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4A689">
      <w:pPr>
        <w:rPr>
          <w:rFonts w:hint="default" w:ascii="Calibri Light" w:hAnsi="Calibri Light" w:cs="Calibri Light"/>
          <w:b w:val="0"/>
          <w:bCs w:val="0"/>
          <w:lang w:val="en-IN"/>
        </w:rPr>
      </w:pPr>
      <w:r>
        <w:rPr>
          <w:rFonts w:hint="default" w:ascii="Calibri Light" w:hAnsi="Calibri Light" w:cs="Calibri Light"/>
          <w:b w:val="0"/>
          <w:bCs w:val="0"/>
          <w:lang w:val="en-IN"/>
        </w:rPr>
        <w:t>AFFM Clear explanation:</w:t>
      </w:r>
    </w:p>
    <w:p w14:paraId="31C55129">
      <w:pPr>
        <w:rPr>
          <w:rFonts w:hint="default" w:ascii="Calibri Light" w:hAnsi="Calibri Light" w:cs="Calibri Light"/>
          <w:b w:val="0"/>
          <w:bCs w:val="0"/>
          <w:lang w:val="en-IN"/>
        </w:rPr>
      </w:pPr>
    </w:p>
    <w:p w14:paraId="7B972E68">
      <w:pPr>
        <w:rPr>
          <w:rFonts w:hint="default" w:ascii="Calibri Light" w:hAnsi="Calibri Light" w:cs="Calibri Light"/>
          <w:b w:val="0"/>
          <w:bCs w:val="0"/>
          <w:sz w:val="28"/>
          <w:szCs w:val="28"/>
          <w:lang w:val="en-IN"/>
        </w:rPr>
      </w:pPr>
    </w:p>
    <w:p w14:paraId="547A153E">
      <w:pPr>
        <w:rPr>
          <w:rFonts w:hint="default" w:ascii="Calibri Light" w:hAnsi="Calibri Light" w:cs="Calibri Light"/>
          <w:b w:val="0"/>
          <w:bCs w:val="0"/>
          <w:lang w:val="en-IN"/>
        </w:rPr>
      </w:pPr>
      <w:r>
        <w:rPr>
          <w:rFonts w:hint="default" w:ascii="Calibri Light" w:hAnsi="Calibri Light" w:cs="Calibri Light"/>
          <w:b w:val="0"/>
          <w:bCs w:val="0"/>
          <w:sz w:val="28"/>
          <w:szCs w:val="28"/>
          <w:lang w:val="en-IN"/>
        </w:rPr>
        <w:t xml:space="preserve"> Json </w:t>
      </w:r>
      <w:r>
        <w:rPr>
          <w:rFonts w:hint="default" w:ascii="Calibri Light" w:hAnsi="Calibri Light" w:cs="Calibri Light"/>
          <w:b w:val="0"/>
          <w:bCs w:val="0"/>
          <w:lang w:val="en-IN"/>
        </w:rPr>
        <w:t>:</w:t>
      </w:r>
    </w:p>
    <w:p w14:paraId="7F789202">
      <w:pPr>
        <w:ind w:firstLine="180"/>
        <w:rPr>
          <w:rFonts w:hint="default" w:ascii="Calibri Light" w:hAnsi="Calibri Light" w:eastAsia="SimSun" w:cs="Calibri Light"/>
          <w:b w:val="0"/>
          <w:bCs w:val="0"/>
          <w:sz w:val="24"/>
          <w:szCs w:val="24"/>
        </w:rPr>
      </w:pPr>
      <w:r>
        <w:rPr>
          <w:rStyle w:val="6"/>
          <w:rFonts w:hint="default" w:ascii="Calibri Light" w:hAnsi="Calibri Light" w:eastAsia="SimSun" w:cs="Calibri Light"/>
          <w:b w:val="0"/>
          <w:bCs w:val="0"/>
          <w:sz w:val="24"/>
          <w:szCs w:val="24"/>
        </w:rPr>
        <w:t>JSON</w:t>
      </w:r>
      <w:r>
        <w:rPr>
          <w:rFonts w:hint="default" w:ascii="Calibri Light" w:hAnsi="Calibri Light" w:eastAsia="SimSun" w:cs="Calibri Light"/>
          <w:b w:val="0"/>
          <w:bCs w:val="0"/>
          <w:sz w:val="24"/>
          <w:szCs w:val="24"/>
        </w:rPr>
        <w:t xml:space="preserve"> stands for </w:t>
      </w:r>
      <w:r>
        <w:rPr>
          <w:rStyle w:val="6"/>
          <w:rFonts w:hint="default" w:ascii="Calibri Light" w:hAnsi="Calibri Light" w:eastAsia="SimSun" w:cs="Calibri Light"/>
          <w:b w:val="0"/>
          <w:bCs w:val="0"/>
          <w:sz w:val="24"/>
          <w:szCs w:val="24"/>
        </w:rPr>
        <w:t>JavaScript Object Notation</w:t>
      </w:r>
      <w:r>
        <w:rPr>
          <w:rFonts w:hint="default" w:ascii="Calibri Light" w:hAnsi="Calibri Light" w:eastAsia="SimSun" w:cs="Calibri Light"/>
          <w:b w:val="0"/>
          <w:bCs w:val="0"/>
          <w:sz w:val="24"/>
          <w:szCs w:val="24"/>
        </w:rPr>
        <w:t xml:space="preserve">. It is a </w:t>
      </w:r>
      <w:r>
        <w:rPr>
          <w:rStyle w:val="6"/>
          <w:rFonts w:hint="default" w:ascii="Calibri Light" w:hAnsi="Calibri Light" w:eastAsia="SimSun" w:cs="Calibri Light"/>
          <w:b w:val="0"/>
          <w:bCs w:val="0"/>
          <w:sz w:val="24"/>
          <w:szCs w:val="24"/>
        </w:rPr>
        <w:t>lightweight data-interchange format</w:t>
      </w:r>
      <w:r>
        <w:rPr>
          <w:rFonts w:hint="default" w:ascii="Calibri Light" w:hAnsi="Calibri Light" w:eastAsia="SimSun" w:cs="Calibri Light"/>
          <w:b w:val="0"/>
          <w:bCs w:val="0"/>
          <w:sz w:val="24"/>
          <w:szCs w:val="24"/>
        </w:rPr>
        <w:t xml:space="preserve"> that is easy for humans to read and write, and easy for machines to parse and generate.</w:t>
      </w:r>
    </w:p>
    <w:p w14:paraId="12614CE5">
      <w:pPr>
        <w:ind w:firstLine="180"/>
        <w:rPr>
          <w:rFonts w:hint="default" w:ascii="Calibri Light" w:hAnsi="Calibri Light" w:eastAsia="SimSun" w:cs="Calibri Light"/>
          <w:b w:val="0"/>
          <w:bCs w:val="0"/>
          <w:sz w:val="24"/>
          <w:szCs w:val="24"/>
        </w:rPr>
      </w:pPr>
    </w:p>
    <w:p w14:paraId="6ECA362B">
      <w:pPr>
        <w:rPr>
          <w:rFonts w:hint="default" w:ascii="Calibri Light" w:hAnsi="Calibri Light" w:eastAsia="SimSun" w:cs="Calibri Light"/>
          <w:b w:val="0"/>
          <w:bCs w:val="0"/>
          <w:sz w:val="24"/>
          <w:szCs w:val="24"/>
          <w:lang w:val="en-IN"/>
        </w:rPr>
      </w:pPr>
      <w:r>
        <w:rPr>
          <w:rFonts w:hint="default" w:ascii="Calibri Light" w:hAnsi="Calibri Light" w:eastAsia="SimSun" w:cs="Calibri Light"/>
          <w:b w:val="0"/>
          <w:bCs w:val="0"/>
          <w:sz w:val="24"/>
          <w:szCs w:val="24"/>
          <w:lang w:val="en-IN"/>
        </w:rPr>
        <w:t xml:space="preserve"> D</w:t>
      </w:r>
      <w:r>
        <w:rPr>
          <w:rStyle w:val="6"/>
          <w:rFonts w:hint="default" w:ascii="Calibri Light" w:hAnsi="Calibri Light" w:eastAsia="SimSun" w:cs="Calibri Light"/>
          <w:b w:val="0"/>
          <w:bCs w:val="0"/>
          <w:sz w:val="24"/>
          <w:szCs w:val="24"/>
        </w:rPr>
        <w:t>ataset</w:t>
      </w:r>
      <w:r>
        <w:rPr>
          <w:rFonts w:hint="default" w:ascii="Calibri Light" w:hAnsi="Calibri Light" w:eastAsia="SimSun" w:cs="Calibri Light"/>
          <w:b w:val="0"/>
          <w:bCs w:val="0"/>
          <w:sz w:val="24"/>
          <w:szCs w:val="24"/>
        </w:rPr>
        <w:t xml:space="preserve"> </w:t>
      </w:r>
      <w:r>
        <w:rPr>
          <w:rFonts w:hint="default" w:ascii="Calibri Light" w:hAnsi="Calibri Light" w:eastAsia="SimSun" w:cs="Calibri Light"/>
          <w:b w:val="0"/>
          <w:bCs w:val="0"/>
          <w:sz w:val="24"/>
          <w:szCs w:val="24"/>
          <w:lang w:val="en-IN"/>
        </w:rPr>
        <w:t>:</w:t>
      </w:r>
    </w:p>
    <w:p w14:paraId="6979B270">
      <w:pPr>
        <w:ind w:firstLine="180"/>
        <w:rPr>
          <w:rFonts w:hint="default" w:ascii="Calibri Light" w:hAnsi="Calibri Light" w:eastAsia="SimSun" w:cs="Calibri Light"/>
          <w:b w:val="0"/>
          <w:bCs w:val="0"/>
          <w:sz w:val="24"/>
          <w:szCs w:val="24"/>
        </w:rPr>
      </w:pPr>
      <w:r>
        <w:rPr>
          <w:rFonts w:hint="default" w:ascii="Calibri Light" w:hAnsi="Calibri Light" w:eastAsia="SimSun" w:cs="Calibri Light"/>
          <w:b w:val="0"/>
          <w:bCs w:val="0"/>
          <w:sz w:val="24"/>
          <w:szCs w:val="24"/>
        </w:rPr>
        <w:t xml:space="preserve">A </w:t>
      </w:r>
      <w:r>
        <w:rPr>
          <w:rStyle w:val="6"/>
          <w:rFonts w:hint="default" w:ascii="Calibri Light" w:hAnsi="Calibri Light" w:eastAsia="SimSun" w:cs="Calibri Light"/>
          <w:b w:val="0"/>
          <w:bCs w:val="0"/>
          <w:sz w:val="24"/>
          <w:szCs w:val="24"/>
        </w:rPr>
        <w:t>dataset</w:t>
      </w:r>
      <w:r>
        <w:rPr>
          <w:rFonts w:hint="default" w:ascii="Calibri Light" w:hAnsi="Calibri Light" w:eastAsia="SimSun" w:cs="Calibri Light"/>
          <w:b w:val="0"/>
          <w:bCs w:val="0"/>
          <w:sz w:val="24"/>
          <w:szCs w:val="24"/>
        </w:rPr>
        <w:t xml:space="preserve"> refers to a </w:t>
      </w:r>
      <w:r>
        <w:rPr>
          <w:rStyle w:val="6"/>
          <w:rFonts w:hint="default" w:ascii="Calibri Light" w:hAnsi="Calibri Light" w:eastAsia="SimSun" w:cs="Calibri Light"/>
          <w:b w:val="0"/>
          <w:bCs w:val="0"/>
          <w:sz w:val="24"/>
          <w:szCs w:val="24"/>
        </w:rPr>
        <w:t>structured collection of data</w:t>
      </w:r>
      <w:r>
        <w:rPr>
          <w:rFonts w:hint="default" w:ascii="Calibri Light" w:hAnsi="Calibri Light" w:eastAsia="SimSun" w:cs="Calibri Light"/>
          <w:b w:val="0"/>
          <w:bCs w:val="0"/>
          <w:sz w:val="24"/>
          <w:szCs w:val="24"/>
        </w:rPr>
        <w:t xml:space="preserve"> that is used to populate UI elements, send or receive data through APIs, or test functionalities like </w:t>
      </w:r>
      <w:r>
        <w:rPr>
          <w:rStyle w:val="6"/>
          <w:rFonts w:hint="default" w:ascii="Calibri Light" w:hAnsi="Calibri Light" w:eastAsia="SimSun" w:cs="Calibri Light"/>
          <w:b w:val="0"/>
          <w:bCs w:val="0"/>
          <w:sz w:val="24"/>
          <w:szCs w:val="24"/>
        </w:rPr>
        <w:t>create</w:t>
      </w:r>
      <w:r>
        <w:rPr>
          <w:rFonts w:hint="default" w:ascii="Calibri Light" w:hAnsi="Calibri Light" w:eastAsia="SimSun" w:cs="Calibri Light"/>
          <w:b w:val="0"/>
          <w:bCs w:val="0"/>
          <w:sz w:val="24"/>
          <w:szCs w:val="24"/>
        </w:rPr>
        <w:t xml:space="preserve">, </w:t>
      </w:r>
      <w:r>
        <w:rPr>
          <w:rStyle w:val="6"/>
          <w:rFonts w:hint="default" w:ascii="Calibri Light" w:hAnsi="Calibri Light" w:eastAsia="SimSun" w:cs="Calibri Light"/>
          <w:b w:val="0"/>
          <w:bCs w:val="0"/>
          <w:sz w:val="24"/>
          <w:szCs w:val="24"/>
        </w:rPr>
        <w:t>insert</w:t>
      </w:r>
      <w:r>
        <w:rPr>
          <w:rFonts w:hint="default" w:ascii="Calibri Light" w:hAnsi="Calibri Light" w:eastAsia="SimSun" w:cs="Calibri Light"/>
          <w:b w:val="0"/>
          <w:bCs w:val="0"/>
          <w:sz w:val="24"/>
          <w:szCs w:val="24"/>
        </w:rPr>
        <w:t xml:space="preserve">, </w:t>
      </w:r>
      <w:r>
        <w:rPr>
          <w:rStyle w:val="6"/>
          <w:rFonts w:hint="default" w:ascii="Calibri Light" w:hAnsi="Calibri Light" w:eastAsia="SimSun" w:cs="Calibri Light"/>
          <w:b w:val="0"/>
          <w:bCs w:val="0"/>
          <w:sz w:val="24"/>
          <w:szCs w:val="24"/>
        </w:rPr>
        <w:t>update</w:t>
      </w:r>
      <w:r>
        <w:rPr>
          <w:rFonts w:hint="default" w:ascii="Calibri Light" w:hAnsi="Calibri Light" w:eastAsia="SimSun" w:cs="Calibri Light"/>
          <w:b w:val="0"/>
          <w:bCs w:val="0"/>
          <w:sz w:val="24"/>
          <w:szCs w:val="24"/>
        </w:rPr>
        <w:t xml:space="preserve">, or </w:t>
      </w:r>
      <w:r>
        <w:rPr>
          <w:rStyle w:val="6"/>
          <w:rFonts w:hint="default" w:ascii="Calibri Light" w:hAnsi="Calibri Light" w:eastAsia="SimSun" w:cs="Calibri Light"/>
          <w:b w:val="0"/>
          <w:bCs w:val="0"/>
          <w:sz w:val="24"/>
          <w:szCs w:val="24"/>
        </w:rPr>
        <w:t>delete</w:t>
      </w:r>
      <w:r>
        <w:rPr>
          <w:rFonts w:hint="default" w:ascii="Calibri Light" w:hAnsi="Calibri Light" w:eastAsia="SimSun" w:cs="Calibri Light"/>
          <w:b w:val="0"/>
          <w:bCs w:val="0"/>
          <w:sz w:val="24"/>
          <w:szCs w:val="24"/>
        </w:rPr>
        <w:t>.</w:t>
      </w:r>
    </w:p>
    <w:p w14:paraId="2DA45FBD">
      <w:pPr>
        <w:ind w:firstLine="180"/>
        <w:rPr>
          <w:rFonts w:hint="default" w:ascii="Calibri Light" w:hAnsi="Calibri Light" w:eastAsia="SimSun" w:cs="Calibri Light"/>
          <w:b w:val="0"/>
          <w:bCs w:val="0"/>
          <w:sz w:val="24"/>
          <w:szCs w:val="24"/>
        </w:rPr>
      </w:pPr>
    </w:p>
    <w:p w14:paraId="4ADCF859">
      <w:pPr>
        <w:ind w:firstLine="120" w:firstLineChars="50"/>
        <w:rPr>
          <w:rStyle w:val="6"/>
          <w:rFonts w:hint="default" w:ascii="Calibri Light" w:hAnsi="Calibri Light" w:eastAsia="SimSun" w:cs="Calibri Light"/>
          <w:b w:val="0"/>
          <w:bCs w:val="0"/>
          <w:sz w:val="24"/>
          <w:szCs w:val="24"/>
        </w:rPr>
      </w:pPr>
      <w:r>
        <w:rPr>
          <w:rStyle w:val="6"/>
          <w:rFonts w:hint="default" w:ascii="Calibri Light" w:hAnsi="Calibri Light" w:eastAsia="SimSun" w:cs="Calibri Light"/>
          <w:b w:val="0"/>
          <w:bCs w:val="0"/>
          <w:sz w:val="24"/>
          <w:szCs w:val="24"/>
        </w:rPr>
        <w:t>Types of Datasets in UI/JSON Workflows:</w:t>
      </w:r>
    </w:p>
    <w:p w14:paraId="60590BEC">
      <w:pPr>
        <w:ind w:firstLine="120" w:firstLineChars="50"/>
        <w:rPr>
          <w:rStyle w:val="6"/>
          <w:rFonts w:hint="default" w:ascii="Calibri Light" w:hAnsi="Calibri Light" w:eastAsia="SimSun" w:cs="Calibri Light"/>
          <w:b w:val="0"/>
          <w:bCs w:val="0"/>
          <w:sz w:val="24"/>
          <w:szCs w:val="24"/>
        </w:rPr>
      </w:pPr>
    </w:p>
    <w:p w14:paraId="388619D2">
      <w:pPr>
        <w:numPr>
          <w:ilvl w:val="0"/>
          <w:numId w:val="1"/>
        </w:numPr>
        <w:ind w:left="425" w:leftChars="0" w:hanging="425" w:firstLineChars="0"/>
        <w:rPr>
          <w:rStyle w:val="6"/>
          <w:rFonts w:hint="default" w:ascii="Calibri Light" w:hAnsi="Calibri Light" w:eastAsia="SimSun"/>
          <w:b w:val="0"/>
          <w:bCs w:val="0"/>
          <w:sz w:val="24"/>
          <w:szCs w:val="24"/>
          <w:lang w:val="en-IN"/>
        </w:rPr>
      </w:pPr>
      <w:r>
        <w:rPr>
          <w:rStyle w:val="6"/>
          <w:rFonts w:hint="default" w:ascii="Calibri Light" w:hAnsi="Calibri Light" w:eastAsia="SimSun"/>
          <w:b w:val="0"/>
          <w:bCs w:val="0"/>
          <w:sz w:val="24"/>
          <w:szCs w:val="24"/>
          <w:lang w:val="en-IN"/>
        </w:rPr>
        <w:t>Input Datasets – used to send data to the backend (e.g., insert/update/delete).</w:t>
      </w:r>
    </w:p>
    <w:p w14:paraId="062B708F">
      <w:pPr>
        <w:numPr>
          <w:ilvl w:val="0"/>
          <w:numId w:val="1"/>
        </w:numPr>
        <w:ind w:left="425" w:leftChars="0" w:hanging="425" w:firstLineChars="0"/>
        <w:rPr>
          <w:rStyle w:val="6"/>
          <w:rFonts w:hint="default" w:ascii="Calibri Light" w:hAnsi="Calibri Light" w:eastAsia="SimSun"/>
          <w:b w:val="0"/>
          <w:bCs w:val="0"/>
          <w:sz w:val="24"/>
          <w:szCs w:val="24"/>
          <w:lang w:val="en-IN"/>
        </w:rPr>
      </w:pPr>
      <w:r>
        <w:rPr>
          <w:rStyle w:val="6"/>
          <w:rFonts w:hint="default" w:ascii="Calibri Light" w:hAnsi="Calibri Light" w:eastAsia="SimSun"/>
          <w:b w:val="0"/>
          <w:bCs w:val="0"/>
          <w:sz w:val="24"/>
          <w:szCs w:val="24"/>
          <w:lang w:val="en-IN"/>
        </w:rPr>
        <w:t>Output Datasets – received from the backend/server (e.g., fetch or read operations).</w:t>
      </w:r>
    </w:p>
    <w:p w14:paraId="5855C5AB">
      <w:pPr>
        <w:numPr>
          <w:ilvl w:val="0"/>
          <w:numId w:val="1"/>
        </w:numPr>
        <w:ind w:left="425" w:leftChars="0" w:hanging="425" w:firstLineChars="0"/>
        <w:rPr>
          <w:rStyle w:val="6"/>
          <w:rFonts w:hint="default" w:ascii="Calibri Light" w:hAnsi="Calibri Light" w:eastAsia="SimSun"/>
          <w:b w:val="0"/>
          <w:bCs w:val="0"/>
          <w:sz w:val="24"/>
          <w:szCs w:val="24"/>
          <w:lang w:val="en-IN"/>
        </w:rPr>
      </w:pPr>
      <w:r>
        <w:rPr>
          <w:rStyle w:val="6"/>
          <w:rFonts w:hint="default" w:ascii="Calibri Light" w:hAnsi="Calibri Light" w:eastAsia="SimSun"/>
          <w:b w:val="0"/>
          <w:bCs w:val="0"/>
          <w:sz w:val="24"/>
          <w:szCs w:val="24"/>
          <w:lang w:val="en-IN"/>
        </w:rPr>
        <w:t>Static Datasets – pre-defined sets of options or reference values (e.g., dropdown options).</w:t>
      </w:r>
    </w:p>
    <w:p w14:paraId="2A97F7B5">
      <w:pPr>
        <w:numPr>
          <w:ilvl w:val="0"/>
          <w:numId w:val="1"/>
        </w:numPr>
        <w:ind w:left="425" w:leftChars="0" w:hanging="425" w:firstLineChars="0"/>
        <w:rPr>
          <w:rStyle w:val="6"/>
          <w:rFonts w:hint="default" w:ascii="Calibri Light" w:hAnsi="Calibri Light" w:eastAsia="SimSun" w:cs="Calibri Light"/>
          <w:b w:val="0"/>
          <w:bCs w:val="0"/>
          <w:sz w:val="24"/>
          <w:szCs w:val="24"/>
          <w:lang w:val="en-IN"/>
        </w:rPr>
      </w:pPr>
      <w:r>
        <w:rPr>
          <w:rStyle w:val="6"/>
          <w:rFonts w:hint="default" w:ascii="Calibri Light" w:hAnsi="Calibri Light" w:eastAsia="SimSun"/>
          <w:b w:val="0"/>
          <w:bCs w:val="0"/>
          <w:sz w:val="24"/>
          <w:szCs w:val="24"/>
          <w:lang w:val="en-IN"/>
        </w:rPr>
        <w:t>Dynamic Datasets – populated at runtime from APIs.</w:t>
      </w:r>
    </w:p>
    <w:p w14:paraId="582E521B">
      <w:pPr>
        <w:numPr>
          <w:ilvl w:val="0"/>
          <w:numId w:val="0"/>
        </w:numPr>
        <w:ind w:leftChars="0"/>
        <w:rPr>
          <w:rStyle w:val="6"/>
          <w:rFonts w:hint="default" w:ascii="Calibri Light" w:hAnsi="Calibri Light" w:eastAsia="SimSun" w:cs="Calibri Light"/>
          <w:b w:val="0"/>
          <w:bCs w:val="0"/>
          <w:sz w:val="24"/>
          <w:szCs w:val="24"/>
          <w:lang w:val="en-IN"/>
        </w:rPr>
      </w:pPr>
    </w:p>
    <w:p w14:paraId="17CDB1C1">
      <w:pPr>
        <w:numPr>
          <w:ilvl w:val="0"/>
          <w:numId w:val="0"/>
        </w:numPr>
        <w:ind w:leftChars="0"/>
        <w:rPr>
          <w:rFonts w:hint="default" w:ascii="Calibri Light" w:hAnsi="Calibri Light" w:eastAsia="SimSun" w:cs="Calibri Light"/>
          <w:sz w:val="24"/>
          <w:szCs w:val="24"/>
          <w:lang w:val="en-IN"/>
        </w:rPr>
      </w:pPr>
      <w:r>
        <w:rPr>
          <w:rFonts w:hint="default" w:ascii="Calibri Light" w:hAnsi="Calibri Light" w:eastAsia="SimSun" w:cs="Calibri Light"/>
          <w:sz w:val="24"/>
          <w:szCs w:val="24"/>
        </w:rPr>
        <w:t>When is a Chain of Thought Used?</w:t>
      </w:r>
      <w:r>
        <w:rPr>
          <w:rFonts w:hint="default" w:ascii="Calibri Light" w:hAnsi="Calibri Light" w:eastAsia="SimSun" w:cs="Calibri Light"/>
          <w:sz w:val="24"/>
          <w:szCs w:val="24"/>
          <w:lang w:val="en-IN"/>
        </w:rPr>
        <w:t>:</w:t>
      </w:r>
    </w:p>
    <w:p w14:paraId="0086BBCC">
      <w:pPr>
        <w:numPr>
          <w:ilvl w:val="0"/>
          <w:numId w:val="0"/>
        </w:numPr>
        <w:ind w:leftChars="0"/>
        <w:rPr>
          <w:rFonts w:hint="default" w:ascii="Calibri Light" w:hAnsi="Calibri Light" w:eastAsia="SimSun" w:cs="Calibri Light"/>
          <w:b w:val="0"/>
          <w:bCs w:val="0"/>
          <w:sz w:val="24"/>
          <w:szCs w:val="24"/>
        </w:rPr>
      </w:pPr>
      <w:r>
        <w:rPr>
          <w:rFonts w:hint="default" w:ascii="Calibri Light" w:hAnsi="Calibri Light" w:eastAsia="SimSun" w:cs="Calibri Light"/>
          <w:sz w:val="24"/>
          <w:szCs w:val="24"/>
          <w:lang w:val="en-IN"/>
        </w:rPr>
        <w:t xml:space="preserve">  </w:t>
      </w:r>
      <w:r>
        <w:rPr>
          <w:rFonts w:hint="default" w:ascii="Calibri Light" w:hAnsi="Calibri Light" w:eastAsia="SimSun" w:cs="Calibri Light"/>
          <w:sz w:val="24"/>
          <w:szCs w:val="24"/>
        </w:rPr>
        <w:t xml:space="preserve">In some advanced UIs (especially AI-powered or dynamic forms), a </w:t>
      </w:r>
      <w:r>
        <w:rPr>
          <w:rStyle w:val="6"/>
          <w:rFonts w:hint="default" w:ascii="Calibri Light" w:hAnsi="Calibri Light" w:eastAsia="SimSun" w:cs="Calibri Light"/>
          <w:sz w:val="24"/>
          <w:szCs w:val="24"/>
        </w:rPr>
        <w:t>C</w:t>
      </w:r>
      <w:r>
        <w:rPr>
          <w:rStyle w:val="6"/>
          <w:rFonts w:hint="default" w:ascii="Calibri Light" w:hAnsi="Calibri Light" w:eastAsia="SimSun" w:cs="Calibri Light"/>
          <w:b w:val="0"/>
          <w:bCs w:val="0"/>
          <w:sz w:val="24"/>
          <w:szCs w:val="24"/>
        </w:rPr>
        <w:t>hain of Thought (CoT)</w:t>
      </w:r>
      <w:r>
        <w:rPr>
          <w:rFonts w:hint="default" w:ascii="Calibri Light" w:hAnsi="Calibri Light" w:eastAsia="SimSun" w:cs="Calibri Light"/>
          <w:b w:val="0"/>
          <w:bCs w:val="0"/>
          <w:sz w:val="24"/>
          <w:szCs w:val="24"/>
        </w:rPr>
        <w:t xml:space="preserve"> is used with the dataset to explain:</w:t>
      </w:r>
    </w:p>
    <w:p w14:paraId="6FE0DD95">
      <w:pPr>
        <w:numPr>
          <w:ilvl w:val="0"/>
          <w:numId w:val="0"/>
        </w:numPr>
        <w:ind w:leftChars="0"/>
        <w:rPr>
          <w:rFonts w:hint="default" w:ascii="Calibri Light" w:hAnsi="Calibri Light" w:eastAsia="SimSun" w:cs="Calibri Light"/>
          <w:b w:val="0"/>
          <w:bCs w:val="0"/>
          <w:sz w:val="24"/>
          <w:szCs w:val="24"/>
        </w:rPr>
      </w:pPr>
    </w:p>
    <w:p w14:paraId="53DCD22A">
      <w:pPr>
        <w:pStyle w:val="5"/>
        <w:keepNext w:val="0"/>
        <w:keepLines w:val="0"/>
        <w:widowControl/>
        <w:numPr>
          <w:ilvl w:val="0"/>
          <w:numId w:val="2"/>
        </w:numPr>
        <w:suppressLineNumbers w:val="0"/>
        <w:ind w:left="162" w:leftChars="0" w:right="0" w:rightChars="0" w:firstLine="0" w:firstLineChars="0"/>
      </w:pPr>
      <w:r>
        <w:rPr>
          <w:rFonts w:hint="default" w:ascii="Calibri Light" w:hAnsi="Calibri Light" w:eastAsia="SimSun" w:cs="Calibri Light"/>
          <w:b w:val="0"/>
          <w:bCs w:val="0"/>
          <w:sz w:val="24"/>
          <w:szCs w:val="24"/>
          <w:lang w:val="en-IN"/>
        </w:rPr>
        <w:t xml:space="preserve">   </w:t>
      </w:r>
      <w:r>
        <w:t>The reasoning behind field values</w:t>
      </w:r>
    </w:p>
    <w:p w14:paraId="314C3850">
      <w:pPr>
        <w:pStyle w:val="5"/>
        <w:keepNext w:val="0"/>
        <w:keepLines w:val="0"/>
        <w:widowControl/>
        <w:numPr>
          <w:ilvl w:val="0"/>
          <w:numId w:val="0"/>
        </w:numPr>
        <w:suppressLineNumbers w:val="0"/>
        <w:ind w:leftChars="0" w:right="0" w:rightChars="0"/>
      </w:pPr>
      <w:r>
        <w:rPr>
          <w:rFonts w:hint="eastAsia" w:ascii="SimSun" w:hAnsi="SimSun" w:eastAsia="SimSun" w:cs="SimSun"/>
          <w:sz w:val="24"/>
        </w:rPr>
        <w:t xml:space="preserve">  </w:t>
      </w:r>
      <w:r>
        <w:rPr>
          <w:rFonts w:hint="default" w:ascii="SimSun" w:hAnsi="SimSun" w:eastAsia="SimSun" w:cs="SimSun"/>
          <w:sz w:val="24"/>
          <w:lang w:val="en-IN"/>
        </w:rPr>
        <w:t xml:space="preserve">2. </w:t>
      </w:r>
      <w:r>
        <w:t>Conditions for rendering or validating</w:t>
      </w:r>
    </w:p>
    <w:p w14:paraId="20099C83">
      <w:pPr>
        <w:pStyle w:val="5"/>
        <w:keepNext w:val="0"/>
        <w:keepLines w:val="0"/>
        <w:widowControl/>
        <w:numPr>
          <w:ilvl w:val="0"/>
          <w:numId w:val="0"/>
        </w:numPr>
        <w:suppressLineNumbers w:val="0"/>
        <w:ind w:leftChars="0" w:right="0" w:rightChars="0"/>
        <w:rPr>
          <w:rFonts w:hint="default" w:ascii="Calibri Light" w:hAnsi="Calibri Light" w:eastAsia="SimSun" w:cs="Calibri Light"/>
          <w:sz w:val="24"/>
          <w:lang w:val="en-IN"/>
        </w:rPr>
      </w:pPr>
      <w:r>
        <w:rPr>
          <w:rFonts w:hint="eastAsia" w:ascii="SimSun" w:hAnsi="SimSun" w:eastAsia="SimSun" w:cs="SimSun"/>
          <w:sz w:val="24"/>
        </w:rPr>
        <w:t xml:space="preserve">  </w:t>
      </w:r>
      <w:r>
        <w:rPr>
          <w:rFonts w:hint="default" w:ascii="SimSun" w:hAnsi="SimSun" w:eastAsia="SimSun" w:cs="SimSun"/>
          <w:sz w:val="24"/>
          <w:lang w:val="en-IN"/>
        </w:rPr>
        <w:t>3.</w:t>
      </w:r>
      <w:r>
        <w:rPr>
          <w:rFonts w:hint="eastAsia" w:ascii="SimSun" w:hAnsi="SimSun" w:eastAsia="SimSun" w:cs="SimSun"/>
          <w:sz w:val="24"/>
        </w:rPr>
        <w:t xml:space="preserve"> </w:t>
      </w:r>
      <w:r>
        <w:t>Flow logic for insert/update/delete actions</w:t>
      </w:r>
    </w:p>
    <w:p w14:paraId="72201560">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Introduction:</w:t>
      </w:r>
    </w:p>
    <w:p w14:paraId="7FB74B9A">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Note: before proceeding with this document, the user should be aware of JSON metadata configuration without formula.</w:t>
      </w:r>
    </w:p>
    <w:p w14:paraId="386809DC">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What is formula? Formula is used for adding dynamic features/ functionality to an AFFM screen like hiding/showing field ‘B’ based on the value entered(or)selected by field ‘A’.</w:t>
      </w:r>
    </w:p>
    <w:p w14:paraId="2A4E8199">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Formula is array-of-array having object(or)s and each object defines a single formula.</w:t>
      </w:r>
    </w:p>
    <w:p w14:paraId="2C94C7B4">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Syntax:</w:t>
      </w:r>
    </w:p>
    <w:p w14:paraId="390695EC">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"formula": [ [ {},{},{} …]] 7</w:t>
      </w:r>
    </w:p>
    <w:p w14:paraId="2BF4E8D6">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Where can we use this?</w:t>
      </w:r>
    </w:p>
    <w:p w14:paraId="19E821A9">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Formula can be configured at field object, where the value changes of that field you want to trigger the required formula. (We can also configure the formula on any button from AFFM-screen)</w:t>
      </w:r>
    </w:p>
    <w:p w14:paraId="7E702ACB">
      <w:pPr>
        <w:numPr>
          <w:numId w:val="0"/>
        </w:numPr>
        <w:rPr>
          <w:rFonts w:hint="default" w:ascii="Times New Roman" w:hAnsi="Times New Roman" w:eastAsia="SimSun" w:cs="Times New Roman"/>
          <w:i w:val="0"/>
          <w:iCs w:val="0"/>
          <w:caps w:val="0"/>
          <w:color w:val="000000"/>
          <w:spacing w:val="0"/>
          <w:sz w:val="27"/>
          <w:szCs w:val="27"/>
        </w:rPr>
      </w:pPr>
      <w:r>
        <w:rPr>
          <w:rFonts w:hint="default" w:ascii="Times New Roman" w:hAnsi="Times New Roman" w:eastAsia="SimSun" w:cs="Times New Roman"/>
          <w:i w:val="0"/>
          <w:iCs w:val="0"/>
          <w:caps w:val="0"/>
          <w:color w:val="000000"/>
          <w:spacing w:val="0"/>
          <w:sz w:val="27"/>
          <w:szCs w:val="27"/>
        </w:rPr>
        <w:t>Basic formula Structure:</w:t>
      </w:r>
    </w:p>
    <w:p w14:paraId="49E26ABB">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"formula": [</w:t>
      </w:r>
    </w:p>
    <w:p w14:paraId="5D836E43">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t>
      </w:r>
    </w:p>
    <w:p w14:paraId="30289116">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t>
      </w:r>
    </w:p>
    <w:p w14:paraId="77C08B91">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"value": [‘condtionValue’],</w:t>
      </w:r>
    </w:p>
    <w:p w14:paraId="0146C645">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"action": "formula name",</w:t>
      </w:r>
    </w:p>
    <w:p w14:paraId="480DFFC9">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"condition": "@0==#0", ( == or !=)</w:t>
      </w:r>
    </w:p>
    <w:p w14:paraId="52AB77C8">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"fieldName": [</w:t>
      </w:r>
    </w:p>
    <w:p w14:paraId="55C20A8D">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t>
      </w:r>
    </w:p>
    <w:p w14:paraId="3E2F1B66">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"uuid": "25699",</w:t>
      </w:r>
    </w:p>
    <w:p w14:paraId="792E560A">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"value": "RefFieldName"</w:t>
      </w:r>
    </w:p>
    <w:p w14:paraId="093389EF">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t>
      </w:r>
    </w:p>
    <w:p w14:paraId="17D20B7C">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],d</w:t>
      </w:r>
    </w:p>
    <w:p w14:paraId="6FC91BE0">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"formFields": [</w:t>
      </w:r>
    </w:p>
    <w:p w14:paraId="04FFA1CC">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"uuid": "25699"</w:t>
      </w:r>
    </w:p>
    <w:p w14:paraId="4D4BA1A2">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"value": "RefFieldName" }</w:t>
      </w:r>
    </w:p>
    <w:p w14:paraId="4F4AA1F5">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t>
      </w:r>
    </w:p>
    <w:p w14:paraId="48D19CC7">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t>
      </w:r>
    </w:p>
    <w:p w14:paraId="55307724">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onlyInitial:true</w:t>
      </w:r>
    </w:p>
    <w:p w14:paraId="00B75257">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t>
      </w:r>
    </w:p>
    <w:p w14:paraId="432D2B33">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t>
      </w:r>
    </w:p>
    <w:p w14:paraId="741FDDF6">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Common properties used in formula:</w:t>
      </w:r>
    </w:p>
    <w:p w14:paraId="2835D9C9">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 action: used for defining the formula name.</w:t>
      </w:r>
    </w:p>
    <w:p w14:paraId="590DBBAF">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2) condition: will be used to define formula-condition in which it will execute (Like @1 === #1, Please refer the below symbol explanation)</w:t>
      </w:r>
    </w:p>
    <w:p w14:paraId="5C2D407F">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3) fieldName[]: this array will contain the list of fields, in which each field can be defined as an object. While constructing the formula’s condition fieldName can be referred to as # values. (Reference field)</w:t>
      </w:r>
    </w:p>
    <w:p w14:paraId="6FA7B8EF">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4) formFields[]: this array will contain the list of fields, in which each field can be defined as an object. These are the fields where you want to apply the formula. (Target field)</w:t>
      </w:r>
    </w:p>
    <w:p w14:paraId="0CC654AE">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5) value []: this array will contain static values, which can be used while constructing the formula’s condition. Also called as @ values.</w:t>
      </w:r>
    </w:p>
    <w:p w14:paraId="68A5F29A">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6) applyInitial: If this formula needs to be applied initially or not. ("applyInitial": false / true)</w:t>
      </w:r>
    </w:p>
    <w:p w14:paraId="3059120D">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7) onlyInitial: If this formula needs to be applied only initially or not.</w:t>
      </w:r>
    </w:p>
    <w:p w14:paraId="4ECF24FC">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8) reverseAction: To perform reverse action if condition does not satisfy.</w:t>
      </w:r>
    </w:p>
    <w:p w14:paraId="386CB3B6">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9) parentRouting : To navigate within the modules or within the child screens.</w:t>
      </w:r>
    </w:p>
    <w:p w14:paraId="043F09E1">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10) childRouting : if true, it will route to next screen or desired screen.</w:t>
      </w:r>
    </w:p>
    <w:p w14:paraId="241E46BD">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11) responseFormula : Formula to be given on the basis of response we receive.</w:t>
      </w:r>
    </w:p>
    <w:p w14:paraId="4A658067">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12) responseCondition : Based on API response condition to be given for status or alert successMsg or errMsg.</w:t>
      </w:r>
    </w:p>
    <w:p w14:paraId="60BD1566">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Symbols can be used while configuring the formula’s condition:</w:t>
      </w:r>
    </w:p>
    <w:p w14:paraId="0124E02A">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1)#0: # referenceFieldName[] and 0 refer the index value fieldName[].</w:t>
      </w:r>
    </w:p>
    <w:p w14:paraId="13E9127C">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2)@0: @ refers value [] and 0 refers to the index value value [].</w:t>
      </w:r>
    </w:p>
    <w:p w14:paraId="10E7DDF4">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3)~: Used for accessing the cache values, like</w:t>
      </w:r>
    </w:p>
    <w:p w14:paraId="33F7DFBF">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Ex: “condition”: "~users.roleId* == 1"</w:t>
      </w:r>
    </w:p>
    <w:p w14:paraId="54045A8D">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4)$: used to accessing response property, like</w:t>
      </w:r>
    </w:p>
    <w:p w14:paraId="2E5D4167">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Ex: from Api call's responseformula</w:t>
      </w:r>
    </w:p>
    <w:p w14:paraId="1048A993">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value["true"],r</w:t>
      </w:r>
    </w:p>
    <w:p w14:paraId="35E6D1D9">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condition: "$success == @0"</w:t>
      </w:r>
    </w:p>
    <w:p w14:paraId="4BF971C7">
      <w:pPr>
        <w:numPr>
          <w:numId w:val="0"/>
        </w:numPr>
        <w:rPr>
          <w:rFonts w:hint="default" w:ascii="Times New Roman" w:hAnsi="Times New Roman" w:eastAsia="SimSun" w:cs="Times New Roman"/>
          <w:i w:val="0"/>
          <w:iCs w:val="0"/>
          <w:caps w:val="0"/>
          <w:color w:val="000000"/>
          <w:spacing w:val="0"/>
          <w:sz w:val="27"/>
          <w:szCs w:val="27"/>
          <w:lang w:val="en-IN"/>
        </w:rPr>
      </w:pPr>
      <w:r>
        <w:rPr>
          <w:rFonts w:hint="default" w:ascii="Times New Roman" w:hAnsi="Times New Roman" w:eastAsia="SimSun" w:cs="Times New Roman"/>
          <w:i w:val="0"/>
          <w:iCs w:val="0"/>
          <w:caps w:val="0"/>
          <w:color w:val="000000"/>
          <w:spacing w:val="0"/>
          <w:sz w:val="27"/>
          <w:szCs w:val="27"/>
          <w:lang w:val="en-IN"/>
        </w:rPr>
        <w:t xml:space="preserve">  Json Structures:</w:t>
      </w:r>
    </w:p>
    <w:p w14:paraId="3C5B01A2">
      <w:pPr>
        <w:numPr>
          <w:numId w:val="0"/>
        </w:numPr>
        <w:rPr>
          <w:rFonts w:hint="default" w:ascii="Times New Roman" w:hAnsi="Times New Roman" w:eastAsia="SimSun" w:cs="Times New Roman"/>
          <w:i w:val="0"/>
          <w:iCs w:val="0"/>
          <w:caps w:val="0"/>
          <w:color w:val="000000"/>
          <w:spacing w:val="0"/>
          <w:sz w:val="27"/>
          <w:szCs w:val="27"/>
          <w:lang w:val="en-IN"/>
        </w:rPr>
      </w:pPr>
      <w:r>
        <w:rPr>
          <w:rFonts w:hint="default" w:ascii="Times New Roman" w:hAnsi="Times New Roman" w:eastAsia="SimSun" w:cs="Times New Roman"/>
          <w:i w:val="0"/>
          <w:iCs w:val="0"/>
          <w:caps w:val="0"/>
          <w:color w:val="000000"/>
          <w:spacing w:val="0"/>
          <w:sz w:val="27"/>
          <w:szCs w:val="27"/>
          <w:lang w:val="en-IN"/>
        </w:rPr>
        <w:t xml:space="preserve">      </w:t>
      </w:r>
    </w:p>
    <w:p w14:paraId="7517DF88">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i w:val="0"/>
          <w:iCs w:val="0"/>
          <w:caps w:val="0"/>
          <w:color w:val="000000"/>
          <w:spacing w:val="0"/>
          <w:sz w:val="27"/>
          <w:szCs w:val="27"/>
          <w:lang w:val="en-IN"/>
        </w:rPr>
        <w:t xml:space="preserve">  </w:t>
      </w:r>
      <w:r>
        <w:rPr>
          <w:rFonts w:hint="default" w:ascii="Times New Roman" w:hAnsi="Times New Roman" w:eastAsia="SimSun" w:cs="Times New Roman"/>
          <w:sz w:val="24"/>
          <w:szCs w:val="24"/>
        </w:rPr>
        <w:t>We have different types of tabs: hybrid tabs and dynamic tabs. Inside each tab, there are accordions, and within each accordion, we have sections that contain either input fields or tables.</w:t>
      </w:r>
    </w:p>
    <w:p w14:paraId="353962FE">
      <w:pPr>
        <w:numPr>
          <w:numId w:val="0"/>
        </w:num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w:t>
      </w:r>
    </w:p>
    <w:p w14:paraId="0ACF7384">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Tabs</w:t>
      </w:r>
    </w:p>
    <w:p w14:paraId="7ADB5797">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Hybrid Tab</w:t>
      </w:r>
    </w:p>
    <w:p w14:paraId="03DFE618">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 Accordion</w:t>
      </w:r>
    </w:p>
    <w:p w14:paraId="497D4943">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 Section</w:t>
      </w:r>
    </w:p>
    <w:p w14:paraId="06FFE242">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 Input Fields</w:t>
      </w:r>
    </w:p>
    <w:p w14:paraId="5FFE6E04">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 Tables</w:t>
      </w:r>
    </w:p>
    <w:p w14:paraId="470CC7E7">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Dynamic Tab</w:t>
      </w:r>
    </w:p>
    <w:p w14:paraId="419FF172">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 Accordion</w:t>
      </w:r>
    </w:p>
    <w:p w14:paraId="5C27B21F">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 Section</w:t>
      </w:r>
    </w:p>
    <w:p w14:paraId="5AA6F323">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 Input Fields</w:t>
      </w:r>
    </w:p>
    <w:p w14:paraId="300E8EF6">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 Tables</w:t>
      </w:r>
    </w:p>
    <w:p w14:paraId="3DE3DF32">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w:t>
      </w:r>
    </w:p>
    <w:p w14:paraId="4E575E8D">
      <w:pPr>
        <w:numPr>
          <w:ilvl w:val="0"/>
          <w:numId w:val="0"/>
        </w:numPr>
        <w:rPr>
          <w:rFonts w:hint="default" w:ascii="Times New Roman" w:hAnsi="Times New Roman" w:eastAsia="SimSun"/>
          <w:sz w:val="24"/>
          <w:szCs w:val="24"/>
          <w:lang w:val="en-IN"/>
        </w:rPr>
      </w:pPr>
    </w:p>
    <w:p w14:paraId="7ADBE841">
      <w:pPr>
        <w:numPr>
          <w:numId w:val="0"/>
        </w:numPr>
        <w:rPr>
          <w:rFonts w:hint="default" w:ascii="Times New Roman" w:hAnsi="Times New Roman" w:eastAsia="SimSun" w:cs="Times New Roman"/>
          <w:sz w:val="24"/>
          <w:szCs w:val="24"/>
          <w:lang w:val="en-IN"/>
        </w:rPr>
      </w:pPr>
    </w:p>
    <w:p w14:paraId="4F2297E3">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Explanation</w:t>
      </w:r>
    </w:p>
    <w:p w14:paraId="6FC5E4F8">
      <w:pPr>
        <w:numPr>
          <w:numId w:val="0"/>
        </w:numPr>
        <w:rPr>
          <w:rFonts w:hint="default" w:ascii="SimSun" w:hAnsi="SimSun" w:eastAsia="SimSun" w:cs="SimSun"/>
          <w:sz w:val="24"/>
          <w:szCs w:val="24"/>
          <w:lang w:val="en-IN"/>
        </w:rPr>
      </w:pPr>
    </w:p>
    <w:p w14:paraId="7CD4EA68">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1. Hybrid Tabs and Dynamic Tabs are two different types of tabs used in the UI.</w:t>
      </w:r>
    </w:p>
    <w:p w14:paraId="615E6165">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1. Each tab (whether hybrid or dynamic) can contain one or more accordions.</w:t>
      </w:r>
    </w:p>
    <w:p w14:paraId="62F3347B">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2. An accordion is a collapsible container that groups related content for better organization.</w:t>
      </w:r>
    </w:p>
    <w:p w14:paraId="5C369735">
      <w:pPr>
        <w:numPr>
          <w:numId w:val="0"/>
        </w:numPr>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3. Inside each accordion, there are one or more sections.</w:t>
      </w:r>
    </w:p>
    <w:p w14:paraId="5FA0B737">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4. Each section contains either input fields (such as textboxes, dropdowns, checkboxes) or tables to display structured data.</w:t>
      </w:r>
    </w:p>
    <w:p w14:paraId="6AAB94E9">
      <w:pPr>
        <w:numPr>
          <w:numId w:val="0"/>
        </w:numPr>
        <w:ind w:firstLine="240"/>
        <w:rPr>
          <w:rFonts w:hint="default" w:ascii="Times New Roman" w:hAnsi="Times New Roman" w:eastAsia="SimSun"/>
          <w:sz w:val="24"/>
          <w:szCs w:val="24"/>
          <w:lang w:val="en-IN"/>
        </w:rPr>
      </w:pPr>
    </w:p>
    <w:p w14:paraId="414C8D3A">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Explanation of Field Types:</w:t>
      </w:r>
    </w:p>
    <w:p w14:paraId="398EE95E">
      <w:pPr>
        <w:numPr>
          <w:numId w:val="0"/>
        </w:numPr>
        <w:ind w:firstLine="240"/>
        <w:rPr>
          <w:rFonts w:hint="default" w:ascii="Times New Roman" w:hAnsi="Times New Roman" w:eastAsia="SimSun"/>
          <w:sz w:val="24"/>
          <w:szCs w:val="24"/>
          <w:lang w:val="en-IN"/>
        </w:rPr>
      </w:pPr>
    </w:p>
    <w:p w14:paraId="5A1F0FDA">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1. </w:t>
      </w:r>
      <w:r>
        <w:rPr>
          <w:rFonts w:hint="default" w:ascii="Times New Roman" w:hAnsi="Times New Roman" w:eastAsia="SimSun"/>
          <w:color w:val="000000" w:themeColor="text1"/>
          <w:sz w:val="24"/>
          <w:szCs w:val="24"/>
          <w:lang w:val="en-IN"/>
          <w14:textFill>
            <w14:solidFill>
              <w14:schemeClr w14:val="tx1"/>
            </w14:solidFill>
          </w14:textFill>
        </w:rPr>
        <w:t>Input</w:t>
      </w:r>
      <w:r>
        <w:rPr>
          <w:rFonts w:hint="default" w:ascii="Times New Roman" w:hAnsi="Times New Roman" w:eastAsia="SimSun"/>
          <w:sz w:val="24"/>
          <w:szCs w:val="24"/>
          <w:lang w:val="en-IN"/>
        </w:rPr>
        <w:t>:</w:t>
      </w:r>
    </w:p>
    <w:p w14:paraId="77FDEAE3">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standard single-line text box for entering data like names, emails, or numbers.</w:t>
      </w:r>
    </w:p>
    <w:p w14:paraId="4B56742B">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2. Select</w:t>
      </w:r>
    </w:p>
    <w:p w14:paraId="0D603F68">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dropdown list that lets users choose one option from a predefined set.</w:t>
      </w:r>
    </w:p>
    <w:p w14:paraId="4F777DE4">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3. Date</w:t>
      </w:r>
    </w:p>
    <w:p w14:paraId="3C579EAE">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date picker to select a date (e.g., birthday, appointment date).</w:t>
      </w:r>
    </w:p>
    <w:p w14:paraId="1408600F">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4. Radio Button</w:t>
      </w:r>
    </w:p>
    <w:p w14:paraId="7E17D93C">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set of mutually exclusive options where only one can be selected.</w:t>
      </w:r>
    </w:p>
    <w:p w14:paraId="053E7CCC">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5. Checkbox</w:t>
      </w:r>
    </w:p>
    <w:p w14:paraId="644893F6">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Allows selection of one or multiple independent options (true/false).</w:t>
      </w:r>
    </w:p>
    <w:p w14:paraId="3DDAF52B">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6. Text View</w:t>
      </w:r>
    </w:p>
    <w:p w14:paraId="4CF8FF1A">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read-only text display area, used to show information without editing.</w:t>
      </w:r>
    </w:p>
    <w:p w14:paraId="5310FE1F">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7. Multi-Select</w:t>
      </w:r>
    </w:p>
    <w:p w14:paraId="2A59EB51">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dropdown or list where users can select multiple options.</w:t>
      </w:r>
    </w:p>
    <w:p w14:paraId="325CD8DD">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8. Toggle</w:t>
      </w:r>
    </w:p>
    <w:p w14:paraId="785AE7D7">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switch control representing an on/off or true/false state.</w:t>
      </w:r>
    </w:p>
    <w:p w14:paraId="70C1263B">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9. Date Time</w:t>
      </w:r>
    </w:p>
    <w:p w14:paraId="09262B7C">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picker for selecting both date and time.</w:t>
      </w:r>
    </w:p>
    <w:p w14:paraId="3DD658A9">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10. Text Area</w:t>
      </w:r>
    </w:p>
    <w:p w14:paraId="5FD8F5F3">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multi-line text input for longer comments or descriptions.</w:t>
      </w:r>
    </w:p>
    <w:p w14:paraId="5EA45C0B">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11. AutoComplete</w:t>
      </w:r>
    </w:p>
    <w:p w14:paraId="07F23974">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An input field that suggests options as the user types.</w:t>
      </w:r>
    </w:p>
    <w:p w14:paraId="041C2DFC">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12. TinyMCE</w:t>
      </w:r>
    </w:p>
    <w:p w14:paraId="17E91AC5">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rich text editor allowing formatted text input (bold, italics, lists, etc.).</w:t>
      </w:r>
    </w:p>
    <w:p w14:paraId="69D51300">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13. Year Month</w:t>
      </w:r>
    </w:p>
    <w:p w14:paraId="44BF00BA">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picker specifically for selecting year and month only.</w:t>
      </w:r>
    </w:p>
    <w:p w14:paraId="7DD932C0">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14. Button</w:t>
      </w:r>
    </w:p>
    <w:p w14:paraId="31DE0B89">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clickable button to trigger actions like submit or reset.</w:t>
      </w:r>
    </w:p>
    <w:p w14:paraId="485AA371">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15. File</w:t>
      </w:r>
    </w:p>
    <w:p w14:paraId="098B64B8">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file upload field to attach documents, images, or other files.</w:t>
      </w:r>
    </w:p>
    <w:p w14:paraId="1A05299D">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16. Label</w:t>
      </w:r>
    </w:p>
    <w:p w14:paraId="15D4F9C4">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Static text used as titles or descriptions in the form.</w:t>
      </w:r>
    </w:p>
    <w:p w14:paraId="6246DA41">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17. Year</w:t>
      </w:r>
    </w:p>
    <w:p w14:paraId="1104EA11">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picker or input to select a specific year.</w:t>
      </w:r>
    </w:p>
    <w:p w14:paraId="0056E4A8">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18. Masking</w:t>
      </w:r>
    </w:p>
    <w:p w14:paraId="4E14479F">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Input fields with predefined format masks (e.g., phone number, SSN) that control how the data is entered.</w:t>
      </w:r>
    </w:p>
    <w:p w14:paraId="26DD93F7">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19. Notification</w:t>
      </w:r>
    </w:p>
    <w:p w14:paraId="55B8C710">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UI elements to show alerts or messages to the user.</w:t>
      </w:r>
    </w:p>
    <w:p w14:paraId="27935021">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20. ButtonToggle</w:t>
      </w:r>
    </w:p>
    <w:p w14:paraId="6A3C17A5">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button group where only one can be active at a time (like radio buttons but styled as buttons).</w:t>
      </w:r>
    </w:p>
    <w:p w14:paraId="1B35341A">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21. Language</w:t>
      </w:r>
    </w:p>
    <w:p w14:paraId="4A88D0EA">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 dropdown or selector for choosing a language option.</w:t>
      </w:r>
    </w:p>
    <w:p w14:paraId="6264E995">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22. Input Timer</w:t>
      </w:r>
    </w:p>
    <w:p w14:paraId="32F0B3F6">
      <w:pPr>
        <w:numPr>
          <w:numId w:val="0"/>
        </w:numPr>
        <w:ind w:firstLine="240"/>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An input field that tracks or limits input time, or a timer control.</w:t>
      </w:r>
    </w:p>
    <w:p w14:paraId="5759E911">
      <w:pPr>
        <w:numPr>
          <w:numId w:val="0"/>
        </w:numPr>
        <w:ind w:firstLine="240"/>
        <w:rPr>
          <w:rFonts w:hint="default" w:ascii="Times New Roman" w:hAnsi="Times New Roman" w:eastAsia="SimSun"/>
          <w:sz w:val="24"/>
          <w:szCs w:val="24"/>
          <w:lang w:val="en-IN"/>
        </w:rPr>
      </w:pPr>
    </w:p>
    <w:p w14:paraId="4DB0811D">
      <w:pPr>
        <w:numPr>
          <w:numId w:val="0"/>
        </w:numPr>
        <w:ind w:firstLine="240"/>
        <w:rPr>
          <w:rStyle w:val="6"/>
          <w:rFonts w:hint="default" w:ascii="SimSun" w:hAnsi="SimSun" w:eastAsia="SimSun" w:cs="SimSun"/>
          <w:sz w:val="24"/>
          <w:szCs w:val="24"/>
          <w:lang w:val="en-IN"/>
        </w:rPr>
      </w:pPr>
      <w:r>
        <w:rPr>
          <w:rStyle w:val="6"/>
          <w:rFonts w:hint="default" w:ascii="SimSun" w:hAnsi="SimSun" w:eastAsia="SimSun" w:cs="SimSun"/>
          <w:sz w:val="24"/>
          <w:szCs w:val="24"/>
          <w:lang w:val="en-IN"/>
        </w:rPr>
        <w:t>I</w:t>
      </w:r>
      <w:r>
        <w:rPr>
          <w:rStyle w:val="6"/>
          <w:rFonts w:ascii="SimSun" w:hAnsi="SimSun" w:eastAsia="SimSun" w:cs="SimSun"/>
          <w:sz w:val="24"/>
          <w:szCs w:val="24"/>
        </w:rPr>
        <w:t>nput type</w:t>
      </w:r>
      <w:r>
        <w:rPr>
          <w:rStyle w:val="6"/>
          <w:rFonts w:hint="default" w:ascii="SimSun" w:hAnsi="SimSun" w:eastAsia="SimSun" w:cs="SimSun"/>
          <w:sz w:val="24"/>
          <w:szCs w:val="24"/>
          <w:lang w:val="en-IN"/>
        </w:rPr>
        <w:t>s:</w:t>
      </w:r>
    </w:p>
    <w:p w14:paraId="17478DBB">
      <w:pPr>
        <w:numPr>
          <w:numId w:val="0"/>
        </w:numPr>
        <w:ind w:firstLine="240"/>
        <w:rPr>
          <w:rStyle w:val="6"/>
          <w:rFonts w:hint="default" w:ascii="SimSun" w:hAnsi="SimSun" w:eastAsia="SimSun" w:cs="SimSun"/>
          <w:sz w:val="24"/>
          <w:szCs w:val="24"/>
          <w:lang w:val="en-IN"/>
        </w:rPr>
      </w:pPr>
    </w:p>
    <w:p w14:paraId="66082C7B">
      <w:pPr>
        <w:numPr>
          <w:numId w:val="0"/>
        </w:numPr>
        <w:ind w:firstLine="240"/>
        <w:rPr>
          <w:rStyle w:val="6"/>
          <w:rFonts w:hint="default" w:ascii="Times New Roman" w:hAnsi="Times New Roman" w:eastAsia="SimSun" w:cs="Times New Roman"/>
          <w:color w:val="767171" w:themeColor="background2" w:themeShade="80"/>
          <w:sz w:val="22"/>
          <w:szCs w:val="22"/>
          <w:lang w:val="en-IN"/>
        </w:rPr>
      </w:pPr>
      <w:r>
        <w:rPr>
          <w:rStyle w:val="6"/>
          <w:rFonts w:hint="default" w:ascii="Times New Roman" w:hAnsi="Times New Roman" w:eastAsia="SimSun" w:cs="Times New Roman"/>
          <w:color w:val="767171" w:themeColor="background2" w:themeShade="80"/>
          <w:sz w:val="22"/>
          <w:szCs w:val="22"/>
          <w:lang w:val="en-IN"/>
        </w:rPr>
        <w:t>1. Alpha – Accepts only alphabetic characters (A-Z, a-z).</w:t>
      </w:r>
    </w:p>
    <w:p w14:paraId="6D393371">
      <w:pPr>
        <w:numPr>
          <w:numId w:val="0"/>
        </w:numPr>
        <w:ind w:firstLine="240"/>
        <w:rPr>
          <w:rStyle w:val="6"/>
          <w:rFonts w:hint="default" w:ascii="Times New Roman" w:hAnsi="Times New Roman" w:eastAsia="SimSun" w:cs="Times New Roman"/>
          <w:color w:val="767171" w:themeColor="background2" w:themeShade="80"/>
          <w:sz w:val="22"/>
          <w:szCs w:val="22"/>
          <w:lang w:val="en-IN"/>
        </w:rPr>
      </w:pPr>
      <w:r>
        <w:rPr>
          <w:rStyle w:val="6"/>
          <w:rFonts w:hint="default" w:ascii="Times New Roman" w:hAnsi="Times New Roman" w:eastAsia="SimSun" w:cs="Times New Roman"/>
          <w:color w:val="767171" w:themeColor="background2" w:themeShade="80"/>
          <w:sz w:val="22"/>
          <w:szCs w:val="22"/>
          <w:lang w:val="en-IN"/>
        </w:rPr>
        <w:t>2. Number – Accepts only numeric digits (0-9).</w:t>
      </w:r>
    </w:p>
    <w:p w14:paraId="6E009B7E">
      <w:pPr>
        <w:numPr>
          <w:numId w:val="0"/>
        </w:numPr>
        <w:ind w:firstLine="240"/>
        <w:rPr>
          <w:rStyle w:val="6"/>
          <w:rFonts w:hint="default" w:ascii="Times New Roman" w:hAnsi="Times New Roman" w:eastAsia="SimSun" w:cs="Times New Roman"/>
          <w:color w:val="767171" w:themeColor="background2" w:themeShade="80"/>
          <w:sz w:val="22"/>
          <w:szCs w:val="22"/>
          <w:lang w:val="en-IN"/>
        </w:rPr>
      </w:pPr>
      <w:r>
        <w:rPr>
          <w:rStyle w:val="6"/>
          <w:rFonts w:hint="default" w:ascii="Times New Roman" w:hAnsi="Times New Roman" w:eastAsia="SimSun" w:cs="Times New Roman"/>
          <w:color w:val="767171" w:themeColor="background2" w:themeShade="80"/>
          <w:sz w:val="22"/>
          <w:szCs w:val="22"/>
          <w:lang w:val="en-IN"/>
        </w:rPr>
        <w:t>3. Alphanumeric – Accepts letters and numbers only.</w:t>
      </w:r>
    </w:p>
    <w:p w14:paraId="1B3D8BED">
      <w:pPr>
        <w:numPr>
          <w:numId w:val="0"/>
        </w:numPr>
        <w:ind w:firstLine="240"/>
        <w:rPr>
          <w:rStyle w:val="6"/>
          <w:rFonts w:hint="default" w:ascii="Times New Roman" w:hAnsi="Times New Roman" w:eastAsia="SimSun" w:cs="Times New Roman"/>
          <w:color w:val="767171" w:themeColor="background2" w:themeShade="80"/>
          <w:sz w:val="22"/>
          <w:szCs w:val="22"/>
          <w:lang w:val="en-IN"/>
        </w:rPr>
      </w:pPr>
      <w:r>
        <w:rPr>
          <w:rStyle w:val="6"/>
          <w:rFonts w:hint="default" w:ascii="Times New Roman" w:hAnsi="Times New Roman" w:eastAsia="SimSun" w:cs="Times New Roman"/>
          <w:color w:val="767171" w:themeColor="background2" w:themeShade="80"/>
          <w:sz w:val="22"/>
          <w:szCs w:val="22"/>
          <w:lang w:val="en-IN"/>
        </w:rPr>
        <w:t>4. Currency – Accepts numbers formatted as currency (with symbols, commas).</w:t>
      </w:r>
    </w:p>
    <w:p w14:paraId="1FB365FE">
      <w:pPr>
        <w:numPr>
          <w:numId w:val="0"/>
        </w:numPr>
        <w:ind w:firstLine="240"/>
        <w:rPr>
          <w:rStyle w:val="6"/>
          <w:rFonts w:hint="default" w:ascii="Times New Roman" w:hAnsi="Times New Roman" w:eastAsia="SimSun" w:cs="Times New Roman"/>
          <w:color w:val="767171" w:themeColor="background2" w:themeShade="80"/>
          <w:sz w:val="22"/>
          <w:szCs w:val="22"/>
          <w:lang w:val="en-IN"/>
        </w:rPr>
      </w:pPr>
      <w:r>
        <w:rPr>
          <w:rStyle w:val="6"/>
          <w:rFonts w:hint="default" w:ascii="Times New Roman" w:hAnsi="Times New Roman" w:eastAsia="SimSun" w:cs="Times New Roman"/>
          <w:color w:val="767171" w:themeColor="background2" w:themeShade="80"/>
          <w:sz w:val="22"/>
          <w:szCs w:val="22"/>
          <w:lang w:val="en-IN"/>
        </w:rPr>
        <w:t>5. Password – Input masked for password entry.</w:t>
      </w:r>
    </w:p>
    <w:p w14:paraId="75E1F2E4">
      <w:pPr>
        <w:numPr>
          <w:numId w:val="0"/>
        </w:numPr>
        <w:ind w:firstLine="240"/>
        <w:rPr>
          <w:rStyle w:val="6"/>
          <w:rFonts w:hint="default" w:ascii="Times New Roman" w:hAnsi="Times New Roman" w:eastAsia="SimSun" w:cs="Times New Roman"/>
          <w:color w:val="767171" w:themeColor="background2" w:themeShade="80"/>
          <w:sz w:val="22"/>
          <w:szCs w:val="22"/>
          <w:lang w:val="en-IN"/>
        </w:rPr>
      </w:pPr>
      <w:r>
        <w:rPr>
          <w:rStyle w:val="6"/>
          <w:rFonts w:hint="default" w:ascii="Times New Roman" w:hAnsi="Times New Roman" w:eastAsia="SimSun" w:cs="Times New Roman"/>
          <w:color w:val="767171" w:themeColor="background2" w:themeShade="80"/>
          <w:sz w:val="22"/>
          <w:szCs w:val="22"/>
          <w:lang w:val="en-IN"/>
        </w:rPr>
        <w:t>6. Email – Input validated for email address format.</w:t>
      </w:r>
    </w:p>
    <w:p w14:paraId="74E0D832">
      <w:pPr>
        <w:numPr>
          <w:numId w:val="0"/>
        </w:numPr>
        <w:ind w:firstLine="240"/>
        <w:rPr>
          <w:rStyle w:val="6"/>
          <w:rFonts w:hint="default" w:ascii="Times New Roman" w:hAnsi="Times New Roman" w:eastAsia="SimSun" w:cs="Times New Roman"/>
          <w:color w:val="767171" w:themeColor="background2" w:themeShade="80"/>
          <w:sz w:val="22"/>
          <w:szCs w:val="22"/>
          <w:lang w:val="en-IN"/>
        </w:rPr>
      </w:pPr>
      <w:r>
        <w:rPr>
          <w:rStyle w:val="6"/>
          <w:rFonts w:hint="default" w:ascii="Times New Roman" w:hAnsi="Times New Roman" w:eastAsia="SimSun" w:cs="Times New Roman"/>
          <w:color w:val="767171" w:themeColor="background2" w:themeShade="80"/>
          <w:sz w:val="22"/>
          <w:szCs w:val="22"/>
          <w:lang w:val="en-IN"/>
        </w:rPr>
        <w:t>7. Decimal – Accepts decimal numbers with fractional parts.</w:t>
      </w:r>
    </w:p>
    <w:p w14:paraId="631E7714">
      <w:pPr>
        <w:numPr>
          <w:numId w:val="0"/>
        </w:numPr>
        <w:ind w:firstLine="240"/>
        <w:rPr>
          <w:rStyle w:val="6"/>
          <w:rFonts w:hint="default" w:ascii="Times New Roman" w:hAnsi="Times New Roman" w:eastAsia="SimSun" w:cs="Times New Roman"/>
          <w:color w:val="767171" w:themeColor="background2" w:themeShade="80"/>
          <w:sz w:val="22"/>
          <w:szCs w:val="22"/>
          <w:lang w:val="en-IN"/>
        </w:rPr>
      </w:pPr>
      <w:r>
        <w:rPr>
          <w:rStyle w:val="6"/>
          <w:rFonts w:hint="default" w:ascii="Times New Roman" w:hAnsi="Times New Roman" w:eastAsia="SimSun" w:cs="Times New Roman"/>
          <w:color w:val="767171" w:themeColor="background2" w:themeShade="80"/>
          <w:sz w:val="22"/>
          <w:szCs w:val="22"/>
          <w:lang w:val="en-IN"/>
        </w:rPr>
        <w:t>8. Focus out – Event triggered when input loses focus (used for validation).</w:t>
      </w:r>
    </w:p>
    <w:p w14:paraId="59DE00D0">
      <w:pPr>
        <w:numPr>
          <w:numId w:val="0"/>
        </w:numPr>
        <w:ind w:firstLine="240"/>
        <w:rPr>
          <w:rStyle w:val="6"/>
          <w:rFonts w:hint="default" w:ascii="Times New Roman" w:hAnsi="Times New Roman" w:eastAsia="SimSun" w:cs="Times New Roman"/>
          <w:color w:val="767171" w:themeColor="background2" w:themeShade="80"/>
          <w:sz w:val="22"/>
          <w:szCs w:val="22"/>
          <w:lang w:val="en-IN"/>
        </w:rPr>
      </w:pPr>
      <w:r>
        <w:rPr>
          <w:rStyle w:val="6"/>
          <w:rFonts w:hint="default" w:ascii="Times New Roman" w:hAnsi="Times New Roman" w:eastAsia="SimSun" w:cs="Times New Roman"/>
          <w:color w:val="767171" w:themeColor="background2" w:themeShade="80"/>
          <w:sz w:val="22"/>
          <w:szCs w:val="22"/>
          <w:lang w:val="en-IN"/>
        </w:rPr>
        <w:t>9. numberWithZero – Numeric input that allows leading zeros.</w:t>
      </w:r>
    </w:p>
    <w:p w14:paraId="4EAB918C">
      <w:pPr>
        <w:numPr>
          <w:numId w:val="0"/>
        </w:numPr>
        <w:ind w:firstLine="240"/>
        <w:rPr>
          <w:rStyle w:val="6"/>
          <w:rFonts w:hint="default" w:ascii="Times New Roman" w:hAnsi="Times New Roman" w:eastAsia="SimSun" w:cs="Times New Roman"/>
          <w:color w:val="767171" w:themeColor="background2" w:themeShade="80"/>
          <w:sz w:val="22"/>
          <w:szCs w:val="22"/>
          <w:lang w:val="en-IN"/>
        </w:rPr>
      </w:pPr>
      <w:r>
        <w:rPr>
          <w:rStyle w:val="6"/>
          <w:rFonts w:hint="default" w:ascii="Times New Roman" w:hAnsi="Times New Roman" w:eastAsia="SimSun" w:cs="Times New Roman"/>
          <w:color w:val="767171" w:themeColor="background2" w:themeShade="80"/>
          <w:sz w:val="22"/>
          <w:szCs w:val="22"/>
          <w:lang w:val="en-IN"/>
        </w:rPr>
        <w:t>10. Aadhar – Input formatted/validated specifically for Aadhar number (Indian ID).</w:t>
      </w:r>
    </w:p>
    <w:p w14:paraId="2DE21214">
      <w:pPr>
        <w:numPr>
          <w:numId w:val="0"/>
        </w:numPr>
        <w:ind w:firstLine="240"/>
        <w:rPr>
          <w:rStyle w:val="6"/>
          <w:rFonts w:hint="default" w:ascii="Times New Roman" w:hAnsi="Times New Roman" w:eastAsia="SimSun" w:cs="Times New Roman"/>
          <w:color w:val="767171" w:themeColor="background2" w:themeShade="80"/>
          <w:sz w:val="22"/>
          <w:szCs w:val="22"/>
          <w:lang w:val="en-IN"/>
        </w:rPr>
      </w:pPr>
      <w:r>
        <w:rPr>
          <w:rStyle w:val="6"/>
          <w:rFonts w:hint="default" w:ascii="Times New Roman" w:hAnsi="Times New Roman" w:eastAsia="SimSun" w:cs="Times New Roman"/>
          <w:color w:val="767171" w:themeColor="background2" w:themeShade="80"/>
          <w:sz w:val="22"/>
          <w:szCs w:val="22"/>
          <w:lang w:val="en-IN"/>
        </w:rPr>
        <w:t>11. textArea – Multi-line text input area.</w:t>
      </w:r>
    </w:p>
    <w:p w14:paraId="61DDDFFE">
      <w:pPr>
        <w:numPr>
          <w:numId w:val="0"/>
        </w:numPr>
        <w:ind w:firstLine="240"/>
        <w:rPr>
          <w:rStyle w:val="6"/>
          <w:rFonts w:hint="default" w:ascii="Times New Roman" w:hAnsi="Times New Roman" w:eastAsia="SimSun" w:cs="Times New Roman"/>
          <w:color w:val="767171" w:themeColor="background2" w:themeShade="80"/>
          <w:sz w:val="22"/>
          <w:szCs w:val="22"/>
          <w:lang w:val="en-IN"/>
        </w:rPr>
      </w:pPr>
      <w:r>
        <w:rPr>
          <w:rStyle w:val="6"/>
          <w:rFonts w:hint="default" w:ascii="Times New Roman" w:hAnsi="Times New Roman" w:eastAsia="SimSun" w:cs="Times New Roman"/>
          <w:color w:val="767171" w:themeColor="background2" w:themeShade="80"/>
          <w:sz w:val="22"/>
          <w:szCs w:val="22"/>
          <w:lang w:val="en-IN"/>
        </w:rPr>
        <w:t>12. Arabic – Input supporting Arabic script characters.</w:t>
      </w:r>
    </w:p>
    <w:p w14:paraId="27A411E4">
      <w:pPr>
        <w:numPr>
          <w:numId w:val="0"/>
        </w:numPr>
        <w:ind w:firstLine="240"/>
        <w:rPr>
          <w:rStyle w:val="6"/>
          <w:rFonts w:hint="default" w:ascii="Times New Roman" w:hAnsi="Times New Roman" w:eastAsia="SimSun" w:cs="Times New Roman"/>
          <w:color w:val="767171" w:themeColor="background2" w:themeShade="80"/>
          <w:sz w:val="22"/>
          <w:szCs w:val="22"/>
          <w:lang w:val="en-IN"/>
        </w:rPr>
      </w:pPr>
    </w:p>
    <w:p w14:paraId="483AFC9A">
      <w:pPr>
        <w:pStyle w:val="5"/>
        <w:keepNext w:val="0"/>
        <w:keepLines w:val="0"/>
        <w:widowControl/>
        <w:suppressLineNumbers w:val="0"/>
        <w:rPr>
          <w:rFonts w:hint="default"/>
          <w:sz w:val="28"/>
          <w:szCs w:val="28"/>
          <w:lang w:val="en-IN"/>
        </w:rPr>
      </w:pPr>
      <w:r>
        <w:rPr>
          <w:sz w:val="28"/>
          <w:szCs w:val="28"/>
        </w:rPr>
        <w:t>UI Actions &amp; Behaviors:(Formula)</w:t>
      </w:r>
      <w:r>
        <w:rPr>
          <w:rFonts w:hint="default"/>
          <w:sz w:val="28"/>
          <w:szCs w:val="28"/>
          <w:lang w:val="en-IN"/>
        </w:rPr>
        <w:t>:</w:t>
      </w:r>
    </w:p>
    <w:p w14:paraId="0AB21414">
      <w:pPr>
        <w:pStyle w:val="5"/>
        <w:keepNext w:val="0"/>
        <w:keepLines w:val="0"/>
        <w:widowControl/>
        <w:suppressLineNumbers w:val="0"/>
        <w:rPr>
          <w:rFonts w:hint="default" w:ascii="Times New Roman" w:hAnsi="Times New Roman" w:cs="Times New Roman"/>
          <w:lang w:val="en-IN"/>
        </w:rPr>
      </w:pPr>
      <w:r>
        <w:rPr>
          <w:rFonts w:hint="default"/>
          <w:lang w:val="en-IN"/>
        </w:rPr>
        <w:t xml:space="preserve">      </w:t>
      </w:r>
      <w:r>
        <w:rPr>
          <w:rFonts w:hint="default" w:ascii="Times New Roman" w:hAnsi="Times New Roman" w:cs="Times New Roman"/>
          <w:lang w:val="en-IN"/>
        </w:rPr>
        <w:t xml:space="preserve">  </w:t>
      </w:r>
      <w:r>
        <w:rPr>
          <w:rFonts w:hint="default" w:ascii="Times New Roman" w:hAnsi="Times New Roman" w:eastAsia="SimSun" w:cs="Times New Roman"/>
          <w:sz w:val="24"/>
          <w:szCs w:val="24"/>
        </w:rPr>
        <w:t>These formulas and actions are used to dynamically control form behavior—such as showing/hiding fields or icons, setting values, calling APIs, performing calculations, validating inputs, modifying layouts, downloading files, combining strings, managing templates, handling dates, toggling readonly states, and applying styles—based on user interactions or conditions.</w:t>
      </w:r>
    </w:p>
    <w:p w14:paraId="71569D84">
      <w:pPr>
        <w:pStyle w:val="5"/>
        <w:keepNext w:val="0"/>
        <w:keepLines w:val="0"/>
        <w:widowControl/>
        <w:suppressLineNumbers w:val="0"/>
        <w:rPr>
          <w:rFonts w:hint="default"/>
          <w:lang w:val="en-IN"/>
        </w:rPr>
      </w:pPr>
      <w:r>
        <w:rPr>
          <w:rFonts w:hint="default"/>
          <w:lang w:val="en-IN"/>
        </w:rPr>
        <w:t>List Of Formulas:</w:t>
      </w:r>
    </w:p>
    <w:p w14:paraId="774FD4DF">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Open Dialog – Opens a custom popup/modal.</w:t>
      </w:r>
    </w:p>
    <w:p w14:paraId="1281698B">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Confirmation Dialogue – Shows a confirmation prompt before continuing.</w:t>
      </w:r>
    </w:p>
    <w:p w14:paraId="23757201">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Make Application Read Only – Disables editing across the entire application</w:t>
      </w:r>
    </w:p>
    <w:p w14:paraId="2F370A19">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Form Disable – Disables all fields in the form.</w:t>
      </w:r>
    </w:p>
    <w:p w14:paraId="152A7687">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Showmsg – Displays an alert or notification message.</w:t>
      </w:r>
    </w:p>
    <w:p w14:paraId="08BF42F3">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Mathvalue – Calculates values using math formulas.</w:t>
      </w:r>
    </w:p>
    <w:p w14:paraId="35D9F758">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Buttondisable – Disables a button based on condition.</w:t>
      </w:r>
    </w:p>
    <w:p w14:paraId="268E64D1">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String combine – Joins values from multiple fields into one.</w:t>
      </w:r>
    </w:p>
    <w:p w14:paraId="1BC15546">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Change datetime – Modifies a date/time field programmatically.</w:t>
      </w:r>
    </w:p>
    <w:p w14:paraId="74C0A9A4">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Changeoptions – Dynamically updates dropdown options.</w:t>
      </w:r>
    </w:p>
    <w:p w14:paraId="7128506C">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Apicall – Triggers an API call on event (e.g. onChange, onClick).</w:t>
      </w:r>
    </w:p>
    <w:p w14:paraId="795EADB7">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Dynamic downloadfile – Initiates file download using a dynamic link or API.</w:t>
      </w:r>
    </w:p>
    <w:p w14:paraId="546B8862">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Copyaction – Copies value from one field to another.</w:t>
      </w:r>
    </w:p>
    <w:p w14:paraId="52E26078">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Navigate route – Redirects to another screen or route.</w:t>
      </w:r>
    </w:p>
    <w:p w14:paraId="6C42EF6C">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Response copy – Maps API response values to form fields.</w:t>
      </w:r>
    </w:p>
    <w:p w14:paraId="7CBAA73B">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Set Cache – Stores values temporarily in memory/cache.</w:t>
      </w:r>
    </w:p>
    <w:p w14:paraId="67729395">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Reset Form – Clears all form fields to their default state.</w:t>
      </w:r>
    </w:p>
    <w:p w14:paraId="08D933E6">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Single row active – Allows only one active row in a table</w:t>
      </w:r>
    </w:p>
    <w:p w14:paraId="49FD79F8">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VerifyCaptcha – Performs CAPTCHA verification for security</w:t>
      </w:r>
    </w:p>
    <w:p w14:paraId="354E53C4">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Hide – Hides a specific UI element (field, section, etc.).</w:t>
      </w:r>
    </w:p>
    <w:p w14:paraId="180839A6">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Show – Makes a hidden element visible.</w:t>
      </w:r>
    </w:p>
    <w:p w14:paraId="1A4EBF44">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Ismandatory – Dynamically makes a field required or optional.</w:t>
      </w:r>
    </w:p>
    <w:p w14:paraId="76AE5E7F">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HideIcon – Hides a button or icon in the UI.</w:t>
      </w:r>
    </w:p>
    <w:p w14:paraId="673ACAAB">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ShowIcon – Displays a hidden icon conditionally.</w:t>
      </w:r>
    </w:p>
    <w:p w14:paraId="3912FE89">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Accordion change – Switches or expands a specific accordion.</w:t>
      </w:r>
    </w:p>
    <w:p w14:paraId="29A5A816">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Delete Confirmation – Shows confirmation before deletion.</w:t>
      </w:r>
    </w:p>
    <w:p w14:paraId="33F41660">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Disable Duplicate selection – Prevents selecting the same option more than once.</w:t>
      </w:r>
    </w:p>
    <w:p w14:paraId="16F162E4">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Template hide – Hides an entire UI template or block.</w:t>
      </w:r>
    </w:p>
    <w:p w14:paraId="40F036F6">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Conditional options – Sets options based on another field’s value.</w:t>
      </w:r>
    </w:p>
    <w:p w14:paraId="09342626">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Custom formula – Executes custom logic or formulas.</w:t>
      </w:r>
    </w:p>
    <w:p w14:paraId="20E50C07">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API change options – Loads dropdown options via API.</w:t>
      </w:r>
    </w:p>
    <w:p w14:paraId="3D62B73C">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Set dates – Dynamically sets dates in date pickers.</w:t>
      </w:r>
    </w:p>
    <w:p w14:paraId="19488DC2">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Complete – Marks a process or flow as complete.</w:t>
      </w:r>
    </w:p>
    <w:p w14:paraId="3BE78A88">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Apply options – Injects predefined options into a field.</w:t>
      </w:r>
    </w:p>
    <w:p w14:paraId="33A488D5">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Readonly – Makes a field visible but not editable.</w:t>
      </w:r>
    </w:p>
    <w:p w14:paraId="194D03D0">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Disable Option – Disables specific choices in a dropdown.</w:t>
      </w:r>
    </w:p>
    <w:p w14:paraId="409C33E9">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Template Show – Reveals a hidden UI template.</w:t>
      </w:r>
    </w:p>
    <w:p w14:paraId="0D494AF7">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triggervalidations – Manually triggers field/form validation.</w:t>
      </w:r>
    </w:p>
    <w:p w14:paraId="163A6328">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Tab Readonly – Makes a tab and all its contents non-editable.</w:t>
      </w:r>
    </w:p>
    <w:p w14:paraId="3845C38D">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warningMessage – Displays a warning alert.</w:t>
      </w:r>
    </w:p>
    <w:p w14:paraId="016C2AAF">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GeoTagging – Captures user's location (latitude/longitude).</w:t>
      </w:r>
    </w:p>
    <w:p w14:paraId="089C1EC9">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dynamicCssClass – Applies styles dynamically using conditions.</w:t>
      </w:r>
    </w:p>
    <w:p w14:paraId="1BC96604">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hideTableColumn – Hides columns from a table view.</w:t>
      </w:r>
    </w:p>
    <w:p w14:paraId="4BE65E28">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changeValue – Programmatically updates a field’s value.</w:t>
      </w:r>
    </w:p>
    <w:p w14:paraId="2112EE9D">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DateCalculation – Calculates values using date fields (e.g., age).</w:t>
      </w:r>
    </w:p>
    <w:p w14:paraId="774C139D">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tinymceResponceCopy – Inserts API response into TinyMCE editor.</w:t>
      </w:r>
    </w:p>
    <w:p w14:paraId="6F27A6DC">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showErrorMsg – Shows an error message.</w:t>
      </w:r>
    </w:p>
    <w:p w14:paraId="3BF67574">
      <w:pPr>
        <w:numPr>
          <w:ilvl w:val="0"/>
          <w:numId w:val="3"/>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t>TinymceReadOnly – Disables editing inside TinyMCE.</w:t>
      </w:r>
    </w:p>
    <w:p w14:paraId="449394F0">
      <w:pPr>
        <w:numPr>
          <w:numId w:val="0"/>
        </w:numPr>
        <w:ind w:firstLine="240"/>
        <w:rPr>
          <w:rStyle w:val="6"/>
          <w:rFonts w:hint="default" w:ascii="Times New Roman" w:hAnsi="Times New Roman" w:eastAsia="SimSun" w:cs="Times New Roman"/>
          <w:color w:val="767171" w:themeColor="background2" w:themeShade="80"/>
          <w:sz w:val="22"/>
          <w:szCs w:val="22"/>
          <w:lang w:val="en-IN"/>
        </w:rPr>
      </w:pPr>
    </w:p>
    <w:p w14:paraId="78B8EDA4">
      <w:pPr>
        <w:numPr>
          <w:numId w:val="0"/>
        </w:numPr>
        <w:ind w:firstLine="240"/>
        <w:rPr>
          <w:rStyle w:val="6"/>
          <w:rFonts w:hint="default" w:ascii="Times New Roman" w:hAnsi="Times New Roman" w:eastAsia="SimSun" w:cs="Times New Roman"/>
          <w:color w:val="767171" w:themeColor="background2" w:themeShade="80"/>
          <w:sz w:val="22"/>
          <w:szCs w:val="22"/>
          <w:lang w:val="en-IN"/>
        </w:rPr>
      </w:pPr>
    </w:p>
    <w:p w14:paraId="577B482A">
      <w:pPr>
        <w:numPr>
          <w:numId w:val="0"/>
        </w:numPr>
        <w:rPr>
          <w:rStyle w:val="6"/>
          <w:rFonts w:hint="default" w:ascii="Times New Roman" w:hAnsi="Times New Roman" w:eastAsia="SimSun"/>
          <w:color w:val="000000" w:themeColor="text1"/>
          <w:sz w:val="24"/>
          <w:szCs w:val="24"/>
          <w:lang w:val="en-IN"/>
          <w14:textFill>
            <w14:solidFill>
              <w14:schemeClr w14:val="tx1"/>
            </w14:solidFill>
          </w14:textFill>
        </w:rPr>
      </w:pPr>
      <w:r>
        <w:rPr>
          <w:rStyle w:val="6"/>
          <w:rFonts w:hint="default" w:ascii="Times New Roman" w:hAnsi="Times New Roman" w:eastAsia="SimSun"/>
          <w:color w:val="000000" w:themeColor="text1"/>
          <w:sz w:val="24"/>
          <w:szCs w:val="24"/>
          <w:lang w:val="en-IN"/>
          <w14:textFill>
            <w14:solidFill>
              <w14:schemeClr w14:val="tx1"/>
            </w14:solidFill>
          </w14:textFill>
        </w:rPr>
        <w:t>UI Functions Training Summary: Create, Insert, Delete, Update:</w:t>
      </w:r>
    </w:p>
    <w:p w14:paraId="0CDD5D5C">
      <w:pPr>
        <w:numPr>
          <w:numId w:val="0"/>
        </w:numPr>
        <w:rPr>
          <w:rStyle w:val="6"/>
          <w:rFonts w:hint="default" w:ascii="Times New Roman" w:hAnsi="Times New Roman" w:eastAsia="SimSun"/>
          <w:color w:val="000000" w:themeColor="text1"/>
          <w:sz w:val="24"/>
          <w:szCs w:val="24"/>
          <w:lang w:val="en-IN"/>
          <w14:textFill>
            <w14:solidFill>
              <w14:schemeClr w14:val="tx1"/>
            </w14:solidFill>
          </w14:textFill>
        </w:rPr>
      </w:pPr>
    </w:p>
    <w:p w14:paraId="106BB7E4">
      <w:pPr>
        <w:numPr>
          <w:numId w:val="0"/>
        </w:numPr>
        <w:ind w:firstLine="240"/>
        <w:rPr>
          <w:rStyle w:val="6"/>
          <w:rFonts w:hint="default" w:ascii="Times New Roman" w:hAnsi="Times New Roman" w:eastAsia="SimSun"/>
          <w:color w:val="333F50" w:themeColor="text2" w:themeShade="BF"/>
          <w:sz w:val="22"/>
          <w:szCs w:val="22"/>
          <w:lang w:val="en-IN"/>
        </w:rPr>
      </w:pPr>
      <w:r>
        <w:rPr>
          <w:rStyle w:val="6"/>
          <w:rFonts w:hint="default" w:ascii="Times New Roman" w:hAnsi="Times New Roman" w:eastAsia="SimSun"/>
          <w:color w:val="333F50" w:themeColor="text2" w:themeShade="BF"/>
          <w:sz w:val="22"/>
          <w:szCs w:val="22"/>
          <w:lang w:val="en-IN"/>
        </w:rPr>
        <w:t xml:space="preserve"> 1. We trained the system on four key UI functions: Create, Insert, Delete, and Update.</w:t>
      </w:r>
    </w:p>
    <w:p w14:paraId="6CEC037D">
      <w:pPr>
        <w:numPr>
          <w:numId w:val="0"/>
        </w:numPr>
        <w:rPr>
          <w:rStyle w:val="6"/>
          <w:rFonts w:hint="default" w:ascii="Times New Roman" w:hAnsi="Times New Roman" w:eastAsia="SimSun"/>
          <w:color w:val="333F50" w:themeColor="text2" w:themeShade="BF"/>
          <w:sz w:val="22"/>
          <w:szCs w:val="22"/>
          <w:lang w:val="en-IN"/>
        </w:rPr>
      </w:pPr>
      <w:r>
        <w:rPr>
          <w:rStyle w:val="6"/>
          <w:rFonts w:hint="default" w:ascii="Times New Roman" w:hAnsi="Times New Roman" w:eastAsia="SimSun"/>
          <w:color w:val="333F50" w:themeColor="text2" w:themeShade="BF"/>
          <w:sz w:val="22"/>
          <w:szCs w:val="22"/>
          <w:lang w:val="en-IN"/>
        </w:rPr>
        <w:t>1.  Create:</w:t>
      </w:r>
    </w:p>
    <w:p w14:paraId="65E0808B">
      <w:pPr>
        <w:numPr>
          <w:numId w:val="0"/>
        </w:numPr>
        <w:ind w:firstLine="240"/>
        <w:rPr>
          <w:rStyle w:val="6"/>
          <w:rFonts w:hint="default" w:ascii="Times New Roman" w:hAnsi="Times New Roman" w:eastAsia="SimSun"/>
          <w:color w:val="333F50" w:themeColor="text2" w:themeShade="BF"/>
          <w:sz w:val="22"/>
          <w:szCs w:val="22"/>
          <w:lang w:val="en-IN"/>
        </w:rPr>
      </w:pPr>
      <w:r>
        <w:rPr>
          <w:rStyle w:val="6"/>
          <w:rFonts w:hint="default" w:ascii="Times New Roman" w:hAnsi="Times New Roman" w:eastAsia="SimSun"/>
          <w:color w:val="333F50" w:themeColor="text2" w:themeShade="BF"/>
          <w:sz w:val="22"/>
          <w:szCs w:val="22"/>
          <w:lang w:val="en-IN"/>
        </w:rPr>
        <w:t xml:space="preserve">      --&gt; The Create function does not require any input JSON.</w:t>
      </w:r>
    </w:p>
    <w:p w14:paraId="5CECE443">
      <w:pPr>
        <w:numPr>
          <w:numId w:val="0"/>
        </w:numPr>
        <w:ind w:firstLine="240"/>
        <w:rPr>
          <w:rStyle w:val="6"/>
          <w:rFonts w:hint="default" w:ascii="Times New Roman" w:hAnsi="Times New Roman" w:eastAsia="SimSun"/>
          <w:color w:val="333F50" w:themeColor="text2" w:themeShade="BF"/>
          <w:sz w:val="22"/>
          <w:szCs w:val="22"/>
          <w:lang w:val="en-IN"/>
        </w:rPr>
      </w:pPr>
      <w:r>
        <w:rPr>
          <w:rStyle w:val="6"/>
          <w:rFonts w:hint="default" w:ascii="Times New Roman" w:hAnsi="Times New Roman" w:eastAsia="SimSun"/>
          <w:color w:val="333F50" w:themeColor="text2" w:themeShade="BF"/>
          <w:sz w:val="22"/>
          <w:szCs w:val="22"/>
          <w:lang w:val="en-IN"/>
        </w:rPr>
        <w:t xml:space="preserve">      --&gt; The system generates the output JSON (UI screen structure) based solely on the prompt that describes how the screen should look.</w:t>
      </w:r>
    </w:p>
    <w:p w14:paraId="2E4FF01A">
      <w:pPr>
        <w:numPr>
          <w:numId w:val="0"/>
        </w:numPr>
        <w:ind w:firstLine="240"/>
        <w:rPr>
          <w:rStyle w:val="6"/>
          <w:rFonts w:hint="default" w:ascii="Times New Roman" w:hAnsi="Times New Roman" w:eastAsia="SimSun"/>
          <w:color w:val="333F50" w:themeColor="text2" w:themeShade="BF"/>
          <w:sz w:val="22"/>
          <w:szCs w:val="22"/>
          <w:lang w:val="en-IN"/>
        </w:rPr>
      </w:pPr>
      <w:r>
        <w:rPr>
          <w:rStyle w:val="6"/>
          <w:rFonts w:hint="default" w:ascii="Times New Roman" w:hAnsi="Times New Roman" w:eastAsia="SimSun"/>
          <w:color w:val="333F50" w:themeColor="text2" w:themeShade="BF"/>
          <w:sz w:val="22"/>
          <w:szCs w:val="22"/>
          <w:lang w:val="en-IN"/>
        </w:rPr>
        <w:t xml:space="preserve">      --&gt; Example: If the prompt says "Add a new tab with form and table," the system will directly produce the required JSON.</w:t>
      </w:r>
    </w:p>
    <w:p w14:paraId="0C0EF0A7">
      <w:pPr>
        <w:numPr>
          <w:numId w:val="0"/>
        </w:numPr>
        <w:rPr>
          <w:rStyle w:val="6"/>
          <w:rFonts w:hint="default" w:ascii="Times New Roman" w:hAnsi="Times New Roman" w:eastAsia="SimSun"/>
          <w:color w:val="333F50" w:themeColor="text2" w:themeShade="BF"/>
          <w:sz w:val="22"/>
          <w:szCs w:val="22"/>
          <w:lang w:val="en-IN"/>
        </w:rPr>
      </w:pPr>
      <w:r>
        <w:rPr>
          <w:rStyle w:val="6"/>
          <w:rFonts w:hint="default" w:ascii="Times New Roman" w:hAnsi="Times New Roman" w:eastAsia="SimSun"/>
          <w:color w:val="333F50" w:themeColor="text2" w:themeShade="BF"/>
          <w:sz w:val="22"/>
          <w:szCs w:val="22"/>
          <w:lang w:val="en-IN"/>
        </w:rPr>
        <w:t>2.  Insert, Delete, Update:</w:t>
      </w:r>
    </w:p>
    <w:p w14:paraId="288B5A01">
      <w:pPr>
        <w:numPr>
          <w:numId w:val="0"/>
        </w:numPr>
        <w:ind w:firstLine="240"/>
        <w:rPr>
          <w:rStyle w:val="6"/>
          <w:rFonts w:hint="default" w:ascii="Times New Roman" w:hAnsi="Times New Roman" w:eastAsia="SimSun"/>
          <w:color w:val="333F50" w:themeColor="text2" w:themeShade="BF"/>
          <w:sz w:val="22"/>
          <w:szCs w:val="22"/>
          <w:lang w:val="en-IN"/>
        </w:rPr>
      </w:pPr>
      <w:r>
        <w:rPr>
          <w:rStyle w:val="6"/>
          <w:rFonts w:hint="default" w:ascii="Times New Roman" w:hAnsi="Times New Roman" w:eastAsia="SimSun"/>
          <w:color w:val="333F50" w:themeColor="text2" w:themeShade="BF"/>
          <w:sz w:val="22"/>
          <w:szCs w:val="22"/>
          <w:lang w:val="en-IN"/>
        </w:rPr>
        <w:t xml:space="preserve">      --&gt; These functions require input JSON because they involve making changes to an existing structure.</w:t>
      </w:r>
    </w:p>
    <w:p w14:paraId="39CB9C4D">
      <w:pPr>
        <w:numPr>
          <w:numId w:val="0"/>
        </w:numPr>
        <w:ind w:firstLine="240"/>
        <w:rPr>
          <w:rStyle w:val="6"/>
          <w:rFonts w:hint="default" w:ascii="Times New Roman" w:hAnsi="Times New Roman" w:eastAsia="SimSun"/>
          <w:color w:val="333F50" w:themeColor="text2" w:themeShade="BF"/>
          <w:sz w:val="22"/>
          <w:szCs w:val="22"/>
          <w:lang w:val="en-IN"/>
        </w:rPr>
      </w:pPr>
      <w:r>
        <w:rPr>
          <w:rStyle w:val="6"/>
          <w:rFonts w:hint="default" w:ascii="Times New Roman" w:hAnsi="Times New Roman" w:eastAsia="SimSun"/>
          <w:color w:val="333F50" w:themeColor="text2" w:themeShade="BF"/>
          <w:sz w:val="22"/>
          <w:szCs w:val="22"/>
          <w:lang w:val="en-IN"/>
        </w:rPr>
        <w:t xml:space="preserve">      --&gt; The system uses the input JSON + prompt to generate the modified output JSON with the necessary changes applied.</w:t>
      </w:r>
    </w:p>
    <w:p w14:paraId="0199189A">
      <w:pPr>
        <w:numPr>
          <w:numId w:val="0"/>
        </w:numPr>
        <w:ind w:firstLine="240"/>
        <w:rPr>
          <w:rStyle w:val="6"/>
          <w:rFonts w:hint="default" w:ascii="Times New Roman" w:hAnsi="Times New Roman" w:eastAsia="SimSun"/>
          <w:color w:val="333F50" w:themeColor="text2" w:themeShade="BF"/>
          <w:sz w:val="22"/>
          <w:szCs w:val="22"/>
          <w:lang w:val="en-IN"/>
        </w:rPr>
      </w:pPr>
    </w:p>
    <w:p w14:paraId="7405426A">
      <w:pPr>
        <w:numPr>
          <w:numId w:val="0"/>
        </w:numPr>
        <w:ind w:firstLine="240"/>
        <w:rPr>
          <w:rFonts w:hint="default" w:ascii="Times New Roman" w:hAnsi="Times New Roman" w:eastAsia="SimSun" w:cs="Times New Roman"/>
          <w:color w:val="auto"/>
          <w:sz w:val="28"/>
          <w:szCs w:val="28"/>
          <w:lang w:val="en-IN"/>
        </w:rPr>
      </w:pPr>
      <w:r>
        <w:rPr>
          <w:rFonts w:hint="default" w:ascii="Times New Roman" w:hAnsi="Times New Roman" w:eastAsia="SimSun" w:cs="Times New Roman"/>
          <w:color w:val="auto"/>
          <w:sz w:val="28"/>
          <w:szCs w:val="28"/>
        </w:rPr>
        <w:t>Initial Dataset Strategy</w:t>
      </w:r>
      <w:r>
        <w:rPr>
          <w:rFonts w:hint="default" w:ascii="Times New Roman" w:hAnsi="Times New Roman" w:eastAsia="SimSun" w:cs="Times New Roman"/>
          <w:color w:val="auto"/>
          <w:sz w:val="28"/>
          <w:szCs w:val="28"/>
          <w:lang w:val="en-IN"/>
        </w:rPr>
        <w:t>:</w:t>
      </w:r>
    </w:p>
    <w:p w14:paraId="431A9EF9">
      <w:pPr>
        <w:pStyle w:val="5"/>
        <w:keepNext w:val="0"/>
        <w:keepLines w:val="0"/>
        <w:widowControl/>
        <w:suppressLineNumbers w:val="0"/>
        <w:ind w:firstLine="360" w:firstLineChars="150"/>
      </w:pPr>
      <w:r>
        <w:rPr>
          <w:rFonts w:ascii="Symbol" w:hAnsi="Symbol" w:eastAsia="Symbol" w:cs="Symbol"/>
          <w:sz w:val="24"/>
        </w:rPr>
        <w:t>·</w:t>
      </w:r>
      <w:r>
        <w:rPr>
          <w:rFonts w:hint="eastAsia" w:ascii="SimSun" w:hAnsi="SimSun" w:eastAsia="SimSun" w:cs="SimSun"/>
          <w:sz w:val="24"/>
        </w:rPr>
        <w:t xml:space="preserve">  </w:t>
      </w:r>
      <w:r>
        <w:t xml:space="preserve">In the beginning, for each dataset, we only provided a </w:t>
      </w:r>
      <w:r>
        <w:rPr>
          <w:rStyle w:val="6"/>
        </w:rPr>
        <w:t>prompt</w:t>
      </w:r>
      <w:r>
        <w:t xml:space="preserve"> and the expected </w:t>
      </w:r>
      <w:r>
        <w:rPr>
          <w:rStyle w:val="6"/>
        </w:rPr>
        <w:t>output JSON</w:t>
      </w:r>
      <w:r>
        <w:t>.</w:t>
      </w:r>
    </w:p>
    <w:p w14:paraId="609762EE">
      <w:pPr>
        <w:pStyle w:val="5"/>
        <w:keepNext w:val="0"/>
        <w:keepLines w:val="0"/>
        <w:widowControl/>
        <w:suppressLineNumbers w:val="0"/>
        <w:ind w:firstLine="240" w:firstLineChars="100"/>
      </w:pPr>
      <w:r>
        <w:rPr>
          <w:rFonts w:hint="default" w:ascii="Symbol" w:hAnsi="Symbol" w:eastAsia="Symbol" w:cs="Symbol"/>
          <w:sz w:val="24"/>
        </w:rPr>
        <w:t>·</w:t>
      </w:r>
      <w:r>
        <w:rPr>
          <w:rFonts w:hint="eastAsia" w:ascii="SimSun" w:hAnsi="SimSun" w:eastAsia="SimSun" w:cs="SimSun"/>
          <w:sz w:val="24"/>
        </w:rPr>
        <w:t xml:space="preserve">   </w:t>
      </w:r>
      <w:r>
        <w:t>This was sufficient to train the system to generate UI screens based on descriptive instructions.</w:t>
      </w:r>
    </w:p>
    <w:p w14:paraId="4AF8C010">
      <w:pPr>
        <w:pStyle w:val="5"/>
        <w:keepNext w:val="0"/>
        <w:keepLines w:val="0"/>
        <w:widowControl/>
        <w:suppressLineNumbers w:val="0"/>
        <w:ind w:firstLine="240" w:firstLineChars="100"/>
      </w:pPr>
    </w:p>
    <w:p w14:paraId="569C1AFF">
      <w:pPr>
        <w:pStyle w:val="5"/>
        <w:keepNext w:val="0"/>
        <w:keepLines w:val="0"/>
        <w:widowControl/>
        <w:suppressLineNumbers w:val="0"/>
        <w:ind w:firstLine="280" w:firstLineChars="100"/>
        <w:rPr>
          <w:rFonts w:hint="default" w:cs="Times New Roman"/>
          <w:sz w:val="28"/>
          <w:szCs w:val="28"/>
          <w:lang w:val="en-IN"/>
        </w:rPr>
      </w:pPr>
      <w:r>
        <w:rPr>
          <w:rFonts w:hint="default" w:ascii="Times New Roman" w:hAnsi="Times New Roman" w:eastAsia="SimSun" w:cs="Times New Roman"/>
          <w:sz w:val="28"/>
          <w:szCs w:val="28"/>
        </w:rPr>
        <w:t>Chain of Thought (CoT) Enhancement</w:t>
      </w:r>
      <w:r>
        <w:rPr>
          <w:rFonts w:hint="default" w:cs="Times New Roman"/>
          <w:sz w:val="28"/>
          <w:szCs w:val="28"/>
          <w:lang w:val="en-IN"/>
        </w:rPr>
        <w:t>:</w:t>
      </w:r>
    </w:p>
    <w:p w14:paraId="56EA919C">
      <w:pPr>
        <w:pStyle w:val="5"/>
        <w:keepNext w:val="0"/>
        <w:keepLines w:val="0"/>
        <w:widowControl/>
        <w:suppressLineNumbers w:val="0"/>
      </w:pPr>
      <w:r>
        <w:rPr>
          <w:rFonts w:hint="default" w:cs="Times New Roman"/>
          <w:sz w:val="28"/>
          <w:szCs w:val="28"/>
          <w:lang w:val="en-IN"/>
        </w:rPr>
        <w:t xml:space="preserve"> 1.</w:t>
      </w:r>
      <w:r>
        <w:rPr>
          <w:rFonts w:hint="eastAsia" w:ascii="SimSun" w:hAnsi="SimSun" w:eastAsia="SimSun" w:cs="SimSun"/>
          <w:sz w:val="24"/>
        </w:rPr>
        <w:t xml:space="preserve">  </w:t>
      </w:r>
      <w:r>
        <w:t xml:space="preserve">About </w:t>
      </w:r>
      <w:r>
        <w:rPr>
          <w:rStyle w:val="6"/>
        </w:rPr>
        <w:t>one month ago</w:t>
      </w:r>
      <w:r>
        <w:t xml:space="preserve">, we enhanced the training process by adding </w:t>
      </w:r>
      <w:r>
        <w:rPr>
          <w:rStyle w:val="6"/>
        </w:rPr>
        <w:t>Chain of Thought (CoT)</w:t>
      </w:r>
      <w:r>
        <w:t xml:space="preserve"> explanations to approximately </w:t>
      </w:r>
      <w:r>
        <w:rPr>
          <w:rStyle w:val="6"/>
        </w:rPr>
        <w:t>70 datasets</w:t>
      </w:r>
      <w:r>
        <w:t>.</w:t>
      </w:r>
    </w:p>
    <w:p w14:paraId="0D59111C">
      <w:pPr>
        <w:pStyle w:val="5"/>
        <w:keepNext w:val="0"/>
        <w:keepLines w:val="0"/>
        <w:widowControl/>
        <w:suppressLineNumbers w:val="0"/>
      </w:pPr>
      <w:r>
        <w:rPr>
          <w:rFonts w:hint="default" w:ascii="SimSun" w:hAnsi="SimSun" w:cs="SimSun"/>
          <w:sz w:val="24"/>
          <w:lang w:val="en-IN"/>
        </w:rPr>
        <w:t xml:space="preserve">2. </w:t>
      </w:r>
      <w:r>
        <w:rPr>
          <w:rFonts w:hint="eastAsia" w:ascii="SimSun" w:hAnsi="SimSun" w:eastAsia="SimSun" w:cs="SimSun"/>
          <w:sz w:val="24"/>
        </w:rPr>
        <w:t xml:space="preserve">  </w:t>
      </w:r>
      <w:r>
        <w:t xml:space="preserve">This included </w:t>
      </w:r>
      <w:r>
        <w:rPr>
          <w:rStyle w:val="6"/>
        </w:rPr>
        <w:t>step-by-step reasoning</w:t>
      </w:r>
      <w:r>
        <w:t xml:space="preserve"> that explains how the output JSON is derived from the prompt.</w:t>
      </w:r>
    </w:p>
    <w:p w14:paraId="5EB6CF11">
      <w:pPr>
        <w:pStyle w:val="5"/>
        <w:keepNext w:val="0"/>
        <w:keepLines w:val="0"/>
        <w:widowControl/>
        <w:suppressLineNumbers w:val="0"/>
      </w:pPr>
      <w:r>
        <w:rPr>
          <w:rFonts w:hint="default" w:ascii="SimSun" w:hAnsi="SimSun" w:cs="SimSun"/>
          <w:sz w:val="24"/>
          <w:lang w:val="en-IN"/>
        </w:rPr>
        <w:t>3.</w:t>
      </w:r>
      <w:r>
        <w:rPr>
          <w:rFonts w:hint="eastAsia" w:ascii="SimSun" w:hAnsi="SimSun" w:eastAsia="SimSun" w:cs="SimSun"/>
          <w:sz w:val="24"/>
        </w:rPr>
        <w:t xml:space="preserve"> </w:t>
      </w:r>
      <w:r>
        <w:t xml:space="preserve">Adding CoT helped improve the system’s </w:t>
      </w:r>
      <w:r>
        <w:rPr>
          <w:rStyle w:val="6"/>
        </w:rPr>
        <w:t>understanding and generalization</w:t>
      </w:r>
      <w:r>
        <w:t>, especially for handling more complex or dynamic UI prompts.</w:t>
      </w:r>
    </w:p>
    <w:p w14:paraId="7618174B">
      <w:pPr>
        <w:pStyle w:val="5"/>
        <w:keepNext w:val="0"/>
        <w:keepLines w:val="0"/>
        <w:widowControl/>
        <w:suppressLineNumbers w:val="0"/>
        <w:ind w:firstLine="280" w:firstLineChars="100"/>
        <w:rPr>
          <w:rFonts w:hint="default" w:cs="Times New Roman"/>
          <w:sz w:val="28"/>
          <w:szCs w:val="28"/>
          <w:lang w:val="en-IN"/>
        </w:rPr>
      </w:pPr>
    </w:p>
    <w:p w14:paraId="09BB47D4">
      <w:pPr>
        <w:numPr>
          <w:numId w:val="0"/>
        </w:numPr>
        <w:ind w:firstLine="240"/>
        <w:rPr>
          <w:rStyle w:val="6"/>
          <w:rFonts w:hint="default" w:ascii="Times New Roman" w:hAnsi="Times New Roman" w:eastAsia="SimSun"/>
          <w:color w:val="333F50" w:themeColor="text2" w:themeShade="BF"/>
          <w:sz w:val="22"/>
          <w:szCs w:val="22"/>
          <w:lang w:val="en-IN"/>
        </w:rPr>
      </w:pPr>
    </w:p>
    <w:p w14:paraId="4AA579FA">
      <w:pPr>
        <w:numPr>
          <w:ilvl w:val="0"/>
          <w:numId w:val="0"/>
        </w:numPr>
        <w:rPr>
          <w:rStyle w:val="6"/>
          <w:rFonts w:hint="default" w:ascii="Times New Roman" w:hAnsi="Times New Roman" w:eastAsia="SimSun"/>
          <w:color w:val="333F50" w:themeColor="text2" w:themeShade="BF"/>
          <w:sz w:val="22"/>
          <w:szCs w:val="22"/>
          <w:lang w:val="en-IN"/>
        </w:rPr>
      </w:pPr>
      <w:r>
        <w:rPr>
          <w:rStyle w:val="6"/>
          <w:rFonts w:hint="default" w:ascii="Times New Roman" w:hAnsi="Times New Roman" w:eastAsia="SimSun"/>
          <w:color w:val="333F50" w:themeColor="text2" w:themeShade="BF"/>
          <w:sz w:val="22"/>
          <w:szCs w:val="22"/>
          <w:lang w:val="en-IN"/>
        </w:rPr>
        <w:t>Data Sets:</w:t>
      </w:r>
    </w:p>
    <w:p w14:paraId="0CC6CF95">
      <w:pPr>
        <w:numPr>
          <w:numId w:val="0"/>
        </w:numPr>
        <w:ind w:firstLine="240"/>
        <w:rPr>
          <w:rStyle w:val="6"/>
          <w:rFonts w:hint="default" w:ascii="Times New Roman" w:hAnsi="Times New Roman" w:eastAsia="SimSun"/>
          <w:color w:val="333F50" w:themeColor="text2" w:themeShade="BF"/>
          <w:sz w:val="22"/>
          <w:szCs w:val="22"/>
          <w:lang w:val="en-IN"/>
        </w:rPr>
      </w:pPr>
    </w:p>
    <w:p w14:paraId="6B22B9DA">
      <w:pPr>
        <w:numPr>
          <w:numId w:val="0"/>
        </w:numPr>
        <w:ind w:firstLine="240"/>
        <w:rPr>
          <w:rFonts w:hint="default" w:ascii="Times New Roman" w:hAnsi="Times New Roman" w:eastAsia="SimSun" w:cs="Times New Roman"/>
          <w:color w:val="0D0D0D" w:themeColor="text1" w:themeTint="F2"/>
          <w:sz w:val="24"/>
          <w:szCs w:val="24"/>
          <w14:textFill>
            <w14:solidFill>
              <w14:schemeClr w14:val="tx1">
                <w14:lumMod w14:val="95000"/>
                <w14:lumOff w14:val="5000"/>
              </w14:schemeClr>
            </w14:solidFill>
          </w14:textFill>
        </w:rPr>
      </w:pPr>
      <w:r>
        <w:rPr>
          <w:rStyle w:val="6"/>
          <w:rFonts w:hint="default" w:ascii="Times New Roman" w:hAnsi="Times New Roman" w:eastAsia="SimSun"/>
          <w:color w:val="333F50" w:themeColor="text2" w:themeShade="BF"/>
          <w:sz w:val="22"/>
          <w:szCs w:val="22"/>
          <w:lang w:val="en-IN"/>
        </w:rPr>
        <w:t xml:space="preserve"> </w:t>
      </w:r>
      <w:r>
        <w:rPr>
          <w:rStyle w:val="6"/>
          <w:rFonts w:hint="default" w:ascii="Times New Roman" w:hAnsi="Times New Roman" w:eastAsia="SimSun" w:cs="Times New Roman"/>
          <w:color w:val="333F50" w:themeColor="text2" w:themeShade="BF"/>
          <w:sz w:val="22"/>
          <w:szCs w:val="22"/>
          <w:lang w:val="en-IN"/>
        </w:rPr>
        <w:t xml:space="preserve">  </w:t>
      </w:r>
      <w:r>
        <w:rPr>
          <w:rFonts w:hint="default" w:ascii="Times New Roman" w:hAnsi="Times New Roman" w:eastAsia="SimSun" w:cs="Times New Roman"/>
          <w:sz w:val="24"/>
          <w:szCs w:val="24"/>
        </w:rPr>
        <w:t xml:space="preserve">We have trained the UI model with </w:t>
      </w:r>
      <w:r>
        <w:rPr>
          <w:rStyle w:val="6"/>
          <w:rFonts w:hint="default" w:ascii="Times New Roman" w:hAnsi="Times New Roman" w:eastAsia="SimSun" w:cs="Times New Roman"/>
          <w:color w:val="0D0D0D" w:themeColor="text1" w:themeTint="F2"/>
          <w:sz w:val="24"/>
          <w:szCs w:val="24"/>
          <w14:textFill>
            <w14:solidFill>
              <w14:schemeClr w14:val="tx1">
                <w14:lumMod w14:val="95000"/>
                <w14:lumOff w14:val="5000"/>
              </w14:schemeClr>
            </w14:solidFill>
          </w14:textFill>
        </w:rPr>
        <w:t>over 3,000 datasets</w:t>
      </w:r>
      <w:r>
        <w:rPr>
          <w:rFonts w:hint="default" w:ascii="Times New Roman" w:hAnsi="Times New Roman" w:eastAsia="SimSun" w:cs="Times New Roman"/>
          <w:color w:val="0D0D0D" w:themeColor="text1" w:themeTint="F2"/>
          <w:sz w:val="24"/>
          <w:szCs w:val="24"/>
          <w14:textFill>
            <w14:solidFill>
              <w14:schemeClr w14:val="tx1">
                <w14:lumMod w14:val="95000"/>
                <w14:lumOff w14:val="5000"/>
              </w14:schemeClr>
            </w14:solidFill>
          </w14:textFill>
        </w:rPr>
        <w:t>.</w:t>
      </w:r>
    </w:p>
    <w:p w14:paraId="4591C4B9">
      <w:pPr>
        <w:numPr>
          <w:numId w:val="0"/>
        </w:numPr>
        <w:ind w:firstLine="240"/>
        <w:rPr>
          <w:rFonts w:hint="default" w:ascii="Times New Roman" w:hAnsi="Times New Roman" w:eastAsia="SimSun" w:cs="Times New Roman"/>
          <w:sz w:val="24"/>
          <w:szCs w:val="24"/>
          <w:lang w:val="en-IN"/>
        </w:rPr>
      </w:pPr>
    </w:p>
    <w:p w14:paraId="68B415C5">
      <w:pPr>
        <w:numPr>
          <w:numId w:val="0"/>
        </w:numPr>
        <w:rPr>
          <w:rFonts w:hint="default" w:ascii="Times New Roman" w:hAnsi="Times New Roman" w:eastAsia="SimSun" w:cs="Times New Roman"/>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eastAsia="SimSun" w:cs="Times New Roman"/>
          <w:color w:val="0D0D0D" w:themeColor="text1" w:themeTint="F2"/>
          <w:sz w:val="24"/>
          <w:szCs w:val="24"/>
          <w14:textFill>
            <w14:solidFill>
              <w14:schemeClr w14:val="tx1">
                <w14:lumMod w14:val="95000"/>
                <w14:lumOff w14:val="5000"/>
              </w14:schemeClr>
            </w14:solidFill>
          </w14:textFill>
        </w:rPr>
        <w:t>Datasets in UI Training?</w:t>
      </w:r>
    </w:p>
    <w:p w14:paraId="52588BC8">
      <w:pPr>
        <w:numPr>
          <w:numId w:val="0"/>
        </w:numPr>
        <w:ind w:firstLine="24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w:t>
      </w:r>
    </w:p>
    <w:p w14:paraId="64DEAE7A">
      <w:pPr>
        <w:pStyle w:val="5"/>
        <w:keepNext w:val="0"/>
        <w:keepLines w:val="0"/>
        <w:widowControl/>
        <w:suppressLineNumbers w:val="0"/>
      </w:pPr>
      <w:r>
        <w:t xml:space="preserve">In our UI training process, a </w:t>
      </w:r>
      <w:r>
        <w:rPr>
          <w:rStyle w:val="6"/>
        </w:rPr>
        <w:t>dataset</w:t>
      </w:r>
      <w:r>
        <w:t xml:space="preserve"> refers to a single unit of training information that teaches the system how to generate or modify UI components.</w:t>
      </w:r>
    </w:p>
    <w:p w14:paraId="2E887F69">
      <w:pPr>
        <w:pStyle w:val="5"/>
        <w:keepNext w:val="0"/>
        <w:keepLines w:val="0"/>
        <w:widowControl/>
        <w:suppressLineNumbers w:val="0"/>
      </w:pPr>
      <w:r>
        <w:t>Each dataset typically includes the following:</w:t>
      </w:r>
    </w:p>
    <w:p w14:paraId="66FF760B">
      <w:pPr>
        <w:pStyle w:val="5"/>
        <w:keepNext w:val="0"/>
        <w:keepLines w:val="0"/>
        <w:widowControl/>
        <w:numPr>
          <w:ilvl w:val="0"/>
          <w:numId w:val="4"/>
        </w:numPr>
        <w:suppressLineNumbers w:val="0"/>
        <w:ind w:left="120" w:leftChars="0" w:firstLine="0" w:firstLineChars="0"/>
        <w:rPr>
          <w:rFonts w:hint="default"/>
          <w:lang w:val="en-IN"/>
        </w:rPr>
      </w:pPr>
      <w:r>
        <w:rPr>
          <w:rFonts w:hint="default" w:ascii="Times New Roman" w:hAnsi="Times New Roman" w:eastAsia="SimSun" w:cs="Times New Roman"/>
          <w:sz w:val="24"/>
          <w:szCs w:val="24"/>
        </w:rPr>
        <w:t>Prompt</w:t>
      </w:r>
      <w:r>
        <w:rPr>
          <w:rFonts w:hint="default" w:cs="Times New Roman"/>
          <w:sz w:val="24"/>
          <w:szCs w:val="24"/>
          <w:lang w:val="en-IN"/>
        </w:rPr>
        <w:t>:</w:t>
      </w:r>
    </w:p>
    <w:p w14:paraId="3068E9CD">
      <w:pPr>
        <w:pStyle w:val="5"/>
        <w:keepNext w:val="0"/>
        <w:keepLines w:val="0"/>
        <w:widowControl/>
        <w:suppressLineNumbers w:val="0"/>
        <w:ind w:firstLine="360" w:firstLineChars="150"/>
      </w:pPr>
      <w:r>
        <w:rPr>
          <w:rFonts w:ascii="Symbol" w:hAnsi="Symbol" w:eastAsia="Symbol" w:cs="Symbol"/>
          <w:sz w:val="24"/>
        </w:rPr>
        <w:t>·</w:t>
      </w:r>
      <w:r>
        <w:rPr>
          <w:rFonts w:hint="eastAsia" w:ascii="SimSun" w:hAnsi="SimSun" w:eastAsia="SimSun" w:cs="SimSun"/>
          <w:sz w:val="24"/>
        </w:rPr>
        <w:t xml:space="preserve">  </w:t>
      </w:r>
      <w:r>
        <w:t>A natural language instruction that describes the UI requirement.</w:t>
      </w:r>
    </w:p>
    <w:p w14:paraId="45882485">
      <w:pPr>
        <w:pStyle w:val="5"/>
        <w:keepNext w:val="0"/>
        <w:keepLines w:val="0"/>
        <w:widowControl/>
        <w:suppressLineNumbers w:val="0"/>
        <w:ind w:firstLine="360" w:firstLineChars="150"/>
      </w:pPr>
      <w:r>
        <w:rPr>
          <w:rFonts w:hint="default" w:ascii="Symbol" w:hAnsi="Symbol" w:eastAsia="Symbol" w:cs="Symbol"/>
          <w:sz w:val="24"/>
        </w:rPr>
        <w:t>·</w:t>
      </w:r>
      <w:r>
        <w:rPr>
          <w:rFonts w:hint="eastAsia" w:ascii="SimSun" w:hAnsi="SimSun" w:eastAsia="SimSun" w:cs="SimSun"/>
          <w:sz w:val="24"/>
        </w:rPr>
        <w:t xml:space="preserve">  </w:t>
      </w:r>
      <w:r>
        <w:t>Example: “Add a new tab with a form and a table section.”</w:t>
      </w:r>
    </w:p>
    <w:p w14:paraId="7B895BBA">
      <w:pPr>
        <w:pStyle w:val="5"/>
        <w:keepNext w:val="0"/>
        <w:keepLines w:val="0"/>
        <w:widowControl/>
        <w:numPr>
          <w:ilvl w:val="0"/>
          <w:numId w:val="4"/>
        </w:numPr>
        <w:suppressLineNumbers w:val="0"/>
        <w:ind w:left="120" w:leftChars="0" w:right="0" w:rightChars="0" w:firstLine="0" w:firstLineChars="0"/>
        <w:rPr>
          <w:rFonts w:hint="default" w:ascii="Times New Roman" w:hAnsi="Times New Roman" w:cs="Times New Roman"/>
          <w:lang w:val="en-IN"/>
        </w:rPr>
      </w:pPr>
      <w:r>
        <w:rPr>
          <w:rStyle w:val="6"/>
          <w:rFonts w:hint="default" w:ascii="Times New Roman" w:hAnsi="Times New Roman" w:eastAsia="SimSun" w:cs="Times New Roman"/>
          <w:sz w:val="24"/>
          <w:szCs w:val="24"/>
        </w:rPr>
        <w:t>Input JSON</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(only for Inser</w:t>
      </w:r>
      <w:bookmarkStart w:id="0" w:name="_GoBack"/>
      <w:bookmarkEnd w:id="0"/>
      <w:r>
        <w:rPr>
          <w:rStyle w:val="4"/>
          <w:rFonts w:hint="default" w:ascii="Times New Roman" w:hAnsi="Times New Roman" w:eastAsia="SimSun" w:cs="Times New Roman"/>
          <w:sz w:val="24"/>
          <w:szCs w:val="24"/>
        </w:rPr>
        <w:t>t, Delete, Update)</w:t>
      </w:r>
      <w:r>
        <w:rPr>
          <w:rStyle w:val="4"/>
          <w:rFonts w:hint="default" w:cs="Times New Roman"/>
          <w:sz w:val="24"/>
          <w:szCs w:val="24"/>
          <w:lang w:val="en-IN"/>
        </w:rPr>
        <w:t>:</w:t>
      </w:r>
    </w:p>
    <w:p w14:paraId="24763E89">
      <w:pPr>
        <w:pStyle w:val="5"/>
        <w:keepNext w:val="0"/>
        <w:keepLines w:val="0"/>
        <w:widowControl/>
        <w:suppressLineNumbers w:val="0"/>
        <w:ind w:firstLine="240" w:firstLineChars="100"/>
      </w:pPr>
      <w:r>
        <w:rPr>
          <w:rFonts w:ascii="Symbol" w:hAnsi="Symbol" w:eastAsia="Symbol" w:cs="Symbol"/>
          <w:sz w:val="24"/>
        </w:rPr>
        <w:t>·</w:t>
      </w:r>
      <w:r>
        <w:rPr>
          <w:rFonts w:hint="eastAsia" w:ascii="SimSun" w:hAnsi="SimSun" w:eastAsia="SimSun" w:cs="SimSun"/>
          <w:sz w:val="24"/>
        </w:rPr>
        <w:t xml:space="preserve">  </w:t>
      </w:r>
      <w:r>
        <w:t>The existing UI structure to which changes need to be applied.</w:t>
      </w:r>
    </w:p>
    <w:p w14:paraId="521CBD3F">
      <w:pPr>
        <w:pStyle w:val="5"/>
        <w:keepNext w:val="0"/>
        <w:keepLines w:val="0"/>
        <w:widowControl/>
        <w:suppressLineNumbers w:val="0"/>
        <w:ind w:firstLine="240" w:firstLineChars="100"/>
      </w:pPr>
      <w:r>
        <w:rPr>
          <w:rFonts w:hint="default" w:ascii="Symbol" w:hAnsi="Symbol" w:eastAsia="Symbol" w:cs="Symbol"/>
          <w:sz w:val="24"/>
        </w:rPr>
        <w:t>·</w:t>
      </w:r>
      <w:r>
        <w:rPr>
          <w:rFonts w:hint="eastAsia" w:ascii="SimSun" w:hAnsi="SimSun" w:eastAsia="SimSun" w:cs="SimSun"/>
          <w:sz w:val="24"/>
        </w:rPr>
        <w:t xml:space="preserve">  </w:t>
      </w:r>
      <w:r>
        <w:t xml:space="preserve">This is not required for </w:t>
      </w:r>
      <w:r>
        <w:rPr>
          <w:rStyle w:val="6"/>
        </w:rPr>
        <w:t>Create</w:t>
      </w:r>
      <w:r>
        <w:t xml:space="preserve"> operations.</w:t>
      </w:r>
    </w:p>
    <w:p w14:paraId="4B99838F">
      <w:pPr>
        <w:pStyle w:val="5"/>
        <w:keepNext w:val="0"/>
        <w:keepLines w:val="0"/>
        <w:widowControl/>
        <w:numPr>
          <w:ilvl w:val="0"/>
          <w:numId w:val="4"/>
        </w:numPr>
        <w:suppressLineNumbers w:val="0"/>
        <w:ind w:left="120" w:leftChars="0" w:right="0" w:rightChars="0" w:firstLine="0" w:firstLineChars="0"/>
        <w:rPr>
          <w:rFonts w:hint="default" w:ascii="Times New Roman" w:hAnsi="Times New Roman" w:cs="Times New Roman"/>
          <w:lang w:val="en-IN"/>
        </w:rPr>
      </w:pPr>
      <w:r>
        <w:rPr>
          <w:rFonts w:hint="default" w:ascii="Times New Roman" w:hAnsi="Times New Roman" w:eastAsia="SimSun" w:cs="Times New Roman"/>
          <w:sz w:val="24"/>
          <w:szCs w:val="24"/>
        </w:rPr>
        <w:t>Output JSON</w:t>
      </w:r>
      <w:r>
        <w:rPr>
          <w:rFonts w:hint="default" w:ascii="Times New Roman" w:hAnsi="Times New Roman" w:eastAsia="SimSun" w:cs="Times New Roman"/>
          <w:sz w:val="24"/>
        </w:rPr>
        <w:t xml:space="preserve">  </w:t>
      </w:r>
      <w:r>
        <w:rPr>
          <w:rFonts w:hint="default" w:cs="Times New Roman"/>
          <w:sz w:val="24"/>
          <w:lang w:val="en-IN"/>
        </w:rPr>
        <w:t>:</w:t>
      </w:r>
    </w:p>
    <w:p w14:paraId="33280636">
      <w:pPr>
        <w:numPr>
          <w:ilvl w:val="0"/>
          <w:numId w:val="5"/>
        </w:numPr>
        <w:ind w:left="420" w:leftChars="0" w:hanging="420" w:firstLineChars="0"/>
        <w:rPr>
          <w:rFonts w:hint="default" w:ascii="Times New Roman" w:hAnsi="Times New Roman" w:eastAsia="SimSun" w:cs="Times New Roman"/>
          <w:color w:val="404040" w:themeColor="text1" w:themeTint="BF"/>
          <w:sz w:val="24"/>
          <w:szCs w:val="24"/>
          <w:lang w:val="en-IN"/>
          <w14:textFill>
            <w14:solidFill>
              <w14:schemeClr w14:val="tx1">
                <w14:lumMod w14:val="75000"/>
                <w14:lumOff w14:val="25000"/>
              </w14:schemeClr>
            </w14:solidFill>
          </w14:textFill>
        </w:rPr>
      </w:pPr>
      <w:r>
        <w:rPr>
          <w:rFonts w:hint="default" w:ascii="Times New Roman" w:hAnsi="Times New Roman" w:eastAsia="SimSun" w:cs="Times New Roman"/>
          <w:color w:val="404040" w:themeColor="text1" w:themeTint="BF"/>
          <w:sz w:val="24"/>
          <w:szCs w:val="24"/>
          <w14:textFill>
            <w14:solidFill>
              <w14:schemeClr w14:val="tx1">
                <w14:lumMod w14:val="75000"/>
                <w14:lumOff w14:val="25000"/>
              </w14:schemeClr>
            </w14:solidFill>
          </w14:textFill>
        </w:rPr>
        <w:t>The expected JSON configuration that defines the final UI screen or structure after processing the prompt.</w:t>
      </w:r>
    </w:p>
    <w:p w14:paraId="608175F0">
      <w:pPr>
        <w:numPr>
          <w:numId w:val="0"/>
        </w:numPr>
        <w:ind w:leftChars="0"/>
        <w:rPr>
          <w:rFonts w:hint="default" w:ascii="Times New Roman" w:hAnsi="Times New Roman" w:eastAsia="SimSun" w:cs="Times New Roman"/>
          <w:color w:val="404040" w:themeColor="text1" w:themeTint="BF"/>
          <w:sz w:val="24"/>
          <w:szCs w:val="24"/>
          <w:lang w:val="en-IN"/>
          <w14:textFill>
            <w14:solidFill>
              <w14:schemeClr w14:val="tx1">
                <w14:lumMod w14:val="75000"/>
                <w14:lumOff w14:val="25000"/>
              </w14:schemeClr>
            </w14:solidFill>
          </w14:textFill>
        </w:rPr>
      </w:pPr>
    </w:p>
    <w:p w14:paraId="444658CE">
      <w:pPr>
        <w:numPr>
          <w:ilvl w:val="0"/>
          <w:numId w:val="4"/>
        </w:numPr>
        <w:ind w:left="120" w:leftChars="0" w:firstLine="0" w:firstLineChars="0"/>
        <w:rPr>
          <w:rFonts w:hint="default" w:ascii="Times New Roman" w:hAnsi="Times New Roman" w:eastAsia="SimSun" w:cs="Times New Roman"/>
          <w:color w:val="404040" w:themeColor="text1" w:themeTint="BF"/>
          <w:sz w:val="24"/>
          <w:szCs w:val="24"/>
          <w:lang w:val="en-IN"/>
          <w14:textFill>
            <w14:solidFill>
              <w14:schemeClr w14:val="tx1">
                <w14:lumMod w14:val="75000"/>
                <w14:lumOff w14:val="25000"/>
              </w14:schemeClr>
            </w14:solidFill>
          </w14:textFill>
        </w:rPr>
      </w:pPr>
      <w:r>
        <w:rPr>
          <w:rStyle w:val="6"/>
          <w:rFonts w:hint="default" w:ascii="Times New Roman" w:hAnsi="Times New Roman" w:eastAsia="SimSun" w:cs="Times New Roman"/>
          <w:sz w:val="24"/>
          <w:szCs w:val="24"/>
          <w:lang w:val="en-IN"/>
        </w:rPr>
        <w:t xml:space="preserve"> </w:t>
      </w:r>
      <w:r>
        <w:rPr>
          <w:rStyle w:val="6"/>
          <w:rFonts w:hint="default" w:ascii="Times New Roman" w:hAnsi="Times New Roman" w:eastAsia="SimSun" w:cs="Times New Roman"/>
          <w:sz w:val="24"/>
          <w:szCs w:val="24"/>
        </w:rPr>
        <w:t>Chain of Thought (CoT)</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(for advanced datasets)</w:t>
      </w:r>
      <w:r>
        <w:rPr>
          <w:rStyle w:val="4"/>
          <w:rFonts w:hint="default" w:ascii="Times New Roman" w:hAnsi="Times New Roman" w:eastAsia="SimSun" w:cs="Times New Roman"/>
          <w:sz w:val="24"/>
          <w:szCs w:val="24"/>
          <w:lang w:val="en-IN"/>
        </w:rPr>
        <w:t>:</w:t>
      </w:r>
    </w:p>
    <w:p w14:paraId="720245FC">
      <w:pPr>
        <w:numPr>
          <w:numId w:val="0"/>
        </w:numPr>
        <w:ind w:left="120" w:leftChars="0"/>
        <w:rPr>
          <w:rStyle w:val="4"/>
          <w:rFonts w:hint="default" w:ascii="Times New Roman" w:hAnsi="Times New Roman" w:eastAsia="SimSun" w:cs="Times New Roman"/>
          <w:sz w:val="24"/>
          <w:szCs w:val="24"/>
          <w:lang w:val="en-IN"/>
        </w:rPr>
      </w:pPr>
      <w:r>
        <w:rPr>
          <w:rStyle w:val="4"/>
          <w:rFonts w:hint="default" w:ascii="Times New Roman" w:hAnsi="Times New Roman" w:eastAsia="SimSun" w:cs="Times New Roman"/>
          <w:sz w:val="24"/>
          <w:szCs w:val="24"/>
          <w:lang w:val="en-IN"/>
        </w:rPr>
        <w:t xml:space="preserve"> </w:t>
      </w:r>
    </w:p>
    <w:p w14:paraId="5F73034C">
      <w:pPr>
        <w:pStyle w:val="5"/>
        <w:keepNext w:val="0"/>
        <w:keepLines w:val="0"/>
        <w:widowControl/>
        <w:suppressLineNumbers w:val="0"/>
        <w:ind w:firstLine="240" w:firstLineChars="100"/>
      </w:pPr>
      <w:r>
        <w:rPr>
          <w:rFonts w:ascii="Symbol" w:hAnsi="Symbol" w:eastAsia="Symbol" w:cs="Symbol"/>
          <w:sz w:val="24"/>
        </w:rPr>
        <w:t>·</w:t>
      </w:r>
      <w:r>
        <w:rPr>
          <w:rFonts w:hint="eastAsia" w:ascii="SimSun" w:hAnsi="SimSun" w:eastAsia="SimSun" w:cs="SimSun"/>
          <w:sz w:val="24"/>
        </w:rPr>
        <w:t xml:space="preserve">  </w:t>
      </w:r>
      <w:r>
        <w:t>A step-by-step explanation of how the system should understand the prompt and generate the output.</w:t>
      </w:r>
    </w:p>
    <w:p w14:paraId="3289FE21">
      <w:pPr>
        <w:pStyle w:val="5"/>
        <w:keepNext w:val="0"/>
        <w:keepLines w:val="0"/>
        <w:widowControl/>
        <w:suppressLineNumbers w:val="0"/>
        <w:ind w:firstLine="240" w:firstLineChars="100"/>
      </w:pPr>
      <w:r>
        <w:rPr>
          <w:rFonts w:hint="default" w:ascii="Symbol" w:hAnsi="Symbol" w:eastAsia="Symbol" w:cs="Symbol"/>
          <w:sz w:val="24"/>
        </w:rPr>
        <w:t>·</w:t>
      </w:r>
      <w:r>
        <w:rPr>
          <w:rFonts w:hint="eastAsia" w:ascii="SimSun" w:hAnsi="SimSun" w:eastAsia="SimSun" w:cs="SimSun"/>
          <w:sz w:val="24"/>
        </w:rPr>
        <w:t xml:space="preserve">    </w:t>
      </w:r>
      <w:r>
        <w:t>Helps improve reasoning and accuracy.</w:t>
      </w:r>
    </w:p>
    <w:p w14:paraId="1083084A">
      <w:pPr>
        <w:numPr>
          <w:numId w:val="0"/>
        </w:numPr>
        <w:ind w:left="120" w:leftChars="0"/>
        <w:rPr>
          <w:rStyle w:val="4"/>
          <w:rFonts w:hint="default" w:ascii="Times New Roman" w:hAnsi="Times New Roman" w:eastAsia="SimSun" w:cs="Times New Roman"/>
          <w:sz w:val="24"/>
          <w:szCs w:val="24"/>
          <w:lang w:val="en-IN"/>
        </w:rPr>
      </w:pPr>
      <w:r>
        <w:rPr>
          <w:rFonts w:hint="eastAsia" w:ascii="SimSun" w:hAnsi="SimSun" w:eastAsia="SimSun" w:cs="SimSun"/>
          <w:sz w:val="24"/>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Segoe UI Variable Display 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CEB45"/>
    <w:multiLevelType w:val="singleLevel"/>
    <w:tmpl w:val="B60CEB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82F394B"/>
    <w:multiLevelType w:val="singleLevel"/>
    <w:tmpl w:val="D82F394B"/>
    <w:lvl w:ilvl="0" w:tentative="0">
      <w:start w:val="1"/>
      <w:numFmt w:val="decimal"/>
      <w:suff w:val="space"/>
      <w:lvlText w:val="%1."/>
      <w:lvlJc w:val="left"/>
      <w:pPr>
        <w:ind w:left="162" w:leftChars="0" w:firstLine="0" w:firstLineChars="0"/>
      </w:pPr>
    </w:lvl>
  </w:abstractNum>
  <w:abstractNum w:abstractNumId="2">
    <w:nsid w:val="43B42B6C"/>
    <w:multiLevelType w:val="singleLevel"/>
    <w:tmpl w:val="43B42B6C"/>
    <w:lvl w:ilvl="0" w:tentative="0">
      <w:start w:val="1"/>
      <w:numFmt w:val="decimal"/>
      <w:suff w:val="space"/>
      <w:lvlText w:val="%1."/>
      <w:lvlJc w:val="left"/>
      <w:pPr>
        <w:ind w:left="120" w:leftChars="0" w:firstLine="0" w:firstLineChars="0"/>
      </w:pPr>
    </w:lvl>
  </w:abstractNum>
  <w:abstractNum w:abstractNumId="3">
    <w:nsid w:val="495F2E1D"/>
    <w:multiLevelType w:val="singleLevel"/>
    <w:tmpl w:val="495F2E1D"/>
    <w:lvl w:ilvl="0" w:tentative="0">
      <w:start w:val="1"/>
      <w:numFmt w:val="decimal"/>
      <w:lvlText w:val="%1."/>
      <w:lvlJc w:val="left"/>
      <w:pPr>
        <w:tabs>
          <w:tab w:val="left" w:pos="425"/>
        </w:tabs>
        <w:ind w:left="425" w:leftChars="0" w:hanging="425" w:firstLineChars="0"/>
      </w:pPr>
      <w:rPr>
        <w:rFonts w:hint="default"/>
      </w:rPr>
    </w:lvl>
  </w:abstractNum>
  <w:abstractNum w:abstractNumId="4">
    <w:nsid w:val="548FA727"/>
    <w:multiLevelType w:val="singleLevel"/>
    <w:tmpl w:val="548FA727"/>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1E5927"/>
    <w:rsid w:val="317E0A8A"/>
    <w:rsid w:val="4F1E5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58</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2025-05-26T09:24:00Z</dcterms:created>
  <dc:creator>sabitha.banda</dc:creator>
  <cp:lastModifiedBy>sabitha.banda</cp:lastModifiedBy>
  <dcterms:modified xsi:type="dcterms:W3CDTF">2025-05-28T07:21:34Z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974F2289ABD6490BBAC0AD5CFB092FA4_11</vt:lpwstr>
  </property>
</Properties>
</file>