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rawings/drawing1.xml" ContentType="application/vnd.openxmlformats-officedocument.draw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drawing" Target="word/drawings/drawing1.xml"/></Relationships>
</file>

<file path=word/drawing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drawings/drawing1.xml><?xml version="1.0" encoding="utf-8"?>
<arto:artos xmlns:arto="http://schemas.microsoft.com/office/word/2006/arto">
  <arto:arto arto:artid="1" arto:dk="1">
    <wp:inline xmlns:wp="http://schemas.openxmlformats.org/drawingml/2006/wordprocessingDrawing" distT="0" distB="0" distL="0" distR="0">
      <wp:extent cx="4516120" cy="819150"/>
      <wp:effectExtent l="19050" t="0" r="0" b="0"/>
      <wp:docPr id="1" name="Picture 1" descr="https://lh3.googleusercontent.com/-IqKiMsQAjRo/WYIL1QLeqUI/AAAAAAAAB5M/-cOJ35xa0gEORidLVl1SxcIRnJj2m_KxACK8BGAs/s474/2017-08-02.png"/>
      <wp:cNvGraphicFramePr>
        <a:graphicFrameLocks xmlns:a="http://schemas.openxmlformats.org/drawingml/2006/main" noChangeAspect="1"/>
      </wp:cNvGraphicFramePr>
      <a:graphic xmlns:a="http://schemas.openxmlformats.org/drawingml/2006/main">
        <a:graphicData uri="http://schemas.openxmlformats.org/drawingml/2006/picture">
          <pic:pic xmlns:pic="http://schemas.openxmlformats.org/drawingml/2006/picture">
            <pic:nvPicPr>
              <pic:cNvPr id="0" name="Picture 1" descr="https://lh3.googleusercontent.com/-IqKiMsQAjRo/WYIL1QLeqUI/AAAAAAAAB5M/-cOJ35xa0gEORidLVl1SxcIRnJj2m_KxACK8BGAs/s474/2017-08-02.png"/>
              <pic:cNvPicPr>
                <a:picLocks noChangeAspect="1" noChangeArrowheads="1"/>
              </pic:cNvPicPr>
            </pic:nvPicPr>
            <pic:blipFill>
              <a:blip xmlns:r="http://schemas.openxmlformats.org/officeDocument/2006/relationships" r:embed="rId1" cstate="print"/>
              <a:srcRect/>
              <a:stretch>
                <a:fillRect/>
              </a:stretch>
            </pic:blipFill>
            <pic:spPr bwMode="auto">
              <a:xfrm>
                <a:off x="0" y="0"/>
                <a:ext cx="4516120" cy="819150"/>
              </a:xfrm>
              <a:prstGeom prst="rect">
                <a:avLst/>
              </a:prstGeom>
              <a:noFill/>
              <a:ln w="9525">
                <a:noFill/>
                <a:miter lim="800000"/>
                <a:headEnd/>
                <a:tailEnd/>
              </a:ln>
            </pic:spPr>
          </pic:pic>
        </a:graphicData>
      </a:graphic>
    </wp:inline>
  </arto:arto>
</arto:artos>
</file>