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Begrüßung Kick-Off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FINALE VERSION (Stand 13.09.23)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 treten auf: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Mathias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Saima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Rebecca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Regula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Inga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Nicola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Luca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Franziska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Anneli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Karin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Maria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Feli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Elisa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Konstantina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Anisha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Ermela (?) - wird noch angefragt von Mathias</w:t>
      </w:r>
    </w:p>
    <w:p w:rsidR="00000000" w:rsidDel="00000000" w:rsidP="00000000" w:rsidRDefault="00000000" w:rsidRPr="00000000" w14:paraId="0000001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Valérie (beruflich anderweitig unterwegs)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Anneli: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Wir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Alle im Publikum aufstehen, aber auf Position bleiben</w:t>
      </w:r>
      <w:r w:rsidDel="00000000" w:rsidR="00000000" w:rsidRPr="00000000">
        <w:rPr>
          <w:rtl w:val="0"/>
        </w:rPr>
        <w:t xml:space="preserve">) sind das Kernteam von m2act meets Burning Issues - Performing Arts &amp; </w:t>
      </w:r>
      <w:r w:rsidDel="00000000" w:rsidR="00000000" w:rsidRPr="00000000">
        <w:rPr>
          <w:b w:val="1"/>
          <w:u w:val="single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(Auf Bühne gehen)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Wir arbeiten seit über einem Jahr gemeinsam an dieser Veranstaltung.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Mathias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Saima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Rebecca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Regula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RF: Wir sind von m2act - MB: dem Förder- und Netzwerkprojekt des Migros-Kulturprozent für die Darstellenden Künste. SLS: Jedes Jahr veranstalten wir einen Anlass. RS: Dieses Jahr tun wir das gemeinsam mit…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Inga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IntegrART  - dem Netzwerkprojekt des Migros-Kulturprozent für inklusive Bühnenkunst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Nicola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Luca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Franziska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Franzi: Und wir sind das Team von BURNING ISSUES,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Luca: einer Konferenz für Diversität &amp; Geschlechtergerechtigkeit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Anna: aus Deutschland.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Nicola: Gemeinsam mit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Feli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Elisa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Konstantina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… uns, dem Team von Bühnen Bern,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Ute, Maria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…und uns, dem Team vom Schlachthaus Theater Bern,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Ermela und Anisha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… and us, the curatorial advisory board (und uns dem curatorial advisory board)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Anneli, Karin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…und uns, dem Team von der Dampfzentrale.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Anneli: Gemeinsam haben wir diesen Anlass geplant und gestaltet.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Denn wir alle /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haben brennende Themen 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und Fragen: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  <w:t xml:space="preserve">Felicitas: Ich brenne fürs Theater, aber wie kann ich brennen, ohne auszubrennen?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Konstantina: Ich brauche mehr Pausen.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Inga: Ich brauche mehr Sichtbarkeit. 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Anna: Es ist zu viel gleichzeitig. 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Ute: </w:t>
      </w:r>
      <w:r w:rsidDel="00000000" w:rsidR="00000000" w:rsidRPr="00000000">
        <w:rPr>
          <w:rtl w:val="0"/>
        </w:rPr>
        <w:t xml:space="preserve">Il me faut plus d'argent.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Julia: Ich brauche eine Rente.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Anna: Von allem.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Maria: Ich will nicht angeschrien, angeschaut oder angefasst werden.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Konstantina: I need more breaks.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Elisa: Ich möchte gemeinsam mit euch für die Kunst brennen können.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Mathias (engl): I want to be able to combine family and work. 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Anneli: I want my work to be valued.</w:t>
      </w:r>
    </w:p>
    <w:p w:rsidR="00000000" w:rsidDel="00000000" w:rsidP="00000000" w:rsidRDefault="00000000" w:rsidRPr="00000000" w14:paraId="0000006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Luca: Vor allem, wenn sie im Hintergrund passiert. </w:t>
      </w:r>
    </w:p>
    <w:p w:rsidR="00000000" w:rsidDel="00000000" w:rsidP="00000000" w:rsidRDefault="00000000" w:rsidRPr="00000000" w14:paraId="0000006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Saima: Varsinkin kun se tapahtuu taustalla.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Rebecca: Ich will mich auf Veranstaltungen wohlfühlen.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Nicola: Ich will, dass Theater nicht nur von Urs, Patrique und Jürgen geleitet werden.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Inga: Ich wünsche mir, dass Behinderung nicht mehr als Belastung, sondern als Erweiterung der Möglichkeiten wahrgenommen wird. 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Saima (ital): Dobbiamo cambiare a lungo termine invece di correggere a breve termine. 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Konstantina: Имам нужда от повече почивки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Regula: Ich will keine Angst mehr haben. Vor Altersarmut. Vor Krankheit. Davor, dann nicht mehr dabei sein zu können.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Anneli (engl): Disability is an extension of possibilities. I want it to be perceived as such.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Ermela (engl.): I don’t want to be the exception anymore (Je ne veux plus être l’exception)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Konstantina: Ho bisogno di più pause.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Franzi: Ich wünsche mir, dass alle Menschen Zugang zu Kunst und Kultur bekommen.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Anisha / Felicitas: …dass Herkunft, Hautfarbe, sexuelle Orientierung &amp; Religion sichtbar sind.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Rebecca: </w:t>
      </w:r>
      <w:r w:rsidDel="00000000" w:rsidR="00000000" w:rsidRPr="00000000">
        <w:rPr>
          <w:rtl w:val="0"/>
        </w:rPr>
        <w:t xml:space="preserve">Sur scène et en coulisse.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Luca: Und auch im Publikum.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Karin</w:t>
      </w:r>
      <w:r w:rsidDel="00000000" w:rsidR="00000000" w:rsidRPr="00000000">
        <w:rPr>
          <w:rtl w:val="0"/>
        </w:rPr>
        <w:t xml:space="preserve">: Wir müssen herauskommen aus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der strukturellen Erschöpfung,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Julia: aus dem Hamsterrad,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Ermela / Mathias: der Überproduktion.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Saima: uf u hinger dr Büni.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Elisa: Zusammen weniger,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Maria: … dafür besser machen.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ALLE: Damit wir gemeinsam /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für die Kunst / brennen!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Anna (flüstert): Auf und hinter der Bühne.</w:t>
      </w:r>
    </w:p>
    <w:p w:rsidR="00000000" w:rsidDel="00000000" w:rsidP="00000000" w:rsidRDefault="00000000" w:rsidRPr="00000000" w14:paraId="0000009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Konstantina (flüstert): …und mit Pausen!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*****************************************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