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378"/>
        <w:gridCol w:w="2213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Veh_REQ_01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electric propulsion using the Xin1 traction power conversion and control functions.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Applicable vehicle configuration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528"/>
        <w:gridCol w:w="2063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Veh_REQ_02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controlled regenerative braking through coordination between vehicle control and the traction powertrain.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Applicable vehicle configuration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551"/>
        <w:gridCol w:w="2040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Veh_REQ_03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receive controlled low-voltage electrical power from the Xin1 DC-DC conversion function for applicable vehicle loads.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Applicable DCDC configuration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350"/>
        <w:gridCol w:w="1241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Veh_REQ_04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electric steering assistance through the Xin1 steering auxiliary inverter and associated motor.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Aux1 / Steering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586"/>
        <w:gridCol w:w="1005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Veh_REQ_05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electric brake compressor operation through the Xin1 brake auxiliary inverter and associated motor.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Aux2 / Brake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281"/>
        <w:gridCol w:w="3310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Veh_REQ_06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provide the required vehicle and system wake-up signals to initiate Xin1 operation.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KL30/KL15/charging-related wake-up as applicable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410"/>
        <w:gridCol w:w="2181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Veh_REQ_07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provide high-voltage interlock information required for safe high-voltage system operation.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BMS and aggregate HVIL interfaces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027"/>
        <w:gridCol w:w="2564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Veh_REQ_08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communication between Xin1 and applicable vehicle control systems.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CAN/Ethernet and applicable interfaces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542"/>
        <w:gridCol w:w="1049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Veh_REQ_09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EV charging communication through the applicable charging interface.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/ PLC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587"/>
        <w:gridCol w:w="2004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Veh_REQ_10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detect and manage applicable electrical, thermal and communication faults associated with Xin1 operation.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protection and diagnostics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300"/>
        <w:gridCol w:w="2291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Veh_REQ_11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provide diagnostic access to applicable Xin1 system information and fault status.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Service/diagnostic interface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686"/>
        <w:gridCol w:w="2905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Veh_REQ_12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controlled transition between defined Xin1 operating states.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Power-state and operating-mode management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867"/>
        <w:gridCol w:w="3724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Veh_REQ_13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monitoring of applicable traction, auxiliary and DC-DC system operating parameters.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Voltage/current/temperature/status monitoring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891"/>
        <w:gridCol w:w="2700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Veh_REQ_14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functional-safety-related control and monitoring functions allocated to Xin1.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Applicable safety goals and safety mechanisms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384"/>
        <w:gridCol w:w="2207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Veh_REQ_15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cybersecurity controls applicable to the Xin1 system and its external interfaces.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Subject to cybersecurity concept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256"/>
        <w:gridCol w:w="2335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Veh_REQ_16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vehicle shall support calibration and software maintenance activities applicable to Xin1.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and development support</w:t>
            </w:r>
          </w:p>
        </w:tc>
      </w:tr>
    </w:tbl>
    <w:p w:rsidR="00121309" w:rsidRPr="00121309" w:rsidRDefault="00121309" w:rsidP="0012130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618"/>
        <w:gridCol w:w="1973"/>
      </w:tblGrid>
      <w:tr w:rsidR="00121309" w:rsidRPr="00121309" w:rsidTr="001213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Veh_REQ_17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Xin1 system shall support the applicable vehicle configurations for HCV, ILM and Bus applications.</w:t>
            </w:r>
          </w:p>
        </w:tc>
        <w:tc>
          <w:tcPr>
            <w:tcW w:w="0" w:type="auto"/>
            <w:vAlign w:val="center"/>
            <w:hideMark/>
          </w:tcPr>
          <w:p w:rsidR="00121309" w:rsidRPr="00121309" w:rsidRDefault="00121309" w:rsidP="00121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3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Configuration-dependent</w:t>
            </w:r>
          </w:p>
        </w:tc>
      </w:tr>
    </w:tbl>
    <w:p w:rsidR="000D12AC" w:rsidRDefault="000D12AC"/>
    <w:p w:rsidR="008448C5" w:rsidRDefault="008448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800"/>
        <w:gridCol w:w="4611"/>
        <w:gridCol w:w="274"/>
        <w:gridCol w:w="998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XIN-SYS-EOL-001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EOL Diagnostic Support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diagnostic functions required for end-of-line verification.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829"/>
        <w:gridCol w:w="4769"/>
        <w:gridCol w:w="274"/>
        <w:gridCol w:w="949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XIN-SYS-EOL-002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EOL Communication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communication access required by the approved end-of-line test system.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801"/>
        <w:gridCol w:w="4887"/>
        <w:gridCol w:w="274"/>
        <w:gridCol w:w="926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XIN-SYS-EOL-003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EOL Parameter Verification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verification of applicable configuration and calibration parameters during end-of-line testing.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684"/>
        <w:gridCol w:w="5096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XIN-SYS-EOL-004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EOL Fault Verification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verification of applicable diagnostic and protection functions during end-of-line testing.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619"/>
        <w:gridCol w:w="4820"/>
        <w:gridCol w:w="274"/>
        <w:gridCol w:w="991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XIN-SYS-EOL-005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EOL Identification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identification information required for production traceability.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Default="008448C5"/>
    <w:p w:rsidR="008448C5" w:rsidRDefault="008448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59"/>
        <w:gridCol w:w="5481"/>
        <w:gridCol w:w="274"/>
        <w:gridCol w:w="964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XIN-SYS-SRV-001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Mode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a defined service/diagnostic operating mode where required by the vehicle program.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45"/>
        <w:gridCol w:w="5066"/>
        <w:gridCol w:w="274"/>
        <w:gridCol w:w="972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XIN-SYS-SRV-002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Access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authorized diagnostic access to applicable system status and fault information.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306"/>
        <w:gridCol w:w="5157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XIN-SYS-SRV-003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Control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restrict service-mode control functions to authorized operations.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025"/>
        <w:gridCol w:w="5361"/>
        <w:gridCol w:w="274"/>
        <w:gridCol w:w="100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XIN-SYS-SRV-004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Exit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 controlled transition from service mode to normal operation or shutdown.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584"/>
        <w:gridCol w:w="4791"/>
        <w:gridCol w:w="274"/>
        <w:gridCol w:w="1008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XIN-SYS-SRV-005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Memory Access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authorized access to applicable stored diagnostic information.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Default="008448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480"/>
        <w:gridCol w:w="5113"/>
        <w:gridCol w:w="274"/>
        <w:gridCol w:w="940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XIN-SYS-CON-001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Connector Definition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use connectors defined and approved for the applicable electrical and environmental requirements.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722"/>
        <w:gridCol w:w="4865"/>
        <w:gridCol w:w="274"/>
        <w:gridCol w:w="941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XIN-SYS-CON-002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Identification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connectors shall provide appropriate identification to support correct vehicle/system integration.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716"/>
        <w:gridCol w:w="4992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XIN-SYS-CON-003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Connector Protection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High-voltage connectors shall support the applicable electrical safety and interlock requirements.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615"/>
        <w:gridCol w:w="615"/>
        <w:gridCol w:w="5569"/>
        <w:gridCol w:w="234"/>
        <w:gridCol w:w="622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XIN-SYS-CON-004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 Integrity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 interfaces shall maintain the required electrical characteristics for reliable system operation.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</w:t>
            </w:r>
          </w:p>
        </w:tc>
      </w:tr>
      <w:tr w:rsidR="008448C5" w:rsidRPr="008448C5" w:rsidTr="008448C5">
        <w:trPr>
          <w:gridAfter w:val="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XIN-SYS-CON-005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Environmental Suitability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Connectors used by Xin1 shall satisfy the applicable environmental, sealing, vibration and temperature requirements.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0"/>
        <w:gridCol w:w="1843"/>
        <w:gridCol w:w="5231"/>
        <w:gridCol w:w="234"/>
        <w:gridCol w:w="795"/>
      </w:tblGrid>
      <w:tr w:rsidR="008448C5" w:rsidRPr="008448C5" w:rsidTr="008448C5">
        <w:trPr>
          <w:gridAfter w:val="5"/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XIN-SYS-CMP-001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Safety Compliance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be developed and verified according to the applicable functional safety requirements defined for the vehicle program.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924"/>
        <w:gridCol w:w="4824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XIN-SYS-CMP-002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Compliance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comply with the applicable cybersecurity requirements defined for the vehicle program.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838"/>
        <w:gridCol w:w="4999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XIN-SYS-CMP-003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Process Compliance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software-related system requirements shall support compliance with the applicable software development process.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059"/>
        <w:gridCol w:w="4762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XIN-SYS-CMP-004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Compliance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communication interfaces shall comply with the applicable approved communication specifications.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16"/>
        <w:gridCol w:w="5010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XIN-SYS-CMP-005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Regulatory Compliance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comply with applicable vehicle, electrical, EMC/EMI and other regulatory requirements.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8448C5" w:rsidP="008448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99"/>
        <w:gridCol w:w="4410"/>
        <w:gridCol w:w="234"/>
        <w:gridCol w:w="795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XIN-SYS-CMP-006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Requirement Compliance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satisfy applicable approved customer and vehicle-program requirements.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Default="008448C5"/>
    <w:p w:rsidR="008448C5" w:rsidRDefault="008448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577"/>
        <w:gridCol w:w="5263"/>
        <w:gridCol w:w="274"/>
        <w:gridCol w:w="920"/>
      </w:tblGrid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XIN-SYS-PER-001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operate within the defined high-voltage operating range of the vehicle electrical system.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XIN-SYS-PER-002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operation within the defined system environmental and component temperature limits.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XIN-SYS-PER-003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Speed Range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defined operating speed range of each controlled motor.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XIN-SYS-PER-004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Range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defined torque operating range of each applicable controlled motor.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XIN-SYS-PER-005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Range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defined current operating range of each applicable power-conversion function.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XIN-SYS-PER-006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Voltage Regulation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maintain applicable regulated voltage outputs within their defined operating limits.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XIN-SYS-PER-007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Capability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power capability defined for each applicable power-conversion function.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XIN-SYS-PER-008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Switching Frequency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applicable power-conversion functions shall operate at their defined switching frequency or frequency range.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XIN-SYS-PER-009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Performance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control response within the performance limits defined for the applicable vehicle function.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8448C5" w:rsidRPr="008448C5" w:rsidTr="0084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XIN-SYS-PER-010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Performance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sufficient processing and communication resources to execute all allocated system functions within their defined timing constraints.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8448C5" w:rsidRPr="008448C5" w:rsidRDefault="008448C5" w:rsidP="008448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48C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Pr="008448C5" w:rsidRDefault="00E97E76" w:rsidP="00844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758"/>
        <w:gridCol w:w="5004"/>
        <w:gridCol w:w="234"/>
        <w:gridCol w:w="795"/>
      </w:tblGrid>
      <w:tr w:rsidR="00527268" w:rsidRPr="00527268" w:rsidTr="0052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XIN-SYS-FUSA-048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Independence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maintain the independence required between safety-related functions according to the approved safety architecture.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527268" w:rsidRPr="00527268" w:rsidRDefault="00527268" w:rsidP="0052726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799"/>
        <w:gridCol w:w="4891"/>
        <w:gridCol w:w="234"/>
        <w:gridCol w:w="795"/>
      </w:tblGrid>
      <w:tr w:rsidR="00527268" w:rsidRPr="00527268" w:rsidTr="0052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XIN-SYS-FUSA-049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Freedom From Interference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interference between functions where such interference could violate a safety requirement.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527268" w:rsidRPr="00527268" w:rsidRDefault="00527268" w:rsidP="0052726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697"/>
        <w:gridCol w:w="4836"/>
        <w:gridCol w:w="234"/>
        <w:gridCol w:w="795"/>
      </w:tblGrid>
      <w:tr w:rsidR="00527268" w:rsidRPr="00527268" w:rsidTr="0052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XIN-SYS-FUSA-050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Interference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resource contention from adversely affecting safety-related functions.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527268" w:rsidRPr="00527268" w:rsidRDefault="00527268" w:rsidP="0052726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023"/>
        <w:gridCol w:w="4733"/>
        <w:gridCol w:w="234"/>
        <w:gridCol w:w="795"/>
      </w:tblGrid>
      <w:tr w:rsidR="00527268" w:rsidRPr="00527268" w:rsidTr="0052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XIN-SYS-FUSA-051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Interference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non-safety communication activity from adversely affecting required safety communication.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527268" w:rsidRPr="00527268" w:rsidRDefault="00527268" w:rsidP="0052726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387"/>
        <w:gridCol w:w="5423"/>
        <w:gridCol w:w="234"/>
        <w:gridCol w:w="795"/>
      </w:tblGrid>
      <w:tr w:rsidR="00527268" w:rsidRPr="00527268" w:rsidTr="0052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XIN-SYS-FUSA-052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Propagation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faults in a lower-criticality function from adversely affecting a higher-criticality safety function where required by the safety architecture.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527268" w:rsidRPr="00527268" w:rsidRDefault="00527268" w:rsidP="0052726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834"/>
        <w:gridCol w:w="4705"/>
        <w:gridCol w:w="234"/>
        <w:gridCol w:w="795"/>
      </w:tblGrid>
      <w:tr w:rsidR="00527268" w:rsidRPr="00527268" w:rsidTr="0052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XIN-SYS-FUSA-053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Domain Separation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maintain the defined separation between safety-related processing domains.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527268" w:rsidRPr="00527268" w:rsidRDefault="00527268" w:rsidP="0052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2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8448C5" w:rsidRDefault="008448C5"/>
    <w:p w:rsidR="00B00616" w:rsidRDefault="00B006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661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XIN-SYS-UI-003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reading diagnostic trouble codes and associated diagnostic information.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733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XIN-SYS-UI-004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clearing diagnostic information when the applicable service conditions are satisfied.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60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XIN-SYS-UI-005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accessing authorized service functions.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444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XIN-SYS-UI-006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restrict access to protected service functions to authorized users or service tools.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166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XIN-SYS-UI-007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authorized software flashing.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267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XIN-SYS-UI-008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authorized calibration activities.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337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XIN-SYS-UI-009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unauthorized modification of protected calibration parameters.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558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XIN-SYS-UI-010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unauthorized modification of safety- or security-relevant configuration parameters.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468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XIN-SYS-UI-011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system status information required for service and maintenance activities.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484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XIN-SYS-UI-012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fault status information required for service and troubleshooting activities.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7563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XIN-SYS-UI-013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information to identify the operating state of applicable Xin1 functions.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434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XIN-SYS-UI-014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information to identify active and stored diagnostic faults.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7312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XIN-SYS-UI-015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authorized service-mode operation.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7583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XIN-SYS-UI-016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service-mode functions from causing unintended activation of safety-critical functions.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7656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XIN-SYS-UI-017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appropriate feedback to the authorized service interface for accepted or rejected service requests.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446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XIN-SYS-UI-018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appropriate feedback for software flashing status and completion status.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283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XIN-SYS-UI-019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appropriate feedback for authorized calibration operations.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544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XIN-SYS-UI-020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maintain the defined safety mechanisms while service and diagnostic functions are active.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558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XIN-SYS-UI-021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unauthorized service operations from adversely affecting normal vehicle operation.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667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XIN-SYS-UI-022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retrieval of applicable system information required during maintenance.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697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XIN-SYS-UI-023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retrieval of applicable software and configuration identification information.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570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XIN-SYS-UI-024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retrieval of applicable hardware identification information.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7757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XIN-SYS-UI-025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for retrieval of applicable diagnostic and event information required for troubleshooting.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7752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XIN-SYS-UI-026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terminate or restrict protected service access when the applicable authorization or service conditions are no longer valid.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7698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XIN-SYS-UI-027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ensure that service-interface operations comply with the applicable cybersecurity access-control requirements.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7619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XIN-SYS-UI-028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ensure that service-interface operations comply with the applicable functional safety requirements.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635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XIN-SYS-UI-029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interface information to support end-of-line testing and vehicle service activities.</w:t>
            </w:r>
          </w:p>
        </w:tc>
      </w:tr>
    </w:tbl>
    <w:p w:rsidR="00B00616" w:rsidRPr="00B00616" w:rsidRDefault="00B00616" w:rsidP="00B006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822"/>
      </w:tblGrid>
      <w:tr w:rsidR="00B00616" w:rsidRPr="00B00616" w:rsidTr="00B006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XIN-SYS-UI-030</w:t>
            </w:r>
          </w:p>
        </w:tc>
        <w:tc>
          <w:tcPr>
            <w:tcW w:w="0" w:type="auto"/>
            <w:vAlign w:val="center"/>
            <w:hideMark/>
          </w:tcPr>
          <w:p w:rsidR="00B00616" w:rsidRPr="00B00616" w:rsidRDefault="00B00616" w:rsidP="00B006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06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controlled access to service functions required for production, commissioning, maintenance and authorized troubleshooting.</w:t>
            </w:r>
          </w:p>
        </w:tc>
      </w:tr>
    </w:tbl>
    <w:p w:rsidR="00B00616" w:rsidRDefault="00B00616"/>
    <w:p w:rsidR="00C86A83" w:rsidRDefault="00C86A83"/>
    <w:p w:rsidR="00C86A83" w:rsidRPr="00C86A83" w:rsidRDefault="00C86A83" w:rsidP="00C86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A83">
        <w:rPr>
          <w:rFonts w:ascii="Times New Roman" w:eastAsia="Times New Roman" w:hAnsi="Times New Roman" w:cs="Times New Roman"/>
          <w:sz w:val="24"/>
          <w:szCs w:val="24"/>
          <w:lang w:eastAsia="en-IN"/>
        </w:rPr>
        <w:t>Xin1 maintenance activities shall be performed according to the applicable vehicle service strategy and maintenance plan.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7583"/>
      </w:tblGrid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XIN-SYS-OTH-012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maintenance activities applicable to the target vehicle program.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XIN-SYS-OTH-013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activities shall be performed using authorized service procedures and tools.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XIN-SYS-OTH-014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diagnostic information required to support applicable maintenance activities.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XIN-SYS-OTH-015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diagnostic information required to identify applicable system faults during maintenance.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XIN-SYS-OTH-016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Maintenance-related service functions shall comply with applicable functional safety requirements.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XIN-SYS-OTH-017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Maintenance-related service functions shall comply with applicable cybersecurity access-control requirements.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XIN-SYS-OTH-018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activities shall not result in unintended activation of safety-critical system functions.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XIN-SYS-OTH-019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Applicable maintenance counters, service indicators or service-related data shall be supported where required by the vehicle service strategy.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XIN-SYS-OTH-020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procedures shall identify the applicable precautions required for HV system maintenance.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XIN-SYS-OTH-021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intervals and service replacement criteria shall be defined by the applicable vehicle maintenance strategy.</w:t>
            </w:r>
          </w:p>
        </w:tc>
      </w:tr>
    </w:tbl>
    <w:p w:rsidR="00C86A83" w:rsidRDefault="00C86A83"/>
    <w:p w:rsidR="00C86A83" w:rsidRDefault="00C86A83"/>
    <w:p w:rsidR="00C86A83" w:rsidRPr="00C86A83" w:rsidRDefault="00C86A83" w:rsidP="00C86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A83">
        <w:rPr>
          <w:rFonts w:ascii="Times New Roman" w:eastAsia="Times New Roman" w:hAnsi="Times New Roman" w:cs="Times New Roman"/>
          <w:sz w:val="24"/>
          <w:szCs w:val="24"/>
          <w:lang w:eastAsia="en-IN"/>
        </w:rPr>
        <w:t>The Xin1 system shall support the logistical and identification requirements necessary for production, delivery, installation, service and traceability.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652"/>
      </w:tblGrid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XIN-SYS-OTH-047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identification of the unit required for production and service traceability.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XIN-SYS-OTH-048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hardware identification information.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XIN-SYS-OTH-049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software identification information.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XIN-SYS-OTH-050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the required configuration identification information.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XIN-SYS-OTH-051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identification information shall support production and service traceability.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XIN-SYS-OTH-052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applicable end-of-line programming and configuration process.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XIN-SYS-OTH-053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applicable end-of-line diagnostic verification process.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XIN-SYS-OTH-054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controlled release of production software and configuration data.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XIN-SYS-OTH-055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the applicable production configuration and variant identification requirements.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XIN-SYS-OTH-056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identification of the applicable software and calibration versions installed in the unit.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XIN-SYS-OTH-057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and service configuration information shall be protected against unauthorized modification.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XIN-SYS-OTH-058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Logistical identification and traceability information shall be maintained according to the applicable project quality process.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XIN-SYS-OTH-059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Packaging, transportation, storage and handling requirements shall comply with the applicable product and vehicle-program requirements.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XIN-SYS-OTH-060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and transportation conditions shall not cause the Xin1 system to exceed its specified environmental or electrical limitations.</w:t>
            </w:r>
          </w:p>
        </w:tc>
      </w:tr>
      <w:tr w:rsidR="00C86A83" w:rsidRPr="00C86A83" w:rsidTr="00C86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XIN-SYS-OTH-061</w:t>
            </w:r>
          </w:p>
        </w:tc>
        <w:tc>
          <w:tcPr>
            <w:tcW w:w="0" w:type="auto"/>
            <w:vAlign w:val="center"/>
            <w:hideMark/>
          </w:tcPr>
          <w:p w:rsidR="00C86A83" w:rsidRPr="00C86A83" w:rsidRDefault="00C86A83" w:rsidP="00C86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6A8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and service documentation required for Xin1 handling, installation and maintenance shall be provided according to the applicable project process.</w:t>
            </w:r>
          </w:p>
        </w:tc>
      </w:tr>
    </w:tbl>
    <w:p w:rsidR="00C86A83" w:rsidRDefault="00C86A83"/>
    <w:p w:rsidR="002C4C03" w:rsidRDefault="002C4C03"/>
    <w:p w:rsidR="002C4C03" w:rsidRPr="002C4C03" w:rsidRDefault="002C4C03" w:rsidP="002C4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4C03">
        <w:rPr>
          <w:rFonts w:ascii="Times New Roman" w:eastAsia="Times New Roman" w:hAnsi="Times New Roman" w:cs="Times New Roman"/>
          <w:sz w:val="24"/>
          <w:szCs w:val="24"/>
          <w:lang w:eastAsia="en-IN"/>
        </w:rPr>
        <w:t>Xin1 shall support controlled and authorized calibration and software flashing activities during development, production, commissioning, service and maintenance.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566"/>
      </w:tblGrid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XIN-SYS-OTH-022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authorized software flashing through the defined programming interface.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XIN-SYS-OTH-023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support authorized calibration of applicable configurable system parameters.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XIN-SYS-OTH-024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flashing shall be performed only when the applicable programming conditions are satisfied.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XIN-SYS-OTH-025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Calibration shall be performed only through authorized calibration procedures and interfaces.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XIN-SYS-OTH-026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verify the integrity and authenticity of software before activation where required by the cybersecurity concept.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XIN-SYS-OTH-027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activation of invalid or unauthorized software.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XIN-SYS-OTH-028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unauthorized modification of protected calibration parameters.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XIN-SYS-OTH-029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appropriate status information during software flashing.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XIN-SYS-OTH-030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appropriate status information following successful or unsuccessful software flashing.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XIN-SYS-OTH-031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provide appropriate status information during applicable calibration activities.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XIN-SYS-OTH-032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retain the required software and configuration identification information after a successful programming operation.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XIN-SYS-OTH-033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detect an interrupted or unsuccessful software flashing operation where applicable.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XIN-SYS-OTH-034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 shall prevent unintended operation using incomplete or invalid software following an unsuccessful programming operation.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XIN-SYS-OTH-035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flashing sequence shall maintain applicable functional safety mechanisms.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XIN-SYS-OTH-036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flashing sequence shall maintain applicable cybersecurity controls.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XIN-SYS-OTH-037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detailed software flashing sequence shall be defined in the applicable flashing/programming specification.</w:t>
            </w:r>
          </w:p>
        </w:tc>
      </w:tr>
      <w:tr w:rsidR="002C4C03" w:rsidRPr="002C4C03" w:rsidTr="002C4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XIN-SYS-OTH-038</w:t>
            </w:r>
          </w:p>
        </w:tc>
        <w:tc>
          <w:tcPr>
            <w:tcW w:w="0" w:type="auto"/>
            <w:vAlign w:val="center"/>
            <w:hideMark/>
          </w:tcPr>
          <w:p w:rsidR="002C4C03" w:rsidRPr="002C4C03" w:rsidRDefault="002C4C03" w:rsidP="002C4C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4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detailed calibration sequence shall be defined in the applicable calibration specification.</w:t>
            </w:r>
          </w:p>
        </w:tc>
      </w:tr>
    </w:tbl>
    <w:p w:rsidR="002C4C03" w:rsidRDefault="002C4C03"/>
    <w:p w:rsidR="002C4C03" w:rsidRDefault="002C4C03" w:rsidP="002C4C03">
      <w:pPr>
        <w:pStyle w:val="isselectedend"/>
      </w:pPr>
      <w:r>
        <w:t>The applicable sequence shall follow the controlled process:</w:t>
      </w:r>
    </w:p>
    <w:p w:rsidR="002C4C03" w:rsidRDefault="002C4C03" w:rsidP="002C4C03">
      <w:pPr>
        <w:pStyle w:val="isselectedend"/>
      </w:pPr>
      <w:r>
        <w:rPr>
          <w:rStyle w:val="Strong"/>
        </w:rPr>
        <w:t>Service/Programming Access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Authentication / Authorization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Precondition Check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Programming or Calibration Session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Data/Software Integrity Verification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Programming/Calibration Completion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Configuration/Software Identification Update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Reset/Re-initialization where required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Post-Programming/Calibration Verification</w:t>
      </w:r>
    </w:p>
    <w:p w:rsidR="002C4C03" w:rsidRDefault="002C4C03" w:rsidP="002C4C03">
      <w:pPr>
        <w:pStyle w:val="isselectedend"/>
      </w:pPr>
      <w:r>
        <w:t xml:space="preserve">→ </w:t>
      </w:r>
      <w:r>
        <w:rPr>
          <w:rStyle w:val="Strong"/>
        </w:rPr>
        <w:t>Return to Normal Operation</w:t>
      </w:r>
    </w:p>
    <w:p w:rsidR="002C4C03" w:rsidRDefault="002C4C03" w:rsidP="002C4C03">
      <w:pPr>
        <w:pStyle w:val="NormalWeb"/>
      </w:pPr>
      <w:r>
        <w:t>The exact sequence, timing and access mechanism shall be defined by the applicable programming, diagnostic and calibration specifications.</w:t>
      </w:r>
    </w:p>
    <w:p w:rsidR="002C4C03" w:rsidRDefault="002C4C03"/>
    <w:p w:rsidR="00765918" w:rsidRDefault="00765918"/>
    <w:p w:rsidR="00765918" w:rsidRDefault="00765918"/>
    <w:p w:rsidR="00765918" w:rsidRDefault="00765918"/>
    <w:p w:rsidR="00765918" w:rsidRDefault="00765918"/>
    <w:p w:rsidR="00765918" w:rsidRDefault="00765918"/>
    <w:p w:rsidR="008A0DE3" w:rsidRDefault="008A0DE3"/>
    <w:tbl>
      <w:tblPr>
        <w:tblW w:w="87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4774"/>
        <w:gridCol w:w="30"/>
        <w:gridCol w:w="2114"/>
        <w:gridCol w:w="1074"/>
      </w:tblGrid>
      <w:tr w:rsidR="008A0DE3" w:rsidRPr="008A0DE3" w:rsidTr="00CF01CA">
        <w:trPr>
          <w:trHeight w:val="54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Sr. No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Modules / Units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System Initialization &amp; </w:t>
            </w:r>
            <w:proofErr w:type="spellStart"/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XIN_INIT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&amp; Mode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XIN_VSM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- System Coordination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XIN_SYS_MGR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Control &amp; Torque Coordination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XIN_TRQ_MGR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Management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XIN_STEER_MGR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Pump Inverter Management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XIN_BRAKE_MGR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Power Management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XIN_DCDC_MGR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Distribution &amp; HVIL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XIN_HV_MGR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Charging Management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XIN_CHG_MGR</w:t>
            </w:r>
          </w:p>
        </w:tc>
      </w:tr>
      <w:tr w:rsidR="008A0DE3" w:rsidRPr="008A0DE3" w:rsidTr="00CF01CA">
        <w:trPr>
          <w:trHeight w:val="54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</w:t>
            </w:r>
            <w:r w:rsidR="007659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tion Gateway Manager (CAN</w:t>
            </w: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/Ethernet)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XIN_COM_MGR</w:t>
            </w:r>
          </w:p>
        </w:tc>
      </w:tr>
      <w:tr w:rsidR="008A0DE3" w:rsidRPr="008A0DE3" w:rsidTr="00CF01CA">
        <w:trPr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 &amp; Fault Management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XIN_DIAG_MGR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Safety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XIN_FUSA_MGR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XIN_CYBER_MGR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&amp; Energy Management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XIN_PWR_MGR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Health Monitoring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XIN_HMON_MGR</w:t>
            </w:r>
          </w:p>
        </w:tc>
      </w:tr>
      <w:tr w:rsidR="008A0DE3" w:rsidRPr="008A0DE3" w:rsidTr="00CF01CA">
        <w:trPr>
          <w:gridAfter w:val="1"/>
          <w:trHeight w:val="542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Thermal Management Coordinator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XIN_THERM_MGR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↔ Sub CPU Supervision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XIN_SUPV_MGR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Management Module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XIN_NM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Communication Manager (UDS)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XIN_DCM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NVM &amp; Data Logging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XIN_NVM_MGR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OTA/FOTA Update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XIN_OTA_MGR</w:t>
            </w:r>
          </w:p>
        </w:tc>
      </w:tr>
      <w:tr w:rsidR="008A0DE3" w:rsidRPr="008A0DE3" w:rsidTr="00CF01CA">
        <w:trPr>
          <w:gridAfter w:val="1"/>
          <w:trHeight w:val="277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&amp; Manufacturing Mode Manager</w:t>
            </w:r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8A0DE3" w:rsidRPr="008A0DE3" w:rsidRDefault="008A0DE3" w:rsidP="008A0D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0D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XIN_SVC_MGR</w:t>
            </w:r>
          </w:p>
        </w:tc>
      </w:tr>
    </w:tbl>
    <w:p w:rsidR="008A0DE3" w:rsidRDefault="008A0DE3"/>
    <w:p w:rsidR="00AD4DBF" w:rsidRDefault="00AD4DBF"/>
    <w:p w:rsidR="00AD4DBF" w:rsidRDefault="00AD4DBF"/>
    <w:p w:rsidR="00AD4DBF" w:rsidRDefault="00AD4DBF"/>
    <w:p w:rsidR="00AD4DBF" w:rsidRDefault="00AD4DBF"/>
    <w:p w:rsidR="00AD4DBF" w:rsidRDefault="00AD4DBF"/>
    <w:p w:rsidR="00AD4DBF" w:rsidRDefault="00AD4DBF"/>
    <w:p w:rsidR="00AD4DBF" w:rsidRDefault="00AD4DBF"/>
    <w:p w:rsidR="00AD4DBF" w:rsidRDefault="00AD4DBF"/>
    <w:p w:rsidR="00AD4DBF" w:rsidRDefault="00AD4DBF"/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1984"/>
        <w:gridCol w:w="4155"/>
        <w:gridCol w:w="1045"/>
        <w:gridCol w:w="1462"/>
      </w:tblGrid>
      <w:tr w:rsidR="00AD4DBF" w:rsidTr="00AD4DBF">
        <w:tc>
          <w:tcPr>
            <w:tcW w:w="1135" w:type="dxa"/>
          </w:tcPr>
          <w:p w:rsidR="00AD4DBF" w:rsidRPr="00362EF0" w:rsidRDefault="00AD4DBF" w:rsidP="00AD4DBF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lastRenderedPageBreak/>
              <w:t>Req_ID</w:t>
            </w:r>
            <w:proofErr w:type="spellEnd"/>
          </w:p>
        </w:tc>
        <w:tc>
          <w:tcPr>
            <w:tcW w:w="1984" w:type="dxa"/>
          </w:tcPr>
          <w:p w:rsidR="00AD4DBF" w:rsidRPr="00362EF0" w:rsidRDefault="00AD4DBF" w:rsidP="00AD4DBF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Req_Name</w:t>
            </w:r>
            <w:proofErr w:type="spellEnd"/>
          </w:p>
        </w:tc>
        <w:tc>
          <w:tcPr>
            <w:tcW w:w="4155" w:type="dxa"/>
          </w:tcPr>
          <w:p w:rsidR="00AD4DBF" w:rsidRPr="00362EF0" w:rsidRDefault="00AD4DBF" w:rsidP="00AD4DBF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Req_Description</w:t>
            </w:r>
            <w:proofErr w:type="spellEnd"/>
          </w:p>
        </w:tc>
        <w:tc>
          <w:tcPr>
            <w:tcW w:w="1045" w:type="dxa"/>
          </w:tcPr>
          <w:p w:rsidR="00AD4DBF" w:rsidRPr="00362EF0" w:rsidRDefault="00AD4DBF" w:rsidP="00AD4DBF">
            <w:pPr>
              <w:rPr>
                <w:b/>
                <w:lang w:val="en-GB" w:eastAsia="de-DE"/>
              </w:rPr>
            </w:pPr>
            <w:r w:rsidRPr="00362EF0">
              <w:rPr>
                <w:b/>
                <w:lang w:val="en-GB" w:eastAsia="de-DE"/>
              </w:rPr>
              <w:t>Priorities (H/M/L)</w:t>
            </w:r>
          </w:p>
        </w:tc>
        <w:tc>
          <w:tcPr>
            <w:tcW w:w="1462" w:type="dxa"/>
          </w:tcPr>
          <w:p w:rsidR="00AD4DBF" w:rsidRPr="00362EF0" w:rsidRDefault="00AD4DBF" w:rsidP="00AD4DBF">
            <w:pPr>
              <w:rPr>
                <w:b/>
                <w:lang w:val="en-GB" w:eastAsia="de-DE"/>
              </w:rPr>
            </w:pPr>
            <w:r w:rsidRPr="00362EF0">
              <w:rPr>
                <w:b/>
                <w:lang w:val="en-GB" w:eastAsia="de-DE"/>
              </w:rPr>
              <w:t>Categories (Critical/Non-critical)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General Requirements</w:t>
            </w:r>
          </w:p>
        </w:tc>
      </w:tr>
      <w:tr w:rsidR="00AD4DBF" w:rsidTr="00AD4DBF">
        <w:tc>
          <w:tcPr>
            <w:tcW w:w="1135" w:type="dxa"/>
          </w:tcPr>
          <w:p w:rsidR="00AD4DBF" w:rsidRPr="007F53A5" w:rsidRDefault="00AD4DBF" w:rsidP="00AD4D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Xin1_Sys_Gen_101</w:t>
            </w: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Operating Voltage Range</w:t>
            </w:r>
          </w:p>
        </w:tc>
        <w:tc>
          <w:tcPr>
            <w:tcW w:w="4155" w:type="dxa"/>
            <w:shd w:val="clear" w:color="auto" w:fill="auto"/>
          </w:tcPr>
          <w:p w:rsidR="00AD4DBF" w:rsidRDefault="00AD4DBF" w:rsidP="00AD4DBF">
            <w:pPr>
              <w:tabs>
                <w:tab w:val="left" w:pos="992"/>
              </w:tabs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operate normally when supplied with an input voltage within the </w:t>
            </w:r>
            <w:r>
              <w:rPr>
                <w:lang w:val="en-GB" w:eastAsia="de-DE"/>
              </w:rPr>
              <w:t xml:space="preserve">operating </w:t>
            </w:r>
            <w:r w:rsidRPr="00362EF0">
              <w:rPr>
                <w:lang w:val="en-GB" w:eastAsia="de-DE"/>
              </w:rPr>
              <w:t>range.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System Power-Up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transition to Initialization state within </w:t>
            </w:r>
            <w:r>
              <w:rPr>
                <w:lang w:val="en-GB" w:eastAsia="de-DE"/>
              </w:rPr>
              <w:t>“</w:t>
            </w:r>
            <w:proofErr w:type="spellStart"/>
            <w:r w:rsidRPr="00892EEC">
              <w:rPr>
                <w:lang w:val="en-GB" w:eastAsia="de-DE"/>
              </w:rPr>
              <w:t>T_powerup</w:t>
            </w:r>
            <w:proofErr w:type="spellEnd"/>
            <w:r>
              <w:rPr>
                <w:lang w:val="en-GB" w:eastAsia="de-DE"/>
              </w:rPr>
              <w:t>”</w:t>
            </w:r>
            <w:r w:rsidRPr="00362EF0">
              <w:rPr>
                <w:lang w:val="en-GB" w:eastAsia="de-DE"/>
              </w:rPr>
              <w:t xml:space="preserve"> s after application of vehicle supply power.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Start</w:t>
            </w:r>
            <w:r>
              <w:rPr>
                <w:lang w:val="en-GB" w:eastAsia="de-DE"/>
              </w:rPr>
              <w:t>-</w:t>
            </w:r>
            <w:r w:rsidRPr="00362EF0">
              <w:rPr>
                <w:lang w:val="en-GB" w:eastAsia="de-DE"/>
              </w:rPr>
              <w:t>up Time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complete initialization and enter operational mode within </w:t>
            </w:r>
            <w:r>
              <w:rPr>
                <w:lang w:val="en-GB" w:eastAsia="de-DE"/>
              </w:rPr>
              <w:t>“</w:t>
            </w:r>
            <w:proofErr w:type="spellStart"/>
            <w:r w:rsidRPr="00892EEC">
              <w:rPr>
                <w:lang w:val="en-GB" w:eastAsia="de-DE"/>
              </w:rPr>
              <w:t>T_startup</w:t>
            </w:r>
            <w:proofErr w:type="spellEnd"/>
            <w:r>
              <w:rPr>
                <w:lang w:val="en-GB" w:eastAsia="de-DE"/>
              </w:rPr>
              <w:t>”</w:t>
            </w:r>
            <w:r w:rsidRPr="00362EF0">
              <w:rPr>
                <w:lang w:val="en-GB" w:eastAsia="de-DE"/>
              </w:rPr>
              <w:t xml:space="preserve"> s after power-up.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System Self-Test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execute a </w:t>
            </w:r>
            <w:r>
              <w:rPr>
                <w:lang w:val="en-GB" w:eastAsia="de-DE"/>
              </w:rPr>
              <w:t>start-</w:t>
            </w:r>
            <w:r w:rsidRPr="00362EF0">
              <w:rPr>
                <w:lang w:val="en-GB" w:eastAsia="de-DE"/>
              </w:rPr>
              <w:t>up diagnostic check of all safety-related functions during initialization.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Operational Status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provide current system operating status to connected vehicle systems.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Fault Logging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store all detected faults in non-volatile memory within </w:t>
            </w:r>
            <w:r>
              <w:rPr>
                <w:lang w:val="en-GB" w:eastAsia="de-DE"/>
              </w:rPr>
              <w:t>“</w:t>
            </w:r>
            <w:proofErr w:type="spellStart"/>
            <w:r w:rsidRPr="00892EEC">
              <w:rPr>
                <w:lang w:val="en-GB" w:eastAsia="de-DE"/>
              </w:rPr>
              <w:t>T_FltDet</w:t>
            </w:r>
            <w:proofErr w:type="spellEnd"/>
            <w:r w:rsidRPr="00892EEC">
              <w:rPr>
                <w:lang w:val="en-GB" w:eastAsia="de-DE"/>
              </w:rPr>
              <w:t>”</w:t>
            </w:r>
            <w:r w:rsidRPr="00362EF0">
              <w:rPr>
                <w:lang w:val="en-GB" w:eastAsia="de-DE"/>
              </w:rPr>
              <w:t xml:space="preserve"> sec of Flt Detection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Time Stamp Storage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associate each stored fault event with a timestamp.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Xin1_Sys_Gen_108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Safe-State Entry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enter a safe state upon detection of a critical fault condition.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Xin1_Sys_Gen_109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Controlled Shutdown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perform a controlled shutdown when a shutdown request is received.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Xin1_Sys_Gen_110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Voltage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continuously monitor input supply voltage during operation.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Xin1_Sys_Gen_11</w:t>
            </w:r>
            <w:r w:rsidRPr="00711884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Temperature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continuously monitor system temperature during operation.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Xin1_Sys_Gen_112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Diagnostic Reporting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report detected diagnostic events via diagnostic communication interface.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Xin1_Sys_Gen_113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Environmental Operating Range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operate within the ambient temperature range defined in the product specification.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Pr="004C1872" w:rsidRDefault="00AD4DBF" w:rsidP="00AD4DBF">
            <w:pPr>
              <w:rPr>
                <w:lang w:val="en-GB" w:eastAsia="de-DE"/>
              </w:rPr>
            </w:pPr>
            <w:r w:rsidRPr="004C1872">
              <w:rPr>
                <w:lang w:val="en-GB" w:eastAsia="de-DE"/>
              </w:rPr>
              <w:t>Communication Protocol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Xin1_Sys_Com_101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CAN Support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CAN communication compliant with ISO 11898.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UDS Support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diagnostic services compliant with ISO 14229.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ISO15118 Support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EV-EVSE communication compliant with ISO 15118.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PLC Communication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Power Line Communication between vehicle and EVSE.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Pr="005A380E" w:rsidRDefault="00AD4DBF" w:rsidP="00AD4DBF">
            <w:pPr>
              <w:rPr>
                <w:rFonts w:ascii="Calibri" w:hAnsi="Calibri" w:cs="Calibri"/>
                <w:color w:val="000000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984" w:type="dxa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Ethernet Support</w:t>
            </w:r>
          </w:p>
        </w:tc>
        <w:tc>
          <w:tcPr>
            <w:tcW w:w="4155" w:type="dxa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 xml:space="preserve">The system shall support </w:t>
            </w:r>
            <w:r>
              <w:rPr>
                <w:lang w:val="en-GB" w:eastAsia="de-DE"/>
              </w:rPr>
              <w:t>Ethernet</w:t>
            </w:r>
            <w:r w:rsidRPr="00574734">
              <w:rPr>
                <w:lang w:val="en-GB" w:eastAsia="de-DE"/>
              </w:rPr>
              <w:t xml:space="preserve"> communication</w:t>
            </w:r>
          </w:p>
        </w:tc>
        <w:tc>
          <w:tcPr>
            <w:tcW w:w="1045" w:type="dxa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lastRenderedPageBreak/>
              <w:t>Xin1_Sys_Com_1</w:t>
            </w: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Message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monitor reception of mandatory communication messages.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Pr="005A380E" w:rsidRDefault="00AD4DBF" w:rsidP="00AD4DBF">
            <w:pPr>
              <w:rPr>
                <w:rFonts w:ascii="Calibri" w:hAnsi="Calibri" w:cs="Calibri"/>
                <w:color w:val="000000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07</w:t>
            </w:r>
          </w:p>
        </w:tc>
        <w:tc>
          <w:tcPr>
            <w:tcW w:w="1984" w:type="dxa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Bus-Off Detection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CAN bus-off conditions.</w:t>
            </w:r>
          </w:p>
        </w:tc>
        <w:tc>
          <w:tcPr>
            <w:tcW w:w="1045" w:type="dxa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574734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08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Communication Timeout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detect communication timeout when a mandatory message is not received within the configured timeout period.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09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Communication Recovery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automatically resume communication following recovery from a temporary communication interruption.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Gateway Synchronization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maintain synchronization with vehicle gateway communication timing.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Functional Requirements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Vehicle operating mode and power management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 xml:space="preserve">Vehicle </w:t>
            </w:r>
            <w:r>
              <w:rPr>
                <w:lang w:val="en-GB" w:eastAsia="de-DE"/>
              </w:rPr>
              <w:t>Operating</w:t>
            </w:r>
            <w:r w:rsidRPr="00150CE5">
              <w:rPr>
                <w:lang w:val="en-GB" w:eastAsia="de-DE"/>
              </w:rPr>
              <w:t xml:space="preserve"> Mode Management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 xml:space="preserve">The system shall manage transitions between Off, Wake-up, </w:t>
            </w:r>
            <w:r>
              <w:rPr>
                <w:lang w:val="en-GB" w:eastAsia="de-DE"/>
              </w:rPr>
              <w:t xml:space="preserve">Initialization, Standby, </w:t>
            </w:r>
            <w:proofErr w:type="gramStart"/>
            <w:r>
              <w:rPr>
                <w:lang w:val="en-GB" w:eastAsia="de-DE"/>
              </w:rPr>
              <w:t>Ready</w:t>
            </w:r>
            <w:proofErr w:type="gramEnd"/>
            <w:r>
              <w:rPr>
                <w:lang w:val="en-GB" w:eastAsia="de-DE"/>
              </w:rPr>
              <w:t xml:space="preserve">, Drive, Charging, </w:t>
            </w:r>
            <w:proofErr w:type="spellStart"/>
            <w:r>
              <w:rPr>
                <w:lang w:val="en-GB" w:eastAsia="de-DE"/>
              </w:rPr>
              <w:t>Derated</w:t>
            </w:r>
            <w:proofErr w:type="spellEnd"/>
            <w:r>
              <w:rPr>
                <w:lang w:val="en-GB" w:eastAsia="de-DE"/>
              </w:rPr>
              <w:t xml:space="preserve">, Fault, </w:t>
            </w:r>
            <w:r w:rsidRPr="00150CE5">
              <w:rPr>
                <w:lang w:val="en-GB" w:eastAsia="de-DE"/>
              </w:rPr>
              <w:t>Shutdown</w:t>
            </w:r>
            <w:r>
              <w:rPr>
                <w:lang w:val="en-GB" w:eastAsia="de-DE"/>
              </w:rPr>
              <w:t xml:space="preserve"> and Safe state</w:t>
            </w:r>
            <w:r w:rsidRPr="00150CE5">
              <w:rPr>
                <w:lang w:val="en-GB" w:eastAsia="de-DE"/>
              </w:rPr>
              <w:t xml:space="preserve"> vehicle </w:t>
            </w:r>
            <w:r>
              <w:rPr>
                <w:lang w:val="en-GB" w:eastAsia="de-DE"/>
              </w:rPr>
              <w:t>operating</w:t>
            </w:r>
            <w:r w:rsidRPr="00150CE5">
              <w:rPr>
                <w:lang w:val="en-GB" w:eastAsia="de-DE"/>
              </w:rPr>
              <w:t xml:space="preserve"> modes.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Power Mode Coordination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coordinate operating modes of all Xin1 aggregates according to vehicle operating state.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Activation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activate only the aggregates required for the current vehicle operating mode.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Deactivation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deactivate non-required aggregates during vehicle shutdown.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HV Availability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determine availability of HV power before enabling HV-dependent functions.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Energy Flow Supervision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supervise energy flow between HV source and connected aggregates.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Fault-Tolerant Operation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maintain operation of unaffected aggregates following detection of a non-critical aggregate fault.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Safe State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initiate vehicle safe-state actions following detection of a critical system fault.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EVCU Functional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Xin1_Sys_Fun_201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State Determination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determine overall vehicle operational state using valid vehicle inputs.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System State Management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manage operation using predefined system states and state transitions.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Torque Coordination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provide propulsion torque requests to the traction inverter.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lastRenderedPageBreak/>
              <w:t>Xin1_Sys_Fun_20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Command Management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manage operational commands issued to Xin1 aggregates.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Pr="00150CE5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Power Management</w:t>
            </w:r>
          </w:p>
        </w:tc>
        <w:tc>
          <w:tcPr>
            <w:tcW w:w="4155" w:type="dxa"/>
            <w:vAlign w:val="center"/>
          </w:tcPr>
          <w:p w:rsidR="00AD4DBF" w:rsidRPr="003876D7" w:rsidRDefault="00AD4DBF" w:rsidP="00AD4D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 system shall coordinate high-voltage power availability across all Xin1 aggregates.</w:t>
            </w:r>
          </w:p>
        </w:tc>
        <w:tc>
          <w:tcPr>
            <w:tcW w:w="1045" w:type="dxa"/>
            <w:vAlign w:val="center"/>
          </w:tcPr>
          <w:p w:rsidR="00AD4DBF" w:rsidRPr="00150CE5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150CE5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Interlock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monitor vehicle interlock conditions before enabling torque production.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Drive Enable Management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enable vehicle propulsion only when all propulsion preconditions are satisfied.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Operational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continuously monitor all safety-related inputs during operation.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Status Reporting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provide current operating status information to connected systems at the configured transmission rate.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Shutdown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coordinate orderly shutdown of Xin1 aggregates during vehicle power-down.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</w:t>
            </w: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Fault Handling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transition to a safe state upon detection of a critical fault.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</w:t>
            </w: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Diagnostics Coordination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collect system-level health information from Xin1 aggregates.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Traction Inverter Functional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Xin1_Sys_Fun_301</w:t>
            </w:r>
          </w:p>
        </w:tc>
        <w:tc>
          <w:tcPr>
            <w:tcW w:w="1984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Measurement</w:t>
            </w:r>
          </w:p>
        </w:tc>
        <w:tc>
          <w:tcPr>
            <w:tcW w:w="415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The system shall continuously measure motor phase current, DC link voltage, motor and power module temperature.</w:t>
            </w:r>
          </w:p>
        </w:tc>
        <w:tc>
          <w:tcPr>
            <w:tcW w:w="104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Propulsion Request Processing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propulsion commands to the traction inverter when propulsion is permitted.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Regenerative Braking Coordination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regenerative braking requests during vehicle deceleration.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Torque Inhibit Management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inhibit traction torque upon receipt of a valid torque inhibit request.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Traction Availability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traction inverter operational availability.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Performance Limitation</w:t>
            </w:r>
          </w:p>
        </w:tc>
        <w:tc>
          <w:tcPr>
            <w:tcW w:w="415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The system shall limit propulsion capability when operating conditions exceed approved operating limits.</w:t>
            </w:r>
          </w:p>
        </w:tc>
        <w:tc>
          <w:tcPr>
            <w:tcW w:w="104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proofErr w:type="spellStart"/>
            <w:r w:rsidRPr="001716C8">
              <w:rPr>
                <w:lang w:val="en-GB" w:eastAsia="de-DE"/>
              </w:rPr>
              <w:t>Derating</w:t>
            </w:r>
            <w:proofErr w:type="spellEnd"/>
            <w:r w:rsidRPr="001716C8">
              <w:rPr>
                <w:lang w:val="en-GB" w:eastAsia="de-DE"/>
              </w:rPr>
              <w:t xml:space="preserve"> Handling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manage propulsion operation according to traction inverter </w:t>
            </w:r>
            <w:proofErr w:type="spellStart"/>
            <w:r w:rsidRPr="001716C8">
              <w:rPr>
                <w:lang w:val="en-GB" w:eastAsia="de-DE"/>
              </w:rPr>
              <w:t>derating</w:t>
            </w:r>
            <w:proofErr w:type="spellEnd"/>
            <w:r w:rsidRPr="001716C8">
              <w:rPr>
                <w:lang w:val="en-GB" w:eastAsia="de-DE"/>
              </w:rPr>
              <w:t xml:space="preserve"> information.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Propulsion Fault Response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remove propulsion request following detection of a critical traction inverter fault.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Direction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propulsion operation according to selected vehicle travel direction.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Xin1_Sys_Fun_3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Torque Feedback Monitoring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monitor torque feedback </w:t>
            </w:r>
            <w:r>
              <w:rPr>
                <w:lang w:val="en-GB" w:eastAsia="de-DE"/>
              </w:rPr>
              <w:t xml:space="preserve">(usually current) </w:t>
            </w:r>
            <w:r w:rsidRPr="001716C8">
              <w:rPr>
                <w:lang w:val="en-GB" w:eastAsia="de-DE"/>
              </w:rPr>
              <w:t>information provided by the traction inverter.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</w:t>
            </w:r>
            <w:r>
              <w:rPr>
                <w:lang w:val="en-GB" w:eastAsia="de-DE"/>
              </w:rPr>
              <w:t>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Dual Inverter Coordination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coordinate operation of both traction inverters during propulsion.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Torque Demand Distribution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distribute requested vehicle torque among available traction inverters.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Torque Balance Monitoring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monitor delivered torque contribution from both traction inverters.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Single Inverter Fault Handling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support degraded propulsion operation upon loss of one traction inverter when vehicle safety permits.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Regenerative Braking Coordination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coordinate regenerative braking torque among available traction inverters.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b/>
                <w:lang w:val="en-GB" w:eastAsia="de-DE"/>
              </w:rPr>
              <w:t xml:space="preserve">* </w:t>
            </w:r>
            <w:r w:rsidRPr="00944975">
              <w:rPr>
                <w:b/>
                <w:lang w:val="en-GB" w:eastAsia="de-DE"/>
              </w:rPr>
              <w:t>Note</w:t>
            </w:r>
            <w:r>
              <w:rPr>
                <w:lang w:val="en-GB" w:eastAsia="de-DE"/>
              </w:rPr>
              <w:t xml:space="preserve">: </w:t>
            </w:r>
            <w:r w:rsidRPr="00944975">
              <w:rPr>
                <w:b/>
                <w:lang w:val="en-GB" w:eastAsia="de-DE"/>
              </w:rPr>
              <w:t>The requirements in which dual is mentioned is applicable for full variant</w:t>
            </w:r>
            <w:r>
              <w:rPr>
                <w:lang w:val="en-GB" w:eastAsia="de-DE"/>
              </w:rPr>
              <w:t>.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6 kW DCDC Converter Functions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401</w:t>
            </w:r>
          </w:p>
        </w:tc>
        <w:tc>
          <w:tcPr>
            <w:tcW w:w="1984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Measurement</w:t>
            </w:r>
          </w:p>
        </w:tc>
        <w:tc>
          <w:tcPr>
            <w:tcW w:w="415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The system shall continuously measure motor output voltage and current, DC link voltage, board temperature.</w:t>
            </w:r>
          </w:p>
        </w:tc>
        <w:tc>
          <w:tcPr>
            <w:tcW w:w="104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402</w:t>
            </w:r>
          </w:p>
        </w:tc>
        <w:tc>
          <w:tcPr>
            <w:tcW w:w="1984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LV </w:t>
            </w:r>
            <w:r>
              <w:rPr>
                <w:lang w:val="en-GB" w:eastAsia="de-DE"/>
              </w:rPr>
              <w:t>battery charging</w:t>
            </w:r>
            <w:r w:rsidRPr="001716C8">
              <w:rPr>
                <w:lang w:val="en-GB" w:eastAsia="de-DE"/>
              </w:rPr>
              <w:t xml:space="preserve"> Support</w:t>
            </w:r>
          </w:p>
        </w:tc>
        <w:tc>
          <w:tcPr>
            <w:tcW w:w="415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</w:t>
            </w:r>
            <w:r>
              <w:rPr>
                <w:lang w:val="en-GB" w:eastAsia="de-DE"/>
              </w:rPr>
              <w:t>support charging of the low voltage battery during normal vehicle operating condition.</w:t>
            </w:r>
          </w:p>
        </w:tc>
        <w:tc>
          <w:tcPr>
            <w:tcW w:w="104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LV Supply Support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</w:t>
            </w:r>
            <w:r>
              <w:rPr>
                <w:lang w:val="en-GB" w:eastAsia="de-DE"/>
              </w:rPr>
              <w:t>supply connected low voltage loads (24 V) within the available operating capability of the converter.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Enable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control activation of the 6 kW DCDC converter </w:t>
            </w:r>
            <w:r w:rsidRPr="003876D7">
              <w:rPr>
                <w:lang w:val="en-GB" w:eastAsia="de-DE"/>
              </w:rPr>
              <w:t>only after successful completion of the high-voltage enable sequence</w:t>
            </w:r>
            <w:r>
              <w:rPr>
                <w:lang w:val="en-GB" w:eastAsia="de-DE"/>
              </w:rPr>
              <w:t xml:space="preserve"> </w:t>
            </w:r>
            <w:r w:rsidRPr="001716C8">
              <w:rPr>
                <w:lang w:val="en-GB" w:eastAsia="de-DE"/>
              </w:rPr>
              <w:t>according to vehicle operating mode.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Health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operational status of the 6 kW DCDC converter.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Performance limitation</w:t>
            </w:r>
          </w:p>
        </w:tc>
        <w:tc>
          <w:tcPr>
            <w:tcW w:w="4155" w:type="dxa"/>
            <w:vAlign w:val="center"/>
          </w:tcPr>
          <w:p w:rsidR="00AD4DBF" w:rsidRPr="003876D7" w:rsidRDefault="00AD4DBF" w:rsidP="00AD4DBF">
            <w:pPr>
              <w:rPr>
                <w:rFonts w:cstheme="minorHAnsi"/>
                <w:color w:val="000000"/>
              </w:rPr>
            </w:pPr>
            <w:r w:rsidRPr="003876D7">
              <w:rPr>
                <w:rFonts w:cstheme="minorHAnsi"/>
                <w:color w:val="000000"/>
              </w:rPr>
              <w:t>The Xin1 System shall limit DC/DC converter output when operating conditions exceed approved operating limits.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Fault Handling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faults detected in the 6 kW DCDC converter.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408</w:t>
            </w:r>
          </w:p>
        </w:tc>
        <w:tc>
          <w:tcPr>
            <w:tcW w:w="1984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Dual DCDC Load Sharing</w:t>
            </w:r>
            <w:r>
              <w:rPr>
                <w:rFonts w:cstheme="minorHAnsi"/>
                <w:color w:val="000000"/>
              </w:rPr>
              <w:t>*</w:t>
            </w:r>
          </w:p>
        </w:tc>
        <w:tc>
          <w:tcPr>
            <w:tcW w:w="4155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The system shall coordinate operation of the two 6 kW DCDC converters when both are available.</w:t>
            </w:r>
          </w:p>
        </w:tc>
        <w:tc>
          <w:tcPr>
            <w:tcW w:w="1045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409</w:t>
            </w:r>
          </w:p>
        </w:tc>
        <w:tc>
          <w:tcPr>
            <w:tcW w:w="1984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DCDC Redundancy Management</w:t>
            </w:r>
            <w:r>
              <w:rPr>
                <w:rFonts w:cstheme="minorHAnsi"/>
                <w:color w:val="000000"/>
              </w:rPr>
              <w:t>*</w:t>
            </w:r>
          </w:p>
        </w:tc>
        <w:tc>
          <w:tcPr>
            <w:tcW w:w="4155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The system shall support continued LV power generation following failure of one 6 kW DCDC converter when system capability permits.</w:t>
            </w:r>
          </w:p>
        </w:tc>
        <w:tc>
          <w:tcPr>
            <w:tcW w:w="1045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F3040" w:rsidRDefault="00AD4DBF" w:rsidP="00AD4DBF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b/>
                <w:lang w:val="en-GB" w:eastAsia="de-DE"/>
              </w:rPr>
              <w:t xml:space="preserve">* </w:t>
            </w:r>
            <w:r w:rsidRPr="00944975">
              <w:rPr>
                <w:b/>
                <w:lang w:val="en-GB" w:eastAsia="de-DE"/>
              </w:rPr>
              <w:t>Note</w:t>
            </w:r>
            <w:r>
              <w:rPr>
                <w:lang w:val="en-GB" w:eastAsia="de-DE"/>
              </w:rPr>
              <w:t xml:space="preserve">: </w:t>
            </w:r>
            <w:r w:rsidRPr="00944975">
              <w:rPr>
                <w:b/>
                <w:lang w:val="en-GB" w:eastAsia="de-DE"/>
              </w:rPr>
              <w:t>The requirements in which dual is mentioned is applicable for full variant</w:t>
            </w:r>
            <w:r>
              <w:rPr>
                <w:lang w:val="en-GB" w:eastAsia="de-DE"/>
              </w:rPr>
              <w:t>.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1 kW DCDC Converter Functions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Xin1_Sys_Fun_</w:t>
            </w:r>
            <w:r>
              <w:rPr>
                <w:rFonts w:ascii="Calibri" w:hAnsi="Calibri" w:cs="Calibri"/>
                <w:color w:val="000000"/>
              </w:rPr>
              <w:t>501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Auxiliary LV Support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low-voltage auxiliary loads through the 1 kW DCDC converter.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502</w:t>
            </w:r>
          </w:p>
        </w:tc>
        <w:tc>
          <w:tcPr>
            <w:tcW w:w="1984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Performance limitation</w:t>
            </w:r>
          </w:p>
        </w:tc>
        <w:tc>
          <w:tcPr>
            <w:tcW w:w="415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3876D7">
              <w:rPr>
                <w:rFonts w:cstheme="minorHAnsi"/>
                <w:color w:val="000000"/>
              </w:rPr>
              <w:t>The Xin1 System shall limit DC/DC converter output when operating conditions exceed approved operating limits.</w:t>
            </w:r>
          </w:p>
        </w:tc>
        <w:tc>
          <w:tcPr>
            <w:tcW w:w="1045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1716C8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Operational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operational status of the 1 kW DCDC converter.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Fault Detection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faults affecting operation of the 1 kW DCDC converter.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Availability Reporting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availability status of the 1 kW DCDC converter.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Steering Auxiliary Inverter Functional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601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Power Supply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electrical power for steering assistance operation.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Enable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enable steering assistance only when steering operation conditions are satisfied.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Availability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steering inverter operational status.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Fault Detection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steering aggregate faults.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Degraded Mode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steering degraded operation when steering functionality is limited.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Steering Safe-State Support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support execution of steering system safe-state actions following a critical steering fault.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Shutdown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execute controlled steering aggregate shutdown during vehicle power-down.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Brake Pump Auxiliary Inverter Functional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701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Power Support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electrical power to the brake pump aggregate.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Pump Enable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enable brake pump operation when requested by vehicle braking functions.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Aggregate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brake pump operational status.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Aggregate Fault Detection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brake aggregate faults.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Function Availability Reporting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brake aggregate availability status.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Safe-State Management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initiate brake safe-state actions when a critical brake aggregate fault is detected.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Charging System Functions (CCS2)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801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Connection Detection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detect connection of a CCS2 charging connector.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Data Integrity Check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The system shall validate communication message integrity using protocol- specific integrity checks before processing received data.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Session Establishment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The system shall establish communication sessions before exchanging charging control information.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Session Management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manage charging sessions according to CCS2 charging procedures.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Authorization Management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initiate charging only after successful charging authorization.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EVSE Communication Management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exchange charging information with EVSE during charging operation.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Current Limitation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ensure charging operation remains within communicated charging limits.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Fault Response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terminate charging upon detection of critical charging faults.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Session Termination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terminate communication sessions when charging termination conditions are met.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Completion Handling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terminate charging when charging completion conditions are satisfied.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811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Status Reporting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provide charging status information to vehicle systems.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HV Power Distribution &amp; PDU Functions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901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Power Distribution Management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control distribution of HV power to connected aggregates b</w:t>
            </w:r>
            <w:r>
              <w:rPr>
                <w:rFonts w:cstheme="minorHAnsi"/>
                <w:color w:val="000000"/>
              </w:rPr>
              <w:t>ased on vehicle operating state.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Pr="00BA09D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Bus Energization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energize the HV bus only after successful completion of all HV enabling conditions.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Pr="00BA09D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Bus De-energization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de-energize the HV bus upon vehicle shutdown or critical safety event detection.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Pr="00BA09D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Pre-charge Request Management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initiate HV pre-charge before enabling HV power delivery to connected loads.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Xin1_Sys_Fun_9</w:t>
            </w:r>
            <w:r w:rsidRPr="00BA09D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Pre-charge Completion Verification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verify successful HV pre-charge completion before closing main contactors.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Pr="00BA09D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Contactors Status Monitoring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monitor status feedback from HV contactors.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Pr="00BA09D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Welded Contactor Detection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 xml:space="preserve">The system shall detect abnormal contactor </w:t>
            </w:r>
            <w:proofErr w:type="spellStart"/>
            <w:r w:rsidRPr="00777A9C">
              <w:rPr>
                <w:rFonts w:cstheme="minorHAnsi"/>
                <w:color w:val="000000"/>
              </w:rPr>
              <w:t>behavior</w:t>
            </w:r>
            <w:proofErr w:type="spellEnd"/>
            <w:r w:rsidRPr="00777A9C">
              <w:rPr>
                <w:rFonts w:cstheme="minorHAnsi"/>
                <w:color w:val="000000"/>
              </w:rPr>
              <w:t xml:space="preserve"> indicative of a welded contactor condition.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Pr="00BA09D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Distribution Fault Handling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remove HV power from affected aggregates upon detection of a critical HV distribution fault.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</w:tr>
      <w:tr w:rsidR="00AD4DBF" w:rsidTr="00AD4DBF">
        <w:tc>
          <w:tcPr>
            <w:tcW w:w="9781" w:type="dxa"/>
            <w:gridSpan w:val="5"/>
          </w:tcPr>
          <w:p w:rsidR="00AD4DBF" w:rsidRPr="00810447" w:rsidRDefault="00AD4DBF" w:rsidP="00AD4DBF">
            <w:pPr>
              <w:rPr>
                <w:rFonts w:cstheme="minorHAnsi"/>
                <w:b/>
                <w:color w:val="000000"/>
              </w:rPr>
            </w:pPr>
            <w:r w:rsidRPr="00810447">
              <w:rPr>
                <w:rFonts w:cstheme="minorHAnsi"/>
                <w:b/>
                <w:color w:val="000000"/>
              </w:rPr>
              <w:t>Note: HV Power Distribution &amp; PDU Functions are performed based on inputs from BMS.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HV Battery Integration Functions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1001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Battery Status Acquisition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receive battery status information from the BMS.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Xin1_Sys_Fun_10</w:t>
            </w:r>
            <w:r w:rsidRPr="00CC17D7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Battery Fault Handling</w:t>
            </w:r>
          </w:p>
        </w:tc>
        <w:tc>
          <w:tcPr>
            <w:tcW w:w="415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initiate protective actions upon receipt of a battery critical fault indication.</w:t>
            </w:r>
          </w:p>
        </w:tc>
        <w:tc>
          <w:tcPr>
            <w:tcW w:w="1045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Main CPU and Sub-CPU Coordination Functions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1101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Synchronization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maintain synchronization between Main CPU and Sub-CPU functions.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Xin1_Sys_Fun_11</w:t>
            </w:r>
            <w:r w:rsidRPr="0089660E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Internal Communication Monitoring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monitor communication integrity between Main CPU and Sub-CPU.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Xin1_Sys_Fun_11</w:t>
            </w:r>
            <w:r w:rsidRPr="0089660E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Fault Detection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detect loss of communication with either processing unit.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Xin1_Sys_Fun_11</w:t>
            </w:r>
            <w:r w:rsidRPr="0089660E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Degraded Operation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enter a defined degraded mode following loss of non-critical processing functionality.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:rsidR="00AD4DBF" w:rsidRPr="00777A9C" w:rsidRDefault="00AD4DBF" w:rsidP="00AD4DBF">
            <w:pPr>
              <w:rPr>
                <w:rFonts w:cstheme="minorHAnsi"/>
                <w:color w:val="000000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Energy and Power Management Functions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1201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Aggregate Power Demand Monitoring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monitor power demand of connected Xin1 aggregates.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Xin1_Sys_Fun_12</w:t>
            </w:r>
            <w:r w:rsidRPr="001805C7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Power Budget Management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manage aggregate operation within available vehicle power limits.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Xin1_Sys_Fun_12</w:t>
            </w:r>
            <w:r w:rsidRPr="001805C7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Load Prioritization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prioritize safety-related loads during power limitation conditions.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Xin1_Sys_Fun_12</w:t>
            </w:r>
            <w:r w:rsidRPr="001805C7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Controlled Load Shedding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shed non-critical loads when available power becomes insufficient.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Functional Degradation and Limp-Home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Xin1_Sys_Fun_</w:t>
            </w:r>
            <w:r>
              <w:rPr>
                <w:rFonts w:ascii="Calibri" w:hAnsi="Calibri" w:cs="Calibri"/>
                <w:color w:val="000000"/>
              </w:rPr>
              <w:t>1301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Degraded Mode Determination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determine vehicle operating capability based on the health status of all Xin1 aggregates.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Pr="00500A11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Limp-Home Activation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support a limp-home operating mode when propulsion capability is partially available.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Pr="00500A11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 xml:space="preserve">Propulsion </w:t>
            </w:r>
            <w:proofErr w:type="spellStart"/>
            <w:r w:rsidRPr="00B94DB0">
              <w:rPr>
                <w:rFonts w:cstheme="minorHAnsi"/>
                <w:color w:val="000000"/>
              </w:rPr>
              <w:t>Derating</w:t>
            </w:r>
            <w:proofErr w:type="spellEnd"/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limit available propulsion power when a degraded operating condition is active.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Pr="00500A11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Auxiliary Load Prioritization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prioritize steering and braking functions during degraded operation.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Pr="00500A11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Driver Notification of Degradation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provide indication of active degraded operating modes to the vehicle HMI.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Pr="00500A11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Degradation Recovery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exit degraded mode only after recovery conditions are satisfied.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</w:tr>
      <w:tr w:rsidR="00AD4DBF" w:rsidTr="00AD4DBF">
        <w:trPr>
          <w:trHeight w:val="195"/>
        </w:trPr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and Safety Interlock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1401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Monitoring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continuously monitor the HVIL status during vehicle operation and charging.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1402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State Validation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HVIL integrity before HV bus energization.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1403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Open Response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initiate protective actions upon detection of an HVIL open condition.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1404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Fault Reporting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report HVIL faults to vehicle diagnostic systems.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1405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 Enable Prevention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prevent HV activation when HVIL integrity is not confirmed.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and Emergency Event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1501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Signal Monitoring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crash event indications received from vehicle safety systems.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1502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HV Shutdown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de-energize the HV bus upon receipt of a valid crash indication.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1503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Torque Inhibition after Crash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inhibit propulsion torque following a crash indication.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1504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Charging Termination after Crash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terminate charging following a crash indication.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</w:tcPr>
          <w:p w:rsidR="00AD4DBF" w:rsidRPr="0027028B" w:rsidRDefault="00AD4DBF" w:rsidP="00AD4DBF">
            <w:pPr>
              <w:rPr>
                <w:rFonts w:cstheme="minorHAnsi"/>
                <w:b/>
                <w:lang w:val="en-GB" w:eastAsia="de-DE"/>
              </w:rPr>
            </w:pPr>
            <w:r w:rsidRPr="0027028B">
              <w:rPr>
                <w:rFonts w:cstheme="minorHAnsi"/>
                <w:b/>
                <w:lang w:val="en-GB" w:eastAsia="de-DE"/>
              </w:rPr>
              <w:t xml:space="preserve">Note: </w:t>
            </w:r>
            <w:r w:rsidRPr="0027028B">
              <w:rPr>
                <w:rFonts w:cstheme="minorHAnsi"/>
                <w:b/>
                <w:color w:val="000000"/>
              </w:rPr>
              <w:t>Crash and Emergency Event Requirements will be performed based on inputs from BMS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OTA/FOTA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1601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Update Support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authorized software update functionality.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1602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Package Validation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verify integrity and authenticity of update packages before installation.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Xin1_Sys_Fun_</w:t>
            </w:r>
            <w:r>
              <w:rPr>
                <w:rFonts w:ascii="Calibri" w:hAnsi="Calibri" w:cs="Calibri"/>
                <w:color w:val="000000"/>
              </w:rPr>
              <w:t>1603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Update Status Reporting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report software update status information.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1604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Failed Update Handling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prevent activation of invalid software following unsuccessful update completion.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1605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Version Reporting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installed software version information through diagnostic interfaces.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Vehicle Wake-up and Sleep Management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1701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Detection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valid vehicle wake-up requests.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1702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Aggregate Wake-up Coordination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 xml:space="preserve">The system shall coordinate </w:t>
            </w:r>
            <w:proofErr w:type="spellStart"/>
            <w:r w:rsidRPr="00945EFE">
              <w:rPr>
                <w:rFonts w:cstheme="minorHAnsi"/>
                <w:color w:val="000000"/>
              </w:rPr>
              <w:t>startup</w:t>
            </w:r>
            <w:proofErr w:type="spellEnd"/>
            <w:r w:rsidRPr="00945EFE">
              <w:rPr>
                <w:rFonts w:cstheme="minorHAnsi"/>
                <w:color w:val="000000"/>
              </w:rPr>
              <w:t xml:space="preserve"> of Xin1 aggregates following wake-up.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1703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Sequence Control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 xml:space="preserve">The system shall execute aggregate </w:t>
            </w:r>
            <w:proofErr w:type="spellStart"/>
            <w:r w:rsidRPr="00945EFE">
              <w:rPr>
                <w:rFonts w:cstheme="minorHAnsi"/>
                <w:color w:val="000000"/>
              </w:rPr>
              <w:t>startup</w:t>
            </w:r>
            <w:proofErr w:type="spellEnd"/>
            <w:r w:rsidRPr="00945EFE">
              <w:rPr>
                <w:rFonts w:cstheme="minorHAnsi"/>
                <w:color w:val="000000"/>
              </w:rPr>
              <w:t xml:space="preserve"> according to the configured </w:t>
            </w:r>
            <w:proofErr w:type="spellStart"/>
            <w:r w:rsidRPr="00945EFE">
              <w:rPr>
                <w:rFonts w:cstheme="minorHAnsi"/>
                <w:color w:val="000000"/>
              </w:rPr>
              <w:t>startup</w:t>
            </w:r>
            <w:proofErr w:type="spellEnd"/>
            <w:r w:rsidRPr="00945EFE">
              <w:rPr>
                <w:rFonts w:cstheme="minorHAnsi"/>
                <w:color w:val="000000"/>
              </w:rPr>
              <w:t xml:space="preserve"> sequence.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1704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Entry Determination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determine eligibility for vehicle sleep mode.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1705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Mode Coordination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coordinate transition of aggregates into sleep mode.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1706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Prevention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prevent entry into sleep mode while critical operations are active.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1707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Failure Detection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unsuccessful aggregate wake-up attempts.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1708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Low Power Monitoring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aggregate status during low power mode.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487789" w:rsidRDefault="00AD4DBF" w:rsidP="00AD4DBF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Communication Management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1801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CAN Network Management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participate in vehicle CAN network management.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Pr="00F05CA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Ethernet Network Management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participate in vehicle Ethernet network management.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Pr="00F05CA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Communication Availability Monitoring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availability of vehicle communication networks.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Pr="00F05CA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Bus-Off Detection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CAN bus-off conditions.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Pr="00F05CA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Network Recovery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recovery following transient network failures.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Pr="00F05CA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Gateway Synchronization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maintain synchronization with vehicle gateway communication timing.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Pr="00F05CA9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Missing Message Detection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timeout of mandatory vehicle communication messages.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Manufacturing and End-of-Line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</w:t>
            </w:r>
            <w:r>
              <w:rPr>
                <w:rFonts w:ascii="Calibri" w:hAnsi="Calibri" w:cs="Calibri"/>
                <w:color w:val="000000"/>
              </w:rPr>
              <w:t>Eol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Manufacturing Test Mode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a manufacturing test mode.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End-of-Line Diagnostics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execution of end-of-line diagnostic procedures.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Pr="0093294B" w:rsidRDefault="00AD4DBF" w:rsidP="00AD4DBF">
            <w:pPr>
              <w:rPr>
                <w:rFonts w:ascii="Calibri" w:hAnsi="Calibri" w:cs="Calibri"/>
                <w:color w:val="000000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EOL Communication</w:t>
            </w:r>
          </w:p>
        </w:tc>
        <w:tc>
          <w:tcPr>
            <w:tcW w:w="4155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Xin1 shall provide the communication access required by the approved end-of-line test system.</w:t>
            </w:r>
          </w:p>
        </w:tc>
        <w:tc>
          <w:tcPr>
            <w:tcW w:w="1045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Pr="0093294B" w:rsidRDefault="00AD4DBF" w:rsidP="00AD4DBF">
            <w:pPr>
              <w:rPr>
                <w:rFonts w:ascii="Calibri" w:hAnsi="Calibri" w:cs="Calibri"/>
                <w:color w:val="000000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EOL Parameter Verification</w:t>
            </w:r>
          </w:p>
        </w:tc>
        <w:tc>
          <w:tcPr>
            <w:tcW w:w="4155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Xin1 shall support verification of applicable configuration and calibration parameters during end-of-line testing.</w:t>
            </w:r>
          </w:p>
        </w:tc>
        <w:tc>
          <w:tcPr>
            <w:tcW w:w="1045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Pr="0093294B" w:rsidRDefault="00AD4DBF" w:rsidP="00AD4DBF">
            <w:pPr>
              <w:rPr>
                <w:rFonts w:ascii="Calibri" w:hAnsi="Calibri" w:cs="Calibri"/>
                <w:color w:val="000000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EOL Identification</w:t>
            </w:r>
          </w:p>
        </w:tc>
        <w:tc>
          <w:tcPr>
            <w:tcW w:w="4155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Xin1 shall support verification of applicable diagnostic and protection functions during end-of-line testing.</w:t>
            </w:r>
          </w:p>
        </w:tc>
        <w:tc>
          <w:tcPr>
            <w:tcW w:w="1045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651CAF" w:rsidRDefault="00AD4DBF" w:rsidP="00AD4DBF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VIN Storage Support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storage and retrieval of vehicle identification information.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Identification Reporting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software identification information.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Hardware Identification Reporting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hardware identification information.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Pr="003A0790" w:rsidRDefault="00AD4DBF" w:rsidP="00AD4DBF">
            <w:pPr>
              <w:rPr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Ser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Entry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support entry into authorized service mode.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Exit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support exit from service mode.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Function Isolation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prevent unintended vehicle propulsion during service mode.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Diagnostics Access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permit diagnostic access while in service mode.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Event Logging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record service mode events.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Connector Requirements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Con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Mating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46406">
              <w:rPr>
                <w:lang w:val="en-GB" w:eastAsia="de-DE"/>
              </w:rPr>
              <w:t>The system shall support connector mating cycles as specified in the connector supplier specification</w:t>
            </w:r>
            <w:r w:rsidRPr="00574734">
              <w:rPr>
                <w:lang w:val="en-GB" w:eastAsia="de-DE"/>
              </w:rPr>
              <w:t>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Lock Detection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verify connector lock status before enabling operation.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IP Protection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use connectors meeting the ingress protection rating specified in the system specification.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Contact Resistance</w:t>
            </w:r>
          </w:p>
        </w:tc>
        <w:tc>
          <w:tcPr>
            <w:tcW w:w="4155" w:type="dxa"/>
            <w:shd w:val="clear" w:color="auto" w:fill="auto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maintain connector contact resistance within the specified limits throughout its service life.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Presence Detection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 xml:space="preserve">The system shall detect connector disconnection during operation within </w:t>
            </w:r>
            <w:r w:rsidRPr="00B94DB0">
              <w:rPr>
                <w:color w:val="FF0000"/>
                <w:lang w:val="en-GB" w:eastAsia="de-DE"/>
              </w:rPr>
              <w:t>T</w:t>
            </w:r>
            <w:r w:rsidRPr="00150CE5">
              <w:rPr>
                <w:lang w:val="en-GB" w:eastAsia="de-DE"/>
              </w:rPr>
              <w:t xml:space="preserve"> </w:t>
            </w:r>
            <w:proofErr w:type="spellStart"/>
            <w:r w:rsidRPr="00150CE5">
              <w:rPr>
                <w:lang w:val="en-GB" w:eastAsia="de-DE"/>
              </w:rPr>
              <w:t>ms</w:t>
            </w:r>
            <w:proofErr w:type="spellEnd"/>
            <w:r w:rsidRPr="00574734">
              <w:rPr>
                <w:lang w:val="en-GB" w:eastAsia="de-DE"/>
              </w:rPr>
              <w:t>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lastRenderedPageBreak/>
              <w:t>Xin1_Sys_Con_10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Environmental Suitability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Connectors shall satisfy the applicable environmental, sealing, vibration and temperature requirements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ab/>
            </w:r>
            <w:r w:rsidRPr="00574734">
              <w:rPr>
                <w:lang w:val="en-GB" w:eastAsia="de-DE"/>
              </w:rPr>
              <w:t>Compliance to Standard &amp; Reg</w:t>
            </w:r>
            <w:r>
              <w:rPr>
                <w:lang w:val="en-GB" w:eastAsia="de-DE"/>
              </w:rPr>
              <w:t>ulations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Std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Functional Safety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functional safety requirements derived from ISO 26262.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Cybersecurity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cybersecurity requirements derived from ISO 21434.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Communication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EV-EVSE communication requirements specified by ISO 15118.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EMC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automotive EMC requirements.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Environmental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vehicle environmental requirements specified in applicable OEM standards.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Electrical Safety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electrical safety requirements for high-voltage vehicle systems.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Diagnostic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diagnostics compliant with ISO 14229.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CAN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communication compliant with ISO 11898.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</w:t>
            </w:r>
            <w:r>
              <w:rPr>
                <w:rFonts w:ascii="Calibri" w:hAnsi="Calibri" w:cs="Calibri"/>
                <w:color w:val="000000"/>
              </w:rPr>
              <w:t>09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Software Update Compliance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software update mechanisms compliant with applicable OEM cybersecurity requirements.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Non-Critical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BFBFBF" w:themeFill="background1" w:themeFillShade="BF"/>
          </w:tcPr>
          <w:p w:rsidR="00AD4DBF" w:rsidRDefault="00AD4DBF" w:rsidP="00AD4DBF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ab/>
              <w:t>External Interface Requirement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BMS Interface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exchange charging-related information with the Battery Management System.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201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EVSE Interface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exchange charging control information with EVSE.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  <w:vAlign w:val="center"/>
          </w:tcPr>
          <w:p w:rsidR="00AD4DBF" w:rsidRPr="002339ED" w:rsidRDefault="00AD4DBF" w:rsidP="00AD4DBF">
            <w:pPr>
              <w:rPr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Digital and Analog I/O Functions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Diagnostic Interface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provide diagnostic access through the vehicle diagnostic interface.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302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Analog Signal Acquisition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 xml:space="preserve">The system shall acquire configured </w:t>
            </w:r>
            <w:proofErr w:type="spellStart"/>
            <w:r w:rsidRPr="00B94DB0">
              <w:rPr>
                <w:rFonts w:cstheme="minorHAnsi"/>
                <w:color w:val="000000"/>
              </w:rPr>
              <w:t>analog</w:t>
            </w:r>
            <w:proofErr w:type="spellEnd"/>
            <w:r w:rsidRPr="00B94DB0">
              <w:rPr>
                <w:rFonts w:cstheme="minorHAnsi"/>
                <w:color w:val="000000"/>
              </w:rPr>
              <w:t xml:space="preserve"> signals required for vehicle operation.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303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Analog Signal Plausibility Check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 xml:space="preserve">The system shall validate </w:t>
            </w:r>
            <w:proofErr w:type="spellStart"/>
            <w:r w:rsidRPr="00B94DB0">
              <w:rPr>
                <w:rFonts w:cstheme="minorHAnsi"/>
                <w:color w:val="000000"/>
              </w:rPr>
              <w:t>analog</w:t>
            </w:r>
            <w:proofErr w:type="spellEnd"/>
            <w:r w:rsidRPr="00B94DB0">
              <w:rPr>
                <w:rFonts w:cstheme="minorHAnsi"/>
                <w:color w:val="000000"/>
              </w:rPr>
              <w:t xml:space="preserve"> signal values before use by vehicle functions.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304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Digital Input Monitoring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configured digital inputs.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305</w:t>
            </w:r>
          </w:p>
        </w:tc>
        <w:tc>
          <w:tcPr>
            <w:tcW w:w="1984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Output Command Verification</w:t>
            </w:r>
          </w:p>
        </w:tc>
        <w:tc>
          <w:tcPr>
            <w:tcW w:w="415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execution of safety-related output commands when feedback information is available.</w:t>
            </w:r>
          </w:p>
        </w:tc>
        <w:tc>
          <w:tcPr>
            <w:tcW w:w="1045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B94DB0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Thermal Management Coordination Requirements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401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Coolant Status Monitoring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availability of coolant flow information when provided by external systems.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402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Aggregate Temperature Supervision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supervise thermal status of all power electronic aggregates.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403</w:t>
            </w:r>
          </w:p>
        </w:tc>
        <w:tc>
          <w:tcPr>
            <w:tcW w:w="1984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>
              <w:rPr>
                <w:rFonts w:cstheme="minorHAnsi"/>
                <w:lang w:val="en-GB" w:eastAsia="de-DE"/>
              </w:rPr>
              <w:t>TCS coordination</w:t>
            </w:r>
          </w:p>
        </w:tc>
        <w:tc>
          <w:tcPr>
            <w:tcW w:w="415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>
              <w:rPr>
                <w:rFonts w:cstheme="minorHAnsi"/>
                <w:lang w:val="en-GB" w:eastAsia="de-DE"/>
              </w:rPr>
              <w:t>The system shall coordinate with TCS for enable/disable of coolant flow based on temperature</w:t>
            </w:r>
          </w:p>
        </w:tc>
        <w:tc>
          <w:tcPr>
            <w:tcW w:w="1045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945EFE" w:rsidRDefault="00AD4DBF" w:rsidP="00AD4DBF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24V and 12V Battery Management Requirements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501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24V </w:t>
            </w:r>
            <w:r>
              <w:rPr>
                <w:rFonts w:cstheme="minorHAnsi"/>
                <w:color w:val="000000"/>
              </w:rPr>
              <w:t xml:space="preserve">LV </w:t>
            </w:r>
            <w:r w:rsidRPr="006770CC">
              <w:rPr>
                <w:rFonts w:cstheme="minorHAnsi"/>
                <w:color w:val="000000"/>
              </w:rPr>
              <w:t>Battery Monitoring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The system shall monitor status of connected 24V </w:t>
            </w:r>
            <w:r>
              <w:rPr>
                <w:rFonts w:cstheme="minorHAnsi"/>
                <w:color w:val="000000"/>
              </w:rPr>
              <w:t xml:space="preserve">LV </w:t>
            </w:r>
            <w:r w:rsidRPr="006770CC">
              <w:rPr>
                <w:rFonts w:cstheme="minorHAnsi"/>
                <w:color w:val="000000"/>
              </w:rPr>
              <w:t>batteries.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502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12V </w:t>
            </w:r>
            <w:r>
              <w:rPr>
                <w:rFonts w:cstheme="minorHAnsi"/>
                <w:color w:val="000000"/>
              </w:rPr>
              <w:t xml:space="preserve">Auxiliary </w:t>
            </w:r>
            <w:r w:rsidRPr="006770CC">
              <w:rPr>
                <w:rFonts w:cstheme="minorHAnsi"/>
                <w:color w:val="000000"/>
              </w:rPr>
              <w:t>Battery Monitoring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The system shall monitor status of connected 12V </w:t>
            </w:r>
            <w:r>
              <w:rPr>
                <w:rFonts w:cstheme="minorHAnsi"/>
                <w:color w:val="000000"/>
              </w:rPr>
              <w:t>auxiliary</w:t>
            </w:r>
            <w:r w:rsidRPr="006770CC">
              <w:rPr>
                <w:rFonts w:cstheme="minorHAnsi"/>
                <w:color w:val="000000"/>
              </w:rPr>
              <w:t xml:space="preserve"> batteries.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Battery Voltage Supervision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monitor battery voltage throughout vehicle operation.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Low Voltage Detection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detect low-voltage battery conditions.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505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LV Charging Coordination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coordinate charging of LV batteries using available DCDC converters.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506</w:t>
            </w:r>
          </w:p>
        </w:tc>
        <w:tc>
          <w:tcPr>
            <w:tcW w:w="1984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Battery Fault Reporting</w:t>
            </w:r>
          </w:p>
        </w:tc>
        <w:tc>
          <w:tcPr>
            <w:tcW w:w="415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report faults affecting LV battery support.</w:t>
            </w:r>
          </w:p>
        </w:tc>
        <w:tc>
          <w:tcPr>
            <w:tcW w:w="1045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Pr="006770CC" w:rsidRDefault="00AD4DBF" w:rsidP="00AD4DBF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Gateway / HPC Functions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601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HPC Communication Interface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exchange operational information with the HPC/Gateway controller.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  <w:shd w:val="clear" w:color="auto" w:fill="FFE599" w:themeFill="accent4" w:themeFillTint="66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PDU, Pre-Charge and Contactor Requirements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701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Pre-Charge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initiate HV bus pre-charge before energizing HV loads.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702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Pre-Charge Verification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successful completion of pre-charge before closing HV main contactors.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703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Main Contactor Control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control HV contactors according to vehicle operating state.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704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Contactor Feedback Monitoring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HV contactor feedback status.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705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Contactor Fault Detection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 xml:space="preserve">The system shall detect abnormal HV contactor </w:t>
            </w:r>
            <w:proofErr w:type="spellStart"/>
            <w:r w:rsidRPr="00B94DB0">
              <w:rPr>
                <w:rFonts w:cstheme="minorHAnsi"/>
                <w:color w:val="000000"/>
              </w:rPr>
              <w:t>behavior</w:t>
            </w:r>
            <w:proofErr w:type="spellEnd"/>
            <w:r w:rsidRPr="00B94DB0">
              <w:rPr>
                <w:rFonts w:cstheme="minorHAnsi"/>
                <w:color w:val="000000"/>
              </w:rPr>
              <w:t>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706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Welded Contactor Detection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detect indications of a welded contactor condition.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707</w:t>
            </w:r>
          </w:p>
        </w:tc>
        <w:tc>
          <w:tcPr>
            <w:tcW w:w="1984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 Bus Isolation</w:t>
            </w:r>
          </w:p>
        </w:tc>
        <w:tc>
          <w:tcPr>
            <w:tcW w:w="415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disconnect HV power upon detection of a safety-critical HV fault.</w:t>
            </w:r>
          </w:p>
        </w:tc>
        <w:tc>
          <w:tcPr>
            <w:tcW w:w="1045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:rsidR="00AD4DBF" w:rsidRDefault="00AD4DBF" w:rsidP="00AD4DBF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AD4DBF" w:rsidTr="00AD4DBF">
        <w:tc>
          <w:tcPr>
            <w:tcW w:w="113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:rsidR="00AD4DBF" w:rsidRDefault="00AD4DBF" w:rsidP="00AD4DBF">
            <w:pPr>
              <w:rPr>
                <w:lang w:val="en-GB" w:eastAsia="de-DE"/>
              </w:rPr>
            </w:pPr>
          </w:p>
        </w:tc>
      </w:tr>
      <w:tr w:rsidR="00AD4DBF" w:rsidTr="00AD4DBF">
        <w:tc>
          <w:tcPr>
            <w:tcW w:w="9781" w:type="dxa"/>
            <w:gridSpan w:val="5"/>
          </w:tcPr>
          <w:p w:rsidR="00AD4DBF" w:rsidRDefault="00AD4DBF" w:rsidP="00AD4DBF">
            <w:pPr>
              <w:rPr>
                <w:lang w:val="en-GB" w:eastAsia="de-DE"/>
              </w:rPr>
            </w:pPr>
            <w:r w:rsidRPr="0027028B">
              <w:rPr>
                <w:rFonts w:cstheme="minorHAnsi"/>
                <w:b/>
                <w:lang w:val="en-GB" w:eastAsia="de-DE"/>
              </w:rPr>
              <w:t xml:space="preserve">Note: </w:t>
            </w:r>
            <w:r w:rsidRPr="00D93575">
              <w:rPr>
                <w:rFonts w:cstheme="minorHAnsi"/>
                <w:b/>
                <w:color w:val="000000"/>
              </w:rPr>
              <w:t>PDU, Pre-Charge and Contactor Requirements</w:t>
            </w:r>
            <w:r w:rsidRPr="0027028B">
              <w:rPr>
                <w:rFonts w:cstheme="minorHAnsi"/>
                <w:b/>
                <w:color w:val="000000"/>
              </w:rPr>
              <w:t xml:space="preserve"> will be performed based on inputs from BMS</w:t>
            </w:r>
          </w:p>
        </w:tc>
      </w:tr>
    </w:tbl>
    <w:p w:rsidR="00AD4DBF" w:rsidRDefault="00AD4DBF"/>
    <w:p w:rsidR="00B914EA" w:rsidRDefault="00B914EA"/>
    <w:p w:rsidR="00B914EA" w:rsidRDefault="00B914EA" w:rsidP="00B914EA">
      <w:pPr>
        <w:pStyle w:val="Heading1"/>
      </w:pPr>
      <w:r>
        <w:lastRenderedPageBreak/>
        <w:t>3.5 Dynamic Behavior of the System and its Elements</w:t>
      </w:r>
    </w:p>
    <w:p w:rsidR="00B914EA" w:rsidRDefault="00B914EA" w:rsidP="00B914EA">
      <w:pPr>
        <w:pStyle w:val="NormalWeb"/>
      </w:pPr>
      <w:r>
        <w:t>The Xin1 system operates through a sequence of system states that coordinate power-up, initialization, HV enable, normal operation, fault handling, shutdown and service activities.</w:t>
      </w:r>
    </w:p>
    <w:p w:rsidR="00B914EA" w:rsidRDefault="00B914EA" w:rsidP="00B914EA">
      <w:pPr>
        <w:pStyle w:val="NormalWeb"/>
      </w:pPr>
      <w:r>
        <w:t xml:space="preserve">The dynamic </w:t>
      </w:r>
      <w:proofErr w:type="spellStart"/>
      <w:r>
        <w:t>behavior</w:t>
      </w:r>
      <w:proofErr w:type="spellEnd"/>
      <w:r>
        <w:t xml:space="preserve"> is primarily coordinated by the Control Domain and executed through interactions between the Main CPU, Sub CPU, Power Domain and external vehicle systems.</w:t>
      </w:r>
    </w:p>
    <w:p w:rsidR="00B914EA" w:rsidRDefault="00B914EA" w:rsidP="00B914EA">
      <w:pPr>
        <w:pStyle w:val="Heading2"/>
      </w:pPr>
      <w:r>
        <w:t>3.5.1 Power-Up and Initialization</w:t>
      </w:r>
    </w:p>
    <w:p w:rsidR="00B914EA" w:rsidRDefault="00B914EA" w:rsidP="00B914EA">
      <w:pPr>
        <w:pStyle w:val="NormalWeb"/>
      </w:pPr>
      <w:r>
        <w:t>When the required low-voltage supply and wake-up conditions are detected, the Xin1 system shall enter the initialization sequence.</w:t>
      </w:r>
    </w:p>
    <w:p w:rsidR="00B914EA" w:rsidRDefault="00B914EA" w:rsidP="00B914EA">
      <w:pPr>
        <w:pStyle w:val="NormalWeb"/>
      </w:pPr>
      <w:r>
        <w:t>The initialization sequence includes: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Low-voltage supply availability.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Main CPU and Sub CPU initialization.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Basic hardware and software initialization.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Communication initialization.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Initial diagnostic checks.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Configuration and software identification verification.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Initial status acquisition from applicable power boards.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Verification of applicable interlock and protection conditions.</w:t>
      </w:r>
    </w:p>
    <w:p w:rsidR="00B914EA" w:rsidRDefault="00B914EA" w:rsidP="00F2246B">
      <w:pPr>
        <w:pStyle w:val="NormalWeb"/>
        <w:numPr>
          <w:ilvl w:val="0"/>
          <w:numId w:val="4"/>
        </w:numPr>
      </w:pPr>
      <w:r>
        <w:t>Transition to the appropriate system-ready state.</w:t>
      </w:r>
    </w:p>
    <w:p w:rsidR="00B914EA" w:rsidRDefault="00B914EA" w:rsidP="00B914EA">
      <w:pPr>
        <w:pStyle w:val="NormalWeb"/>
      </w:pPr>
      <w:r>
        <w:t>The Main CPU and Sub CPU shall initialize their allocated functions independently while exchanging the required system status information.</w:t>
      </w:r>
    </w:p>
    <w:p w:rsidR="00B914EA" w:rsidRDefault="00B914EA" w:rsidP="00B914EA">
      <w:pPr>
        <w:pStyle w:val="Heading2"/>
      </w:pPr>
      <w:r>
        <w:t>3.5.2 Wake-Up Behavior</w:t>
      </w:r>
    </w:p>
    <w:p w:rsidR="00B914EA" w:rsidRDefault="00B914EA" w:rsidP="00B914EA">
      <w:pPr>
        <w:pStyle w:val="NormalWeb"/>
      </w:pPr>
      <w:r>
        <w:t>Xin1 may be awakened by applicable vehicle wake-up conditions, including:</w:t>
      </w:r>
    </w:p>
    <w:p w:rsidR="00B914EA" w:rsidRDefault="00B914EA" w:rsidP="00F2246B">
      <w:pPr>
        <w:pStyle w:val="NormalWeb"/>
        <w:numPr>
          <w:ilvl w:val="0"/>
          <w:numId w:val="5"/>
        </w:numPr>
      </w:pPr>
      <w:r>
        <w:t>Hardware ignition / KL15 condition.</w:t>
      </w:r>
    </w:p>
    <w:p w:rsidR="00B914EA" w:rsidRDefault="00B914EA" w:rsidP="00F2246B">
      <w:pPr>
        <w:pStyle w:val="NormalWeb"/>
        <w:numPr>
          <w:ilvl w:val="0"/>
          <w:numId w:val="5"/>
        </w:numPr>
      </w:pPr>
      <w:r>
        <w:t>Charging-related wake-up condition.</w:t>
      </w:r>
    </w:p>
    <w:p w:rsidR="00B914EA" w:rsidRDefault="00B914EA" w:rsidP="00F2246B">
      <w:pPr>
        <w:pStyle w:val="NormalWeb"/>
        <w:numPr>
          <w:ilvl w:val="0"/>
          <w:numId w:val="5"/>
        </w:numPr>
      </w:pPr>
      <w:r>
        <w:t>Other authorized vehicle wake-up conditions.</w:t>
      </w:r>
    </w:p>
    <w:p w:rsidR="00B914EA" w:rsidRDefault="00B914EA" w:rsidP="00B914EA">
      <w:pPr>
        <w:pStyle w:val="NormalWeb"/>
      </w:pPr>
      <w:r>
        <w:t>Following wake-up, the Control Domain shall establish communication with the applicable external systems and internal power-domain elements.</w:t>
      </w:r>
    </w:p>
    <w:p w:rsidR="00B914EA" w:rsidRDefault="00B914EA" w:rsidP="00B914EA">
      <w:pPr>
        <w:pStyle w:val="NormalWeb"/>
      </w:pPr>
      <w:r>
        <w:t xml:space="preserve">The system shall not enable HV-dependent power functions until the applicable </w:t>
      </w:r>
      <w:proofErr w:type="spellStart"/>
      <w:r>
        <w:t>startup</w:t>
      </w:r>
      <w:proofErr w:type="spellEnd"/>
      <w:r>
        <w:t xml:space="preserve"> conditions have been satisfied.</w:t>
      </w:r>
    </w:p>
    <w:p w:rsidR="00B914EA" w:rsidRDefault="00B914EA" w:rsidP="00B914EA">
      <w:pPr>
        <w:pStyle w:val="Heading2"/>
      </w:pPr>
      <w:r>
        <w:t>3.5.3 HV Enable Sequence</w:t>
      </w:r>
    </w:p>
    <w:p w:rsidR="00B914EA" w:rsidRDefault="00B914EA" w:rsidP="00B914EA">
      <w:pPr>
        <w:pStyle w:val="NormalWeb"/>
      </w:pPr>
      <w:r>
        <w:t>The HV enable sequence shall be controlled according to the applicable vehicle and safety conditions.</w:t>
      </w:r>
    </w:p>
    <w:p w:rsidR="00B914EA" w:rsidRDefault="00B914EA" w:rsidP="00B914EA">
      <w:pPr>
        <w:pStyle w:val="NormalWeb"/>
      </w:pPr>
      <w:r>
        <w:t>The sequence generally consists of:</w:t>
      </w:r>
    </w:p>
    <w:p w:rsidR="00B914EA" w:rsidRDefault="00B914EA" w:rsidP="00B914EA">
      <w:pPr>
        <w:pStyle w:val="NormalWeb"/>
      </w:pPr>
      <w:r>
        <w:rPr>
          <w:rStyle w:val="Strong"/>
        </w:rPr>
        <w:lastRenderedPageBreak/>
        <w:t>Wake-Up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Initialization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HVIL Verification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External System Status Verification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Pre-charge / HV Readiness Coordination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HV Enable Permission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Power-Domain Enable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System Ready / Normal Operation</w:t>
      </w:r>
    </w:p>
    <w:p w:rsidR="00B914EA" w:rsidRDefault="00B914EA" w:rsidP="00B914EA">
      <w:pPr>
        <w:pStyle w:val="NormalWeb"/>
      </w:pPr>
      <w:r>
        <w:t>The exact pre-charge implementation and switching sequence shall be defined by the applicable vehicle/PDU architecture.</w:t>
      </w:r>
    </w:p>
    <w:p w:rsidR="00B914EA" w:rsidRDefault="00B914EA" w:rsidP="00B914EA">
      <w:pPr>
        <w:pStyle w:val="Heading2"/>
      </w:pPr>
      <w:r>
        <w:t>3.5.4 Normal Operation</w:t>
      </w:r>
    </w:p>
    <w:p w:rsidR="00B914EA" w:rsidRDefault="00B914EA" w:rsidP="00B914EA">
      <w:pPr>
        <w:pStyle w:val="NormalWeb"/>
      </w:pPr>
      <w:r>
        <w:t>During normal operation: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 xml:space="preserve">The </w:t>
      </w:r>
      <w:proofErr w:type="spellStart"/>
      <w:r>
        <w:t>eVCU</w:t>
      </w:r>
      <w:proofErr w:type="spellEnd"/>
      <w:r>
        <w:t xml:space="preserve"> function processes vehicle-level commands and operating conditions.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>Traction control processes the required traction torque/power commands.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>The Main CPU coordinates Traction INV1 and, when required, Traction INV2.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>The Sub CPU coordinates steering, brake and DCDC functions.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>The power boards perform the corresponding power-conversion functions.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>Feedback from current, voltage, temperature and status signals is used by the applicable control and supervisory functions.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>Communication status is continuously monitored.</w:t>
      </w:r>
    </w:p>
    <w:p w:rsidR="00B914EA" w:rsidRDefault="00B914EA" w:rsidP="00F2246B">
      <w:pPr>
        <w:pStyle w:val="NormalWeb"/>
        <w:numPr>
          <w:ilvl w:val="0"/>
          <w:numId w:val="6"/>
        </w:numPr>
      </w:pPr>
      <w:r>
        <w:t>Diagnostic and protection functions remain active.</w:t>
      </w:r>
    </w:p>
    <w:p w:rsidR="00B914EA" w:rsidRDefault="00B914EA" w:rsidP="00B914EA">
      <w:pPr>
        <w:pStyle w:val="Heading3"/>
      </w:pPr>
      <w:r>
        <w:t>Traction Operation</w:t>
      </w:r>
    </w:p>
    <w:p w:rsidR="00B914EA" w:rsidRDefault="00B914EA" w:rsidP="00B914EA">
      <w:pPr>
        <w:pStyle w:val="NormalWeb"/>
      </w:pPr>
      <w:r>
        <w:t>Traction INV1 is used as the primary traction power stage.</w:t>
      </w:r>
    </w:p>
    <w:p w:rsidR="00B914EA" w:rsidRDefault="00B914EA" w:rsidP="00B914EA">
      <w:pPr>
        <w:pStyle w:val="NormalWeb"/>
      </w:pPr>
      <w:r>
        <w:t>Traction INV2 may be enabled when the applicable vehicle operating condition requires additional traction capability.</w:t>
      </w:r>
    </w:p>
    <w:p w:rsidR="00B914EA" w:rsidRDefault="00B914EA" w:rsidP="00B914EA">
      <w:pPr>
        <w:pStyle w:val="NormalWeb"/>
      </w:pPr>
      <w:r>
        <w:t>The Main CPU coordinates the applicable traction power boards according to the system operating condition.</w:t>
      </w:r>
    </w:p>
    <w:p w:rsidR="00B914EA" w:rsidRDefault="00B914EA" w:rsidP="00B914EA">
      <w:pPr>
        <w:pStyle w:val="Heading3"/>
      </w:pPr>
      <w:r>
        <w:t>Auxiliary Motor Operation</w:t>
      </w:r>
    </w:p>
    <w:p w:rsidR="00B914EA" w:rsidRDefault="00B914EA" w:rsidP="00B914EA">
      <w:pPr>
        <w:pStyle w:val="NormalWeb"/>
      </w:pPr>
      <w:r>
        <w:t>The Sub CPU independently coordinates:</w:t>
      </w:r>
    </w:p>
    <w:p w:rsidR="00B914EA" w:rsidRDefault="00B914EA" w:rsidP="00F2246B">
      <w:pPr>
        <w:pStyle w:val="NormalWeb"/>
        <w:numPr>
          <w:ilvl w:val="0"/>
          <w:numId w:val="7"/>
        </w:numPr>
      </w:pPr>
      <w:r>
        <w:t>Steering auxiliary inverter operation.</w:t>
      </w:r>
    </w:p>
    <w:p w:rsidR="00B914EA" w:rsidRDefault="00B914EA" w:rsidP="00F2246B">
      <w:pPr>
        <w:pStyle w:val="NormalWeb"/>
        <w:numPr>
          <w:ilvl w:val="0"/>
          <w:numId w:val="7"/>
        </w:numPr>
      </w:pPr>
      <w:r>
        <w:t>Brake auxiliary inverter operation.</w:t>
      </w:r>
    </w:p>
    <w:p w:rsidR="00B914EA" w:rsidRDefault="00B914EA" w:rsidP="00B914EA">
      <w:pPr>
        <w:pStyle w:val="NormalWeb"/>
      </w:pPr>
      <w:r>
        <w:lastRenderedPageBreak/>
        <w:t>The two auxiliary inverter functions shall remain independently controllable and independently diagnosable according to their allocated functions.</w:t>
      </w:r>
    </w:p>
    <w:p w:rsidR="00B914EA" w:rsidRDefault="00B914EA" w:rsidP="00B914EA">
      <w:pPr>
        <w:pStyle w:val="Heading3"/>
      </w:pPr>
      <w:r>
        <w:t>DCDC Operation</w:t>
      </w:r>
    </w:p>
    <w:p w:rsidR="00B914EA" w:rsidRDefault="00B914EA" w:rsidP="00B914EA">
      <w:pPr>
        <w:pStyle w:val="NormalWeb"/>
      </w:pPr>
      <w:r>
        <w:t>DCDC-1 and DCDC-3 are used during normal operation according to the current system allocation.</w:t>
      </w:r>
    </w:p>
    <w:p w:rsidR="00B914EA" w:rsidRDefault="00B914EA" w:rsidP="00B914EA">
      <w:pPr>
        <w:pStyle w:val="NormalWeb"/>
      </w:pPr>
      <w:r>
        <w:t>DCDC-2 may be enabled when the applicable system condition requires additional DCDC capability.</w:t>
      </w:r>
    </w:p>
    <w:p w:rsidR="00B914EA" w:rsidRDefault="00B914EA" w:rsidP="00B914EA">
      <w:pPr>
        <w:pStyle w:val="NormalWeb"/>
      </w:pPr>
      <w:r>
        <w:t>The Sub CPU coordinates the applicable DCDC power boards.</w:t>
      </w:r>
    </w:p>
    <w:p w:rsidR="00B914EA" w:rsidRDefault="00B914EA" w:rsidP="00B914EA">
      <w:pPr>
        <w:pStyle w:val="Heading2"/>
      </w:pPr>
      <w:r>
        <w:t>3.5.5 Monitoring and Feedback</w:t>
      </w:r>
    </w:p>
    <w:p w:rsidR="00B914EA" w:rsidRDefault="00B914EA" w:rsidP="00B914EA">
      <w:pPr>
        <w:pStyle w:val="NormalWeb"/>
      </w:pPr>
      <w:r>
        <w:t>During active operation, Xin1 continuously monitors applicable: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DC-link / supply voltage.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Motor current.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DCDC current.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Temperature.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Power-stage status.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HVIL status.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Communication status.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Diagnostic status.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Control-processing status.</w:t>
      </w:r>
    </w:p>
    <w:p w:rsidR="00B914EA" w:rsidRDefault="00B914EA" w:rsidP="00F2246B">
      <w:pPr>
        <w:pStyle w:val="NormalWeb"/>
        <w:numPr>
          <w:ilvl w:val="0"/>
          <w:numId w:val="8"/>
        </w:numPr>
      </w:pPr>
      <w:r>
        <w:t>Protection status.</w:t>
      </w:r>
    </w:p>
    <w:p w:rsidR="00B914EA" w:rsidRDefault="00B914EA" w:rsidP="00B914EA">
      <w:pPr>
        <w:pStyle w:val="NormalWeb"/>
      </w:pPr>
      <w:r>
        <w:t>The monitored information is used to determine whether the corresponding function can remain enabled.</w:t>
      </w:r>
    </w:p>
    <w:p w:rsidR="00B914EA" w:rsidRDefault="00B914EA" w:rsidP="00B914EA">
      <w:pPr>
        <w:pStyle w:val="Heading2"/>
      </w:pPr>
      <w:r>
        <w:t>3.5.6 Fault Detection and Reaction</w:t>
      </w:r>
    </w:p>
    <w:p w:rsidR="00B914EA" w:rsidRDefault="00B914EA" w:rsidP="00B914EA">
      <w:pPr>
        <w:pStyle w:val="NormalWeb"/>
      </w:pPr>
      <w:r>
        <w:t>When a fault condition is detected, the responsible control function shall evaluate the fault according to its allocated fault-management strategy.</w:t>
      </w:r>
    </w:p>
    <w:p w:rsidR="00B914EA" w:rsidRDefault="00B914EA" w:rsidP="00B914EA">
      <w:pPr>
        <w:pStyle w:val="NormalWeb"/>
      </w:pPr>
      <w:r>
        <w:t>Depending on the fault classification, the system may:</w:t>
      </w:r>
    </w:p>
    <w:p w:rsidR="00B914EA" w:rsidRDefault="00B914EA" w:rsidP="00F2246B">
      <w:pPr>
        <w:pStyle w:val="NormalWeb"/>
        <w:numPr>
          <w:ilvl w:val="0"/>
          <w:numId w:val="9"/>
        </w:numPr>
      </w:pPr>
      <w:r>
        <w:t>Report the fault.</w:t>
      </w:r>
    </w:p>
    <w:p w:rsidR="00B914EA" w:rsidRDefault="00B914EA" w:rsidP="00F2246B">
      <w:pPr>
        <w:pStyle w:val="NormalWeb"/>
        <w:numPr>
          <w:ilvl w:val="0"/>
          <w:numId w:val="9"/>
        </w:numPr>
      </w:pPr>
      <w:r>
        <w:t>Limit the affected function.</w:t>
      </w:r>
    </w:p>
    <w:p w:rsidR="00B914EA" w:rsidRDefault="00B914EA" w:rsidP="00F2246B">
      <w:pPr>
        <w:pStyle w:val="NormalWeb"/>
        <w:numPr>
          <w:ilvl w:val="0"/>
          <w:numId w:val="9"/>
        </w:numPr>
      </w:pPr>
      <w:r>
        <w:t>Disable the affected power stage.</w:t>
      </w:r>
    </w:p>
    <w:p w:rsidR="00B914EA" w:rsidRDefault="00B914EA" w:rsidP="00F2246B">
      <w:pPr>
        <w:pStyle w:val="NormalWeb"/>
        <w:numPr>
          <w:ilvl w:val="0"/>
          <w:numId w:val="9"/>
        </w:numPr>
      </w:pPr>
      <w:r>
        <w:t>Disable the associated control function.</w:t>
      </w:r>
    </w:p>
    <w:p w:rsidR="00B914EA" w:rsidRDefault="00B914EA" w:rsidP="00F2246B">
      <w:pPr>
        <w:pStyle w:val="NormalWeb"/>
        <w:numPr>
          <w:ilvl w:val="0"/>
          <w:numId w:val="9"/>
        </w:numPr>
      </w:pPr>
      <w:r>
        <w:t>Transition the affected function to a defined safe state.</w:t>
      </w:r>
    </w:p>
    <w:p w:rsidR="00B914EA" w:rsidRDefault="00B914EA" w:rsidP="00F2246B">
      <w:pPr>
        <w:pStyle w:val="NormalWeb"/>
        <w:numPr>
          <w:ilvl w:val="0"/>
          <w:numId w:val="9"/>
        </w:numPr>
      </w:pPr>
      <w:r>
        <w:t>Initiate coordinated system shutdown where required.</w:t>
      </w:r>
    </w:p>
    <w:p w:rsidR="00B914EA" w:rsidRDefault="00B914EA" w:rsidP="00F2246B">
      <w:pPr>
        <w:pStyle w:val="NormalWeb"/>
        <w:numPr>
          <w:ilvl w:val="0"/>
          <w:numId w:val="9"/>
        </w:numPr>
      </w:pPr>
      <w:r>
        <w:t>Store applicable diagnostic information.</w:t>
      </w:r>
    </w:p>
    <w:p w:rsidR="00B914EA" w:rsidRDefault="00B914EA" w:rsidP="00B914EA">
      <w:pPr>
        <w:pStyle w:val="NormalWeb"/>
      </w:pPr>
      <w:r>
        <w:t>A fault affecting one functional domain shall not unnecessarily disable unrelated functions unless required by the safety concept or system dependency.</w:t>
      </w:r>
    </w:p>
    <w:p w:rsidR="00B914EA" w:rsidRDefault="00B914EA" w:rsidP="00B914EA">
      <w:pPr>
        <w:pStyle w:val="NormalWeb"/>
      </w:pPr>
      <w:r>
        <w:lastRenderedPageBreak/>
        <w:t>Safety-critical faults shall be handled according to the approved functional safety concept.</w:t>
      </w:r>
    </w:p>
    <w:p w:rsidR="00B914EA" w:rsidRDefault="00B914EA" w:rsidP="00B914EA">
      <w:pPr>
        <w:pStyle w:val="Heading2"/>
      </w:pPr>
      <w:r>
        <w:t>3.5.7 Communication Loss Behavior</w:t>
      </w:r>
    </w:p>
    <w:p w:rsidR="00B914EA" w:rsidRDefault="00B914EA" w:rsidP="00B914EA">
      <w:pPr>
        <w:pStyle w:val="NormalWeb"/>
      </w:pPr>
      <w:r>
        <w:t>Communication between Xin1 and external systems, or between internal control elements, shall be monitored where communication is required for safe operation.</w:t>
      </w:r>
    </w:p>
    <w:p w:rsidR="00B914EA" w:rsidRDefault="00B914EA" w:rsidP="00B914EA">
      <w:pPr>
        <w:pStyle w:val="NormalWeb"/>
      </w:pPr>
      <w:r>
        <w:t>If communication loss is detected:</w:t>
      </w:r>
    </w:p>
    <w:p w:rsidR="00B914EA" w:rsidRDefault="00B914EA" w:rsidP="00F2246B">
      <w:pPr>
        <w:pStyle w:val="NormalWeb"/>
        <w:numPr>
          <w:ilvl w:val="0"/>
          <w:numId w:val="10"/>
        </w:numPr>
      </w:pPr>
      <w:r>
        <w:t>The affected function shall determine whether continued operation is permissible.</w:t>
      </w:r>
    </w:p>
    <w:p w:rsidR="00B914EA" w:rsidRDefault="00B914EA" w:rsidP="00F2246B">
      <w:pPr>
        <w:pStyle w:val="NormalWeb"/>
        <w:numPr>
          <w:ilvl w:val="0"/>
          <w:numId w:val="10"/>
        </w:numPr>
      </w:pPr>
      <w:r>
        <w:t>The applicable timeout or supervision mechanism shall be applied.</w:t>
      </w:r>
    </w:p>
    <w:p w:rsidR="00B914EA" w:rsidRDefault="00B914EA" w:rsidP="00F2246B">
      <w:pPr>
        <w:pStyle w:val="NormalWeb"/>
        <w:numPr>
          <w:ilvl w:val="0"/>
          <w:numId w:val="10"/>
        </w:numPr>
      </w:pPr>
      <w:r>
        <w:t>The affected function shall transition to the defined degraded or safe state where required.</w:t>
      </w:r>
    </w:p>
    <w:p w:rsidR="00B914EA" w:rsidRDefault="00B914EA" w:rsidP="00F2246B">
      <w:pPr>
        <w:pStyle w:val="NormalWeb"/>
        <w:numPr>
          <w:ilvl w:val="0"/>
          <w:numId w:val="10"/>
        </w:numPr>
      </w:pPr>
      <w:r>
        <w:t>The fault shall be reported through the applicable diagnostic mechanism.</w:t>
      </w:r>
    </w:p>
    <w:p w:rsidR="00B914EA" w:rsidRDefault="00B914EA" w:rsidP="00B914EA">
      <w:pPr>
        <w:pStyle w:val="NormalWeb"/>
      </w:pPr>
      <w:r>
        <w:t>The exact timeout values and fault reactions shall be defined by the corresponding communication and safety requirements.</w:t>
      </w:r>
    </w:p>
    <w:p w:rsidR="00B914EA" w:rsidRDefault="00B914EA" w:rsidP="00B914EA">
      <w:pPr>
        <w:pStyle w:val="Heading2"/>
      </w:pPr>
      <w:r>
        <w:t>3.5.8 Shutdown Behavior</w:t>
      </w:r>
    </w:p>
    <w:p w:rsidR="00B914EA" w:rsidRDefault="00B914EA" w:rsidP="00B914EA">
      <w:pPr>
        <w:pStyle w:val="NormalWeb"/>
      </w:pPr>
      <w:r>
        <w:t>Normal shutdown shall occur when the vehicle requests system shutdown or when the applicable operating conditions no longer require Xin1 active operation.</w:t>
      </w:r>
    </w:p>
    <w:p w:rsidR="00B914EA" w:rsidRDefault="00B914EA" w:rsidP="00B914EA">
      <w:pPr>
        <w:pStyle w:val="NormalWeb"/>
      </w:pPr>
      <w:r>
        <w:t>The normal shutdown sequence is:</w:t>
      </w:r>
    </w:p>
    <w:p w:rsidR="00B914EA" w:rsidRDefault="00B914EA" w:rsidP="00B914EA">
      <w:pPr>
        <w:pStyle w:val="NormalWeb"/>
      </w:pPr>
      <w:r>
        <w:rPr>
          <w:rStyle w:val="Strong"/>
        </w:rPr>
        <w:t>Normal Operation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Function Disable Request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Power-Stage Disable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HV/Power Function Shutdown as Applicable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State/Status Update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Controlled Software Shutdown</w:t>
      </w:r>
    </w:p>
    <w:p w:rsidR="00B914EA" w:rsidRDefault="00B914EA" w:rsidP="00B914EA">
      <w:pPr>
        <w:pStyle w:val="NormalWeb"/>
      </w:pPr>
      <w:r>
        <w:t xml:space="preserve">→ </w:t>
      </w:r>
      <w:r>
        <w:rPr>
          <w:rStyle w:val="Strong"/>
        </w:rPr>
        <w:t>Low-Power / Sleep State</w:t>
      </w:r>
    </w:p>
    <w:p w:rsidR="00B914EA" w:rsidRDefault="00B914EA" w:rsidP="00B914EA">
      <w:pPr>
        <w:pStyle w:val="NormalWeb"/>
      </w:pPr>
      <w:r>
        <w:t>The sequence shall ensure that active power functions are disabled in a controlled manner before the system enters its low-power state.</w:t>
      </w:r>
    </w:p>
    <w:p w:rsidR="00B914EA" w:rsidRDefault="00B914EA" w:rsidP="00B914EA">
      <w:pPr>
        <w:pStyle w:val="Heading2"/>
      </w:pPr>
      <w:r>
        <w:t>3.5.9 Emergency / Safety Shutdown</w:t>
      </w:r>
    </w:p>
    <w:p w:rsidR="00B914EA" w:rsidRDefault="00B914EA" w:rsidP="00B914EA">
      <w:pPr>
        <w:pStyle w:val="NormalWeb"/>
      </w:pPr>
      <w:r>
        <w:t>When a critical safety condition is detected, Xin1 shall execute the applicable safety reaction without waiting for the normal shutdown sequence where this is necessary to achieve the required safe state.</w:t>
      </w:r>
    </w:p>
    <w:p w:rsidR="00B914EA" w:rsidRDefault="00B914EA" w:rsidP="00B914EA">
      <w:pPr>
        <w:pStyle w:val="NormalWeb"/>
      </w:pPr>
      <w:r>
        <w:t>Potential triggers include:</w:t>
      </w:r>
    </w:p>
    <w:p w:rsidR="00B914EA" w:rsidRDefault="00B914EA" w:rsidP="00F2246B">
      <w:pPr>
        <w:pStyle w:val="NormalWeb"/>
        <w:numPr>
          <w:ilvl w:val="0"/>
          <w:numId w:val="11"/>
        </w:numPr>
      </w:pPr>
      <w:r>
        <w:lastRenderedPageBreak/>
        <w:t>Critical HVIL fault.</w:t>
      </w:r>
    </w:p>
    <w:p w:rsidR="00B914EA" w:rsidRDefault="00B914EA" w:rsidP="00F2246B">
      <w:pPr>
        <w:pStyle w:val="NormalWeb"/>
        <w:numPr>
          <w:ilvl w:val="0"/>
          <w:numId w:val="11"/>
        </w:numPr>
      </w:pPr>
      <w:r>
        <w:t>Critical overcurrent.</w:t>
      </w:r>
    </w:p>
    <w:p w:rsidR="00B914EA" w:rsidRDefault="00B914EA" w:rsidP="00F2246B">
      <w:pPr>
        <w:pStyle w:val="NormalWeb"/>
        <w:numPr>
          <w:ilvl w:val="0"/>
          <w:numId w:val="11"/>
        </w:numPr>
      </w:pPr>
      <w:r>
        <w:t xml:space="preserve">Critical overvoltage or </w:t>
      </w:r>
      <w:proofErr w:type="spellStart"/>
      <w:r>
        <w:t>undervoltage</w:t>
      </w:r>
      <w:proofErr w:type="spellEnd"/>
      <w:r>
        <w:t>.</w:t>
      </w:r>
    </w:p>
    <w:p w:rsidR="00B914EA" w:rsidRDefault="00B914EA" w:rsidP="00F2246B">
      <w:pPr>
        <w:pStyle w:val="NormalWeb"/>
        <w:numPr>
          <w:ilvl w:val="0"/>
          <w:numId w:val="11"/>
        </w:numPr>
      </w:pPr>
      <w:r>
        <w:t xml:space="preserve">Critical </w:t>
      </w:r>
      <w:proofErr w:type="spellStart"/>
      <w:r>
        <w:t>overtemperature</w:t>
      </w:r>
      <w:proofErr w:type="spellEnd"/>
      <w:r>
        <w:t>.</w:t>
      </w:r>
    </w:p>
    <w:p w:rsidR="00B914EA" w:rsidRDefault="00B914EA" w:rsidP="00F2246B">
      <w:pPr>
        <w:pStyle w:val="NormalWeb"/>
        <w:numPr>
          <w:ilvl w:val="0"/>
          <w:numId w:val="11"/>
        </w:numPr>
      </w:pPr>
      <w:r>
        <w:t>Critical communication failure.</w:t>
      </w:r>
    </w:p>
    <w:p w:rsidR="00B914EA" w:rsidRDefault="00B914EA" w:rsidP="00F2246B">
      <w:pPr>
        <w:pStyle w:val="NormalWeb"/>
        <w:numPr>
          <w:ilvl w:val="0"/>
          <w:numId w:val="11"/>
        </w:numPr>
      </w:pPr>
      <w:r>
        <w:t>Critical control-processing failure.</w:t>
      </w:r>
    </w:p>
    <w:p w:rsidR="00B914EA" w:rsidRDefault="00B914EA" w:rsidP="00F2246B">
      <w:pPr>
        <w:pStyle w:val="NormalWeb"/>
        <w:numPr>
          <w:ilvl w:val="0"/>
          <w:numId w:val="11"/>
        </w:numPr>
      </w:pPr>
      <w:r>
        <w:t>Other safety-related faults identified by the safety concept.</w:t>
      </w:r>
    </w:p>
    <w:p w:rsidR="00B914EA" w:rsidRDefault="00B914EA" w:rsidP="00B914EA">
      <w:pPr>
        <w:pStyle w:val="NormalWeb"/>
      </w:pPr>
      <w:r>
        <w:t>The exact reaction, shutdown timing and safe state shall be determined by the approved functional safety analysis and safety concept.</w:t>
      </w:r>
    </w:p>
    <w:p w:rsidR="00B914EA" w:rsidRDefault="00B914EA" w:rsidP="00B914EA">
      <w:pPr>
        <w:pStyle w:val="Heading2"/>
      </w:pPr>
      <w:r>
        <w:t>3.5.10 Diagnostic and Service Behavior</w:t>
      </w:r>
    </w:p>
    <w:p w:rsidR="00B914EA" w:rsidRDefault="00B914EA" w:rsidP="00B914EA">
      <w:pPr>
        <w:pStyle w:val="NormalWeb"/>
      </w:pPr>
      <w:r>
        <w:t>During authorized diagnostic/service operation, Xin1 shall provide the applicable diagnostic and service functions.</w:t>
      </w:r>
    </w:p>
    <w:p w:rsidR="00B914EA" w:rsidRDefault="00B914EA" w:rsidP="00B914EA">
      <w:pPr>
        <w:pStyle w:val="NormalWeb"/>
      </w:pPr>
      <w:r>
        <w:t>These may include:</w:t>
      </w:r>
    </w:p>
    <w:p w:rsidR="00B914EA" w:rsidRDefault="00B914EA" w:rsidP="00F2246B">
      <w:pPr>
        <w:pStyle w:val="NormalWeb"/>
        <w:numPr>
          <w:ilvl w:val="0"/>
          <w:numId w:val="12"/>
        </w:numPr>
      </w:pPr>
      <w:r>
        <w:t>Reading system status.</w:t>
      </w:r>
    </w:p>
    <w:p w:rsidR="00B914EA" w:rsidRDefault="00B914EA" w:rsidP="00F2246B">
      <w:pPr>
        <w:pStyle w:val="NormalWeb"/>
        <w:numPr>
          <w:ilvl w:val="0"/>
          <w:numId w:val="12"/>
        </w:numPr>
      </w:pPr>
      <w:r>
        <w:t>Reading and clearing applicable DTCs.</w:t>
      </w:r>
    </w:p>
    <w:p w:rsidR="00B914EA" w:rsidRDefault="00B914EA" w:rsidP="00F2246B">
      <w:pPr>
        <w:pStyle w:val="NormalWeb"/>
        <w:numPr>
          <w:ilvl w:val="0"/>
          <w:numId w:val="12"/>
        </w:numPr>
      </w:pPr>
      <w:r>
        <w:t>Reading software identification.</w:t>
      </w:r>
    </w:p>
    <w:p w:rsidR="00B914EA" w:rsidRDefault="00B914EA" w:rsidP="00F2246B">
      <w:pPr>
        <w:pStyle w:val="NormalWeb"/>
        <w:numPr>
          <w:ilvl w:val="0"/>
          <w:numId w:val="12"/>
        </w:numPr>
      </w:pPr>
      <w:r>
        <w:t>Reading hardware/configuration identification.</w:t>
      </w:r>
    </w:p>
    <w:p w:rsidR="00B914EA" w:rsidRDefault="00B914EA" w:rsidP="00F2246B">
      <w:pPr>
        <w:pStyle w:val="NormalWeb"/>
        <w:numPr>
          <w:ilvl w:val="0"/>
          <w:numId w:val="12"/>
        </w:numPr>
      </w:pPr>
      <w:r>
        <w:t>Calibration.</w:t>
      </w:r>
    </w:p>
    <w:p w:rsidR="00B914EA" w:rsidRDefault="00B914EA" w:rsidP="00F2246B">
      <w:pPr>
        <w:pStyle w:val="NormalWeb"/>
        <w:numPr>
          <w:ilvl w:val="0"/>
          <w:numId w:val="12"/>
        </w:numPr>
      </w:pPr>
      <w:r>
        <w:t>Authorized software programming.</w:t>
      </w:r>
    </w:p>
    <w:p w:rsidR="00B914EA" w:rsidRDefault="00B914EA" w:rsidP="00F2246B">
      <w:pPr>
        <w:pStyle w:val="NormalWeb"/>
        <w:numPr>
          <w:ilvl w:val="0"/>
          <w:numId w:val="12"/>
        </w:numPr>
      </w:pPr>
      <w:r>
        <w:t>Post-programming verification.</w:t>
      </w:r>
    </w:p>
    <w:p w:rsidR="00B914EA" w:rsidRDefault="00B914EA" w:rsidP="00B914EA">
      <w:pPr>
        <w:pStyle w:val="NormalWeb"/>
      </w:pPr>
      <w:r>
        <w:t>Service operations shall be subject to the applicable system-state, safety and cybersecurity conditions.</w:t>
      </w:r>
    </w:p>
    <w:p w:rsidR="00B914EA" w:rsidRDefault="00E97E76" w:rsidP="00B914EA">
      <w:r>
        <w:pict>
          <v:rect id="_x0000_i1026" style="width:0;height:1.5pt" o:hralign="center" o:hrstd="t" o:hr="t" fillcolor="#a0a0a0" stroked="f"/>
        </w:pict>
      </w:r>
    </w:p>
    <w:p w:rsidR="00B914EA" w:rsidRDefault="00B914EA" w:rsidP="00B914EA">
      <w:pPr>
        <w:pStyle w:val="Heading1"/>
      </w:pPr>
      <w:r>
        <w:t>3.6 Operation Mode and Its Dependencies</w:t>
      </w:r>
    </w:p>
    <w:p w:rsidR="00B914EA" w:rsidRDefault="00B914EA" w:rsidP="00B914EA">
      <w:pPr>
        <w:pStyle w:val="NormalWeb"/>
      </w:pPr>
      <w:r>
        <w:t>The following operating modes define the principal system-level operating states of Xin1.</w:t>
      </w:r>
    </w:p>
    <w:p w:rsidR="00B914EA" w:rsidRDefault="00B914EA" w:rsidP="00B914EA">
      <w:pPr>
        <w:pStyle w:val="NormalWeb"/>
      </w:pPr>
      <w:r>
        <w:t xml:space="preserve">The template specifies the operating-mode information in terms of </w:t>
      </w:r>
      <w:r>
        <w:rPr>
          <w:rStyle w:val="Strong"/>
        </w:rPr>
        <w:t>Operation Mode, State, Command, Time (</w:t>
      </w:r>
      <w:proofErr w:type="spellStart"/>
      <w:r>
        <w:rPr>
          <w:rStyle w:val="Strong"/>
        </w:rPr>
        <w:t>msec</w:t>
      </w:r>
      <w:proofErr w:type="spellEnd"/>
      <w:r>
        <w:rPr>
          <w:rStyle w:val="Strong"/>
        </w:rPr>
        <w:t>) and Description</w:t>
      </w:r>
      <w:r>
        <w:t>.</w:t>
      </w:r>
    </w:p>
    <w:p w:rsidR="00B914EA" w:rsidRDefault="00B914EA" w:rsidP="00B914EA">
      <w:pPr>
        <w:pStyle w:val="NormalWeb"/>
      </w:pPr>
      <w:r>
        <w:t xml:space="preserve">At this stage, exact timing values are intentionally identified as </w:t>
      </w:r>
      <w:r>
        <w:rPr>
          <w:rStyle w:val="Strong"/>
        </w:rPr>
        <w:t>TBD/TBC</w:t>
      </w:r>
      <w:r>
        <w:t xml:space="preserve"> where they depend on the approved system timing budget, vehicle interface specification or safety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559"/>
        <w:gridCol w:w="2028"/>
        <w:gridCol w:w="1096"/>
        <w:gridCol w:w="2953"/>
      </w:tblGrid>
      <w:tr w:rsidR="00B914EA" w:rsidTr="00B91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 Mode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Time (</w:t>
            </w:r>
            <w:proofErr w:type="spellStart"/>
            <w:r>
              <w:rPr>
                <w:b/>
                <w:bCs/>
              </w:rPr>
              <w:t>msec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Power OFF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OFF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No active command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 xml:space="preserve">Xin1 is not actively operating and the applicable </w:t>
            </w:r>
            <w:r>
              <w:lastRenderedPageBreak/>
              <w:t>power/control functions are disabled.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lastRenderedPageBreak/>
              <w:t>Wake-Up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WAKE-UP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KL15 / charging / valid wake-up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 xml:space="preserve">Xin1 detects a valid wake-up condition and initiates system </w:t>
            </w:r>
            <w:proofErr w:type="spellStart"/>
            <w:r>
              <w:t>startup</w:t>
            </w:r>
            <w:proofErr w:type="spellEnd"/>
            <w:r>
              <w:t>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INIT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Initialization command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Main CPU, Sub CPU, communication and allocated system functions are initialized.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Self-Check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SELF-CHECK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Diagnostic/</w:t>
            </w:r>
            <w:proofErr w:type="spellStart"/>
            <w:r>
              <w:t>startup</w:t>
            </w:r>
            <w:proofErr w:type="spellEnd"/>
            <w: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 xml:space="preserve">Required </w:t>
            </w:r>
            <w:proofErr w:type="spellStart"/>
            <w:r>
              <w:t>startup</w:t>
            </w:r>
            <w:proofErr w:type="spellEnd"/>
            <w:r>
              <w:t xml:space="preserve"> checks, configuration checks, communication checks and status checks are performed.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HV Ready Check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HV READY CHECK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HV enable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HVIL, external-system status and other applicable HV enable conditions are evaluated.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HV Enable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HV ENABLE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HV enable command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The system coordinates the applicable HV enable/pre-charge sequence.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System Ready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READY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Enable permission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Xin1 is initialized and available to execute the applicable vehicle commands.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Normal Operation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ACTIVE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Vehicle control command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Traction, steering, brake and DCDC functions operate according to their applicable commands and system conditions.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Traction Operation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TRACTION ACTIVE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Torque/power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Main CPU controls Traction INV1 and Traction INV2 as required by the operating condition.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Auxiliary Operation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AUX ACTIVE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Steering/brake command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Sub CPU controls the applicable auxiliary inverter functions.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DCDC Operation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DCDC ACTIVE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LV power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Continuous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Sub CPU coordinates the applicable DCDC power boards to meet the required LV power demand.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lastRenderedPageBreak/>
              <w:t>Degraded Operation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DEGRADED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Fault/degradation condition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The affected function operates with limited capability when continued operation is permissible.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Fault Handling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FAULT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Fault detected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Fault processing, reporting, limitation and applicable safe-state transition are performed.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Safe State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SAFE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Safety reaction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The affected safety-critical function is placed into its defined safe state.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Shutdown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SHUTDOWN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Shutdown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Active functions are disabled and the system performs controlled shutdown.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Sleep / Low Power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SLEEP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Sleep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Xin1 enters the applicable low-power state while retaining required wake-up capability.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Diagnostic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DIAGNOSTIC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Authorized diagnostic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Authorized diagnostic functions are executed subject to system-state constraints.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Authorized programming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Authorized software programming is performed subject to required preconditions and security controls.</w:t>
            </w:r>
          </w:p>
        </w:tc>
      </w:tr>
      <w:tr w:rsidR="00B914EA" w:rsidTr="00B91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4EA" w:rsidRDefault="00B914EA">
            <w:r>
              <w:t>Calibration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CALIBRATION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Authorized calibration request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pPr>
              <w:jc w:val="right"/>
            </w:pPr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B914EA" w:rsidRDefault="00B914EA">
            <w:r>
              <w:t>Authorized calibration functions are performed subject to applicable operating and security constraints.</w:t>
            </w:r>
          </w:p>
        </w:tc>
      </w:tr>
    </w:tbl>
    <w:p w:rsidR="00B914EA" w:rsidRDefault="00B914EA" w:rsidP="00B914EA">
      <w:pPr>
        <w:pStyle w:val="Heading2"/>
      </w:pPr>
      <w:r>
        <w:t>3.6.1 Operation Mode Dependencies</w:t>
      </w:r>
    </w:p>
    <w:p w:rsidR="00B914EA" w:rsidRDefault="00B914EA" w:rsidP="00B914EA">
      <w:pPr>
        <w:pStyle w:val="NormalWeb"/>
      </w:pPr>
      <w:r>
        <w:t>The operating modes are dependent on the following conditions:</w:t>
      </w:r>
    </w:p>
    <w:p w:rsidR="00B914EA" w:rsidRDefault="00B914EA" w:rsidP="00B914EA">
      <w:pPr>
        <w:pStyle w:val="Heading3"/>
      </w:pPr>
      <w:r>
        <w:t>Power OFF → Wake-Up</w:t>
      </w:r>
    </w:p>
    <w:p w:rsidR="00B914EA" w:rsidRDefault="00B914EA" w:rsidP="00B914EA">
      <w:pPr>
        <w:pStyle w:val="NormalWeb"/>
      </w:pPr>
      <w:r>
        <w:t>A valid wake-up source shall be detected.</w:t>
      </w:r>
    </w:p>
    <w:p w:rsidR="00B914EA" w:rsidRDefault="00B914EA" w:rsidP="00B914EA">
      <w:pPr>
        <w:pStyle w:val="NormalWeb"/>
      </w:pPr>
      <w:r>
        <w:t>Possible wake-up sources include:</w:t>
      </w:r>
    </w:p>
    <w:p w:rsidR="00B914EA" w:rsidRDefault="00B914EA" w:rsidP="00F2246B">
      <w:pPr>
        <w:pStyle w:val="NormalWeb"/>
        <w:numPr>
          <w:ilvl w:val="0"/>
          <w:numId w:val="13"/>
        </w:numPr>
      </w:pPr>
      <w:r>
        <w:lastRenderedPageBreak/>
        <w:t>Hardware ignition / KL15.</w:t>
      </w:r>
    </w:p>
    <w:p w:rsidR="00B914EA" w:rsidRDefault="00B914EA" w:rsidP="00F2246B">
      <w:pPr>
        <w:pStyle w:val="NormalWeb"/>
        <w:numPr>
          <w:ilvl w:val="0"/>
          <w:numId w:val="13"/>
        </w:numPr>
      </w:pPr>
      <w:r>
        <w:t>Charging-related wake-up.</w:t>
      </w:r>
    </w:p>
    <w:p w:rsidR="00B914EA" w:rsidRDefault="00B914EA" w:rsidP="00F2246B">
      <w:pPr>
        <w:pStyle w:val="NormalWeb"/>
        <w:numPr>
          <w:ilvl w:val="0"/>
          <w:numId w:val="13"/>
        </w:numPr>
      </w:pPr>
      <w:r>
        <w:t>Other approved vehicle wake-up conditions.</w:t>
      </w:r>
    </w:p>
    <w:p w:rsidR="00B914EA" w:rsidRDefault="00B914EA" w:rsidP="00B914EA">
      <w:pPr>
        <w:pStyle w:val="Heading3"/>
      </w:pPr>
      <w:r>
        <w:t>Wake-Up → Initialization</w:t>
      </w:r>
    </w:p>
    <w:p w:rsidR="00B914EA" w:rsidRDefault="00B914EA" w:rsidP="00B914EA">
      <w:pPr>
        <w:pStyle w:val="NormalWeb"/>
      </w:pPr>
      <w:r>
        <w:t xml:space="preserve">The required low-voltage supply and processor </w:t>
      </w:r>
      <w:proofErr w:type="spellStart"/>
      <w:r>
        <w:t>startup</w:t>
      </w:r>
      <w:proofErr w:type="spellEnd"/>
      <w:r>
        <w:t xml:space="preserve"> conditions shall be available.</w:t>
      </w:r>
    </w:p>
    <w:p w:rsidR="00B914EA" w:rsidRDefault="00B914EA" w:rsidP="00B914EA">
      <w:pPr>
        <w:pStyle w:val="Heading3"/>
      </w:pPr>
      <w:r>
        <w:t>Initialization → Self-Check</w:t>
      </w:r>
    </w:p>
    <w:p w:rsidR="00B914EA" w:rsidRDefault="00B914EA" w:rsidP="00B914EA">
      <w:pPr>
        <w:pStyle w:val="NormalWeb"/>
      </w:pPr>
      <w:r>
        <w:t>Basic initialization of the Main CPU, Sub CPU and required system services shall be completed.</w:t>
      </w:r>
    </w:p>
    <w:p w:rsidR="00B914EA" w:rsidRDefault="00B914EA" w:rsidP="00B914EA">
      <w:pPr>
        <w:pStyle w:val="Heading3"/>
      </w:pPr>
      <w:r>
        <w:t>Self-Check → HV Ready Check</w:t>
      </w:r>
    </w:p>
    <w:p w:rsidR="00B914EA" w:rsidRDefault="00B914EA" w:rsidP="00B914EA">
      <w:pPr>
        <w:pStyle w:val="NormalWeb"/>
      </w:pPr>
      <w:r>
        <w:t xml:space="preserve">The required </w:t>
      </w:r>
      <w:proofErr w:type="spellStart"/>
      <w:r>
        <w:t>startup</w:t>
      </w:r>
      <w:proofErr w:type="spellEnd"/>
      <w:r>
        <w:t xml:space="preserve"> checks shall pass and no blocking fault shall be active.</w:t>
      </w:r>
    </w:p>
    <w:p w:rsidR="00B914EA" w:rsidRDefault="00B914EA" w:rsidP="00B914EA">
      <w:pPr>
        <w:pStyle w:val="Heading3"/>
      </w:pPr>
      <w:r>
        <w:t>HV Ready Check → HV Enable</w:t>
      </w:r>
    </w:p>
    <w:p w:rsidR="00B914EA" w:rsidRDefault="00B914EA" w:rsidP="00B914EA">
      <w:pPr>
        <w:pStyle w:val="NormalWeb"/>
      </w:pPr>
      <w:r>
        <w:t>The applicable HVIL, vehicle, PDU/BMS and safety conditions shall permit HV enable.</w:t>
      </w:r>
    </w:p>
    <w:p w:rsidR="00B914EA" w:rsidRDefault="00B914EA" w:rsidP="00B914EA">
      <w:pPr>
        <w:pStyle w:val="Heading3"/>
      </w:pPr>
      <w:r>
        <w:t>HV Enable → System Ready</w:t>
      </w:r>
    </w:p>
    <w:p w:rsidR="00B914EA" w:rsidRDefault="00B914EA" w:rsidP="00B914EA">
      <w:pPr>
        <w:pStyle w:val="NormalWeb"/>
      </w:pPr>
      <w:r>
        <w:t>The applicable HV enable/pre-charge sequence shall complete successfully and the required system status shall be valid.</w:t>
      </w:r>
    </w:p>
    <w:p w:rsidR="00B914EA" w:rsidRDefault="00B914EA" w:rsidP="00B914EA">
      <w:pPr>
        <w:pStyle w:val="Heading3"/>
      </w:pPr>
      <w:r>
        <w:t>System Ready → Normal Operation</w:t>
      </w:r>
    </w:p>
    <w:p w:rsidR="00B914EA" w:rsidRDefault="00B914EA" w:rsidP="00B914EA">
      <w:pPr>
        <w:pStyle w:val="NormalWeb"/>
      </w:pPr>
      <w:r>
        <w:t>A valid vehicle operating command shall be received and the required enable conditions shall be satisfied.</w:t>
      </w:r>
    </w:p>
    <w:p w:rsidR="00B914EA" w:rsidRDefault="00B914EA" w:rsidP="00B914EA">
      <w:pPr>
        <w:pStyle w:val="Heading3"/>
      </w:pPr>
      <w:r>
        <w:t>Normal Operation → Degraded Operation</w:t>
      </w:r>
    </w:p>
    <w:p w:rsidR="00B914EA" w:rsidRDefault="00B914EA" w:rsidP="00B914EA">
      <w:pPr>
        <w:pStyle w:val="NormalWeb"/>
      </w:pPr>
      <w:r>
        <w:t>A fault or degraded condition may cause one functional domain to operate with reduced capability while maintaining permissible operation.</w:t>
      </w:r>
    </w:p>
    <w:p w:rsidR="00B914EA" w:rsidRDefault="00B914EA" w:rsidP="00B914EA">
      <w:pPr>
        <w:pStyle w:val="Heading3"/>
      </w:pPr>
      <w:r>
        <w:t>Normal Operation → Fault Handling</w:t>
      </w:r>
    </w:p>
    <w:p w:rsidR="00B914EA" w:rsidRDefault="00B914EA" w:rsidP="00B914EA">
      <w:pPr>
        <w:pStyle w:val="NormalWeb"/>
      </w:pPr>
      <w:r>
        <w:t>A detected fault requiring fault processing shall initiate the applicable fault-handling sequence.</w:t>
      </w:r>
    </w:p>
    <w:p w:rsidR="00B914EA" w:rsidRDefault="00B914EA" w:rsidP="00B914EA">
      <w:pPr>
        <w:pStyle w:val="Heading3"/>
      </w:pPr>
      <w:r>
        <w:t>Fault Handling → Safe State</w:t>
      </w:r>
    </w:p>
    <w:p w:rsidR="00B914EA" w:rsidRDefault="00B914EA" w:rsidP="00B914EA">
      <w:pPr>
        <w:pStyle w:val="NormalWeb"/>
      </w:pPr>
      <w:r>
        <w:t>A safety-critical fault requiring transition to a safe state shall result in the applicable safe-state reaction.</w:t>
      </w:r>
    </w:p>
    <w:p w:rsidR="00B914EA" w:rsidRDefault="00B914EA" w:rsidP="00B914EA">
      <w:pPr>
        <w:pStyle w:val="Heading3"/>
      </w:pPr>
      <w:r>
        <w:t>Normal Operation → Shutdown</w:t>
      </w:r>
    </w:p>
    <w:p w:rsidR="00B914EA" w:rsidRDefault="00B914EA" w:rsidP="00B914EA">
      <w:pPr>
        <w:pStyle w:val="NormalWeb"/>
      </w:pPr>
      <w:r>
        <w:lastRenderedPageBreak/>
        <w:t>A valid vehicle shutdown request or loss of required operating conditions shall initiate controlled shutdown.</w:t>
      </w:r>
    </w:p>
    <w:p w:rsidR="00B914EA" w:rsidRDefault="00B914EA" w:rsidP="00B914EA">
      <w:pPr>
        <w:pStyle w:val="Heading3"/>
      </w:pPr>
      <w:r>
        <w:t>Shutdown → Sleep / Low Power</w:t>
      </w:r>
    </w:p>
    <w:p w:rsidR="00B914EA" w:rsidRDefault="00B914EA" w:rsidP="00B914EA">
      <w:pPr>
        <w:pStyle w:val="NormalWeb"/>
      </w:pPr>
      <w:r>
        <w:t>The required active functions shall be disabled and shutdown conditions shall be satisfied.</w:t>
      </w:r>
    </w:p>
    <w:p w:rsidR="00B914EA" w:rsidRDefault="00B914EA" w:rsidP="00B914EA">
      <w:pPr>
        <w:pStyle w:val="Heading3"/>
      </w:pPr>
      <w:r>
        <w:t>Sleep / Low Power → Wake-Up</w:t>
      </w:r>
    </w:p>
    <w:p w:rsidR="00B914EA" w:rsidRDefault="00B914EA" w:rsidP="00B914EA">
      <w:pPr>
        <w:pStyle w:val="NormalWeb"/>
      </w:pPr>
      <w:r>
        <w:t>A valid wake-up event shall restart the applicable initialization sequence.</w:t>
      </w:r>
    </w:p>
    <w:p w:rsidR="00B914EA" w:rsidRDefault="00B914EA" w:rsidP="00B914EA">
      <w:pPr>
        <w:pStyle w:val="Heading3"/>
      </w:pPr>
      <w:r>
        <w:t>Diagnostic / Programming / Calibration</w:t>
      </w:r>
    </w:p>
    <w:p w:rsidR="00B914EA" w:rsidRDefault="00B914EA" w:rsidP="00B914EA">
      <w:pPr>
        <w:pStyle w:val="NormalWeb"/>
      </w:pPr>
      <w:r>
        <w:t>Diagnostic, programming and calibration modes shall only be entered when the applicable access authorization, vehicle state, safety conditions and cybersecurity conditions are satisfied.</w:t>
      </w:r>
    </w:p>
    <w:p w:rsidR="00B914EA" w:rsidRDefault="00B914EA" w:rsidP="00B914EA">
      <w:pPr>
        <w:pStyle w:val="Heading2"/>
      </w:pPr>
      <w:r>
        <w:t>3.6.2 Timing Definition</w:t>
      </w:r>
    </w:p>
    <w:p w:rsidR="00B914EA" w:rsidRDefault="00B914EA" w:rsidP="00B914EA">
      <w:pPr>
        <w:pStyle w:val="NormalWeb"/>
      </w:pPr>
      <w:r>
        <w:t xml:space="preserve">The timing values in the operating-mode table are intentionally </w:t>
      </w:r>
      <w:r>
        <w:rPr>
          <w:rStyle w:val="Strong"/>
        </w:rPr>
        <w:t>TBD/TBC</w:t>
      </w:r>
      <w:r>
        <w:t xml:space="preserve"> at this architecture stage.</w:t>
      </w:r>
    </w:p>
    <w:p w:rsidR="00B914EA" w:rsidRDefault="00B914EA" w:rsidP="00B914EA">
      <w:pPr>
        <w:pStyle w:val="NormalWeb"/>
      </w:pPr>
      <w:r>
        <w:t>The final values shall be derived from: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>Vehicle-level timing requirements.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>System Requirements Specification.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>Functional safety timing budgets.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>Communication timing requirements.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 xml:space="preserve">ECU/MCU </w:t>
      </w:r>
      <w:proofErr w:type="spellStart"/>
      <w:r>
        <w:t>startup</w:t>
      </w:r>
      <w:proofErr w:type="spellEnd"/>
      <w:r>
        <w:t xml:space="preserve"> characteristics.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>Power-stage requirements.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>HVIL and HV enable requirements.</w:t>
      </w:r>
    </w:p>
    <w:p w:rsidR="00B914EA" w:rsidRDefault="00B914EA" w:rsidP="00F2246B">
      <w:pPr>
        <w:pStyle w:val="NormalWeb"/>
        <w:numPr>
          <w:ilvl w:val="0"/>
          <w:numId w:val="14"/>
        </w:numPr>
      </w:pPr>
      <w:r>
        <w:t>Diagnostic/programming requirements.</w:t>
      </w:r>
    </w:p>
    <w:p w:rsidR="00B914EA" w:rsidRDefault="00B914EA" w:rsidP="00B914EA">
      <w:pPr>
        <w:pStyle w:val="NormalWeb"/>
      </w:pPr>
      <w:r>
        <w:t>The final timing values shall be baselined only after the applicable timing analysis and system-level allocation have been completed.</w:t>
      </w:r>
    </w:p>
    <w:p w:rsidR="00B914EA" w:rsidRDefault="00B914EA"/>
    <w:p w:rsidR="006C1DA0" w:rsidRDefault="006C1DA0"/>
    <w:p w:rsidR="006C1DA0" w:rsidRDefault="006C1DA0"/>
    <w:p w:rsidR="006C1DA0" w:rsidRDefault="006C1DA0"/>
    <w:p w:rsidR="006C1DA0" w:rsidRDefault="006C1DA0"/>
    <w:p w:rsidR="006C1DA0" w:rsidRDefault="006C1DA0"/>
    <w:p w:rsidR="006C1DA0" w:rsidRDefault="006C1DA0"/>
    <w:p w:rsidR="006C1DA0" w:rsidRDefault="006C1DA0"/>
    <w:p w:rsidR="006C1DA0" w:rsidRDefault="006C1DA0" w:rsidP="006C1DA0">
      <w:pPr>
        <w:pStyle w:val="Heading1"/>
      </w:pPr>
      <w:r>
        <w:lastRenderedPageBreak/>
        <w:t>5 System Integration Plan</w:t>
      </w:r>
    </w:p>
    <w:p w:rsidR="006C1DA0" w:rsidRDefault="006C1DA0" w:rsidP="006C1DA0">
      <w:pPr>
        <w:pStyle w:val="Heading2"/>
      </w:pPr>
      <w:r>
        <w:t>5.1 System Integration Approach</w:t>
      </w:r>
    </w:p>
    <w:p w:rsidR="006C1DA0" w:rsidRDefault="006C1DA0" w:rsidP="006C1DA0">
      <w:pPr>
        <w:pStyle w:val="NormalWeb"/>
      </w:pPr>
      <w:r>
        <w:t>The Xin1 system shall be integrated using a progressive and controlled integration approach.</w:t>
      </w:r>
    </w:p>
    <w:p w:rsidR="006C1DA0" w:rsidRDefault="006C1DA0" w:rsidP="006C1DA0">
      <w:pPr>
        <w:pStyle w:val="NormalWeb"/>
      </w:pPr>
      <w:r>
        <w:t>The integration strategy shall verify the interfaces and interactions between architectural elements incrementally before complete system integration.</w:t>
      </w:r>
    </w:p>
    <w:p w:rsidR="006C1DA0" w:rsidRDefault="006C1DA0" w:rsidP="006C1DA0">
      <w:pPr>
        <w:pStyle w:val="NormalWeb"/>
      </w:pPr>
      <w:r>
        <w:t>The integration approach shall cover: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Hardware element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Software element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Control-domain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Power-domain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Control-to-power interface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External vehicle-interface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Communication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Diagnostic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Functional-safety mechanism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Cybersecurity mechanism integration.</w:t>
      </w:r>
    </w:p>
    <w:p w:rsidR="006C1DA0" w:rsidRDefault="006C1DA0" w:rsidP="00F2246B">
      <w:pPr>
        <w:pStyle w:val="NormalWeb"/>
        <w:numPr>
          <w:ilvl w:val="0"/>
          <w:numId w:val="15"/>
        </w:numPr>
      </w:pPr>
      <w:r>
        <w:t>System-level verification and validation.</w:t>
      </w:r>
    </w:p>
    <w:p w:rsidR="006C1DA0" w:rsidRDefault="006C1DA0" w:rsidP="006C1DA0">
      <w:pPr>
        <w:pStyle w:val="NormalWeb"/>
      </w:pPr>
      <w:r>
        <w:t>The integration shall be performed using controlled configurations and shall maintain traceability to the applicable system requirements, architecture elements and verification activities.</w:t>
      </w:r>
    </w:p>
    <w:p w:rsidR="006C1DA0" w:rsidRDefault="006C1DA0" w:rsidP="006C1DA0">
      <w:pPr>
        <w:pStyle w:val="Heading3"/>
      </w:pPr>
      <w:r>
        <w:t>5.1.1 Integration Principles</w:t>
      </w:r>
    </w:p>
    <w:p w:rsidR="006C1DA0" w:rsidRDefault="006C1DA0" w:rsidP="006C1DA0">
      <w:pPr>
        <w:pStyle w:val="NormalWeb"/>
      </w:pPr>
      <w:r>
        <w:t>The following principles shall be applied: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Each architectural element shall be verified to the extent required before integration with other elements.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Interfaces shall be verified independently before dependent system functions are integrated.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Hardware and software integration shall be performed incrementally.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Safety-critical functions shall be integrated with their applicable safety mechanisms.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 xml:space="preserve">Communication interfaces shall be verified for correct data exchange, timing, error handling and fault </w:t>
      </w:r>
      <w:proofErr w:type="spellStart"/>
      <w:r>
        <w:t>behavior</w:t>
      </w:r>
      <w:proofErr w:type="spellEnd"/>
      <w:r>
        <w:t>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 xml:space="preserve">Power-stage interfaces shall be verified for control, feedback, enable, </w:t>
      </w:r>
      <w:proofErr w:type="gramStart"/>
      <w:r>
        <w:t>diagnostic</w:t>
      </w:r>
      <w:proofErr w:type="gramEnd"/>
      <w:r>
        <w:t xml:space="preserve"> and protection </w:t>
      </w:r>
      <w:proofErr w:type="spellStart"/>
      <w:r>
        <w:t>behavior</w:t>
      </w:r>
      <w:proofErr w:type="spellEnd"/>
      <w:r>
        <w:t>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Integration shall proceed from lower-complexity configurations to complete-system configurations.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Each integration step shall have defined entry and exit criteria.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Integration defects shall be recorded and tracked through the applicable project defect-management process.</w:t>
      </w:r>
    </w:p>
    <w:p w:rsidR="006C1DA0" w:rsidRDefault="006C1DA0" w:rsidP="00F2246B">
      <w:pPr>
        <w:pStyle w:val="NormalWeb"/>
        <w:numPr>
          <w:ilvl w:val="0"/>
          <w:numId w:val="16"/>
        </w:numPr>
      </w:pPr>
      <w:r>
        <w:t>The integrated configuration shall be controlled through configuration management.</w:t>
      </w:r>
    </w:p>
    <w:p w:rsidR="006C1DA0" w:rsidRDefault="00E97E76" w:rsidP="006C1DA0">
      <w:r>
        <w:pict>
          <v:rect id="_x0000_i1027" style="width:0;height:1.5pt" o:hralign="center" o:hrstd="t" o:hr="t" fillcolor="#a0a0a0" stroked="f"/>
        </w:pict>
      </w:r>
    </w:p>
    <w:p w:rsidR="006C1DA0" w:rsidRDefault="006C1DA0" w:rsidP="006C1DA0">
      <w:pPr>
        <w:pStyle w:val="Heading2"/>
      </w:pPr>
      <w:r>
        <w:lastRenderedPageBreak/>
        <w:t>5.1.2 System Integration Steps and Their Sequence</w:t>
      </w:r>
    </w:p>
    <w:p w:rsidR="006C1DA0" w:rsidRDefault="006C1DA0" w:rsidP="006C1DA0">
      <w:pPr>
        <w:pStyle w:val="NormalWeb"/>
      </w:pPr>
      <w:r>
        <w:t>The recommended Xin1 system integration sequence is as follows.</w:t>
      </w:r>
    </w:p>
    <w:p w:rsidR="006C1DA0" w:rsidRDefault="006C1DA0" w:rsidP="006C1DA0">
      <w:pPr>
        <w:pStyle w:val="Heading3"/>
      </w:pPr>
      <w:r>
        <w:t>Step 1 – Hardware Element Verification</w:t>
      </w:r>
    </w:p>
    <w:p w:rsidR="006C1DA0" w:rsidRDefault="006C1DA0" w:rsidP="006C1DA0">
      <w:pPr>
        <w:pStyle w:val="NormalWeb"/>
      </w:pPr>
      <w:r>
        <w:t>The individual hardware elements shall be verified before system integration.</w:t>
      </w:r>
    </w:p>
    <w:p w:rsidR="006C1DA0" w:rsidRDefault="006C1DA0" w:rsidP="006C1DA0">
      <w:pPr>
        <w:pStyle w:val="NormalWeb"/>
      </w:pPr>
      <w:r>
        <w:t>The verification shall include, as applicable: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Main CPU hardware.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Sub CPU hardware.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Traction INV1 power board.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Traction INV2 power board.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Steering auxiliary inverter power board.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Brake auxiliary inverter power board.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DCDC-1 power board.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DCDC-2 power board.</w:t>
      </w:r>
    </w:p>
    <w:p w:rsidR="006C1DA0" w:rsidRDefault="006C1DA0" w:rsidP="00F2246B">
      <w:pPr>
        <w:pStyle w:val="NormalWeb"/>
        <w:numPr>
          <w:ilvl w:val="0"/>
          <w:numId w:val="17"/>
        </w:numPr>
      </w:pPr>
      <w:r>
        <w:t>DCDC-3 power board.</w:t>
      </w:r>
    </w:p>
    <w:p w:rsidR="006C1DA0" w:rsidRDefault="006C1DA0" w:rsidP="006C1DA0">
      <w:pPr>
        <w:pStyle w:val="NormalWeb"/>
      </w:pPr>
      <w:r>
        <w:t>The applicable power, clock, reset, communication, sensing, gate-driver and protection interfaces shall be verified.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Hardware element meets its approved hardware requirements and is suitable for controlled integration.</w:t>
      </w:r>
    </w:p>
    <w:p w:rsidR="006C1DA0" w:rsidRDefault="00E97E76" w:rsidP="006C1DA0">
      <w:r>
        <w:pict>
          <v:rect id="_x0000_i1028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2 – Main CPU Basic Software Integration</w:t>
      </w:r>
    </w:p>
    <w:p w:rsidR="006C1DA0" w:rsidRDefault="006C1DA0" w:rsidP="006C1DA0">
      <w:pPr>
        <w:pStyle w:val="NormalWeb"/>
      </w:pPr>
      <w:r>
        <w:t>The Main CPU software platform shall be integrated and verified before complete system integration.</w:t>
      </w:r>
    </w:p>
    <w:p w:rsidR="006C1DA0" w:rsidRDefault="006C1DA0" w:rsidP="006C1DA0">
      <w:pPr>
        <w:pStyle w:val="NormalWeb"/>
      </w:pPr>
      <w:r>
        <w:t>The integration shall include, as applicable: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MCU initialization.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Operating-system services.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Basic communication services.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Diagnostic services.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I/O services.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Memory services.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Safety mechanisms.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proofErr w:type="spellStart"/>
      <w:proofErr w:type="gramStart"/>
      <w:r>
        <w:t>eVCU</w:t>
      </w:r>
      <w:proofErr w:type="spellEnd"/>
      <w:proofErr w:type="gramEnd"/>
      <w:r>
        <w:t xml:space="preserve"> software components.</w:t>
      </w:r>
    </w:p>
    <w:p w:rsidR="006C1DA0" w:rsidRDefault="006C1DA0" w:rsidP="00F2246B">
      <w:pPr>
        <w:pStyle w:val="NormalWeb"/>
        <w:numPr>
          <w:ilvl w:val="0"/>
          <w:numId w:val="18"/>
        </w:numPr>
      </w:pPr>
      <w:r>
        <w:t>Traction-control software components.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Main CPU software is capable of executing its allocated functions and communicating through the defined interfaces.</w:t>
      </w:r>
    </w:p>
    <w:p w:rsidR="006C1DA0" w:rsidRDefault="00E97E76" w:rsidP="006C1DA0">
      <w:r>
        <w:pict>
          <v:rect id="_x0000_i1029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lastRenderedPageBreak/>
        <w:t>Step 3 – Sub CPU Basic Software Integration</w:t>
      </w:r>
    </w:p>
    <w:p w:rsidR="006C1DA0" w:rsidRDefault="006C1DA0" w:rsidP="006C1DA0">
      <w:pPr>
        <w:pStyle w:val="NormalWeb"/>
      </w:pPr>
      <w:r>
        <w:t>The Sub CPU software platform shall be integrated independently.</w:t>
      </w:r>
    </w:p>
    <w:p w:rsidR="006C1DA0" w:rsidRDefault="006C1DA0" w:rsidP="006C1DA0">
      <w:pPr>
        <w:pStyle w:val="NormalWeb"/>
      </w:pPr>
      <w:r>
        <w:t>The integration shall include: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MCU initialization.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Operating-system services.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Communication services.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Diagnostic services.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I/O services.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Memory services.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Safety mechanisms.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Steering-control software.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Brake-control software.</w:t>
      </w:r>
    </w:p>
    <w:p w:rsidR="006C1DA0" w:rsidRDefault="006C1DA0" w:rsidP="00F2246B">
      <w:pPr>
        <w:pStyle w:val="NormalWeb"/>
        <w:numPr>
          <w:ilvl w:val="0"/>
          <w:numId w:val="19"/>
        </w:numPr>
      </w:pPr>
      <w:r>
        <w:t>DCDC-control software.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Sub CPU software is capable of executing its allocated functions and communicating through the defined interfaces.</w:t>
      </w:r>
    </w:p>
    <w:p w:rsidR="006C1DA0" w:rsidRDefault="00E97E76" w:rsidP="006C1DA0">
      <w:r>
        <w:pict>
          <v:rect id="_x0000_i1030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4 – Main CPU and Sub CPU Integration</w:t>
      </w:r>
    </w:p>
    <w:p w:rsidR="006C1DA0" w:rsidRDefault="006C1DA0" w:rsidP="006C1DA0">
      <w:pPr>
        <w:pStyle w:val="NormalWeb"/>
      </w:pPr>
      <w:r>
        <w:t>The two control-domain elements shall be integrated through their defined communication and coordination interfaces.</w:t>
      </w:r>
    </w:p>
    <w:p w:rsidR="006C1DA0" w:rsidRDefault="006C1DA0" w:rsidP="006C1DA0">
      <w:pPr>
        <w:pStyle w:val="NormalWeb"/>
      </w:pPr>
      <w:r>
        <w:t>The integration shall verify: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Processor-to-processor communication.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System-state exchange.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Wake-up coordination.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Shutdown coordination.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Fault-status exchange.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Diagnostic-status exchange.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Required safety-related information exchange.</w:t>
      </w:r>
    </w:p>
    <w:p w:rsidR="006C1DA0" w:rsidRDefault="006C1DA0" w:rsidP="00F2246B">
      <w:pPr>
        <w:pStyle w:val="NormalWeb"/>
        <w:numPr>
          <w:ilvl w:val="0"/>
          <w:numId w:val="20"/>
        </w:numPr>
      </w:pPr>
      <w:r>
        <w:t>Communication supervision.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Main CPU and Sub CPU successfully exchange the required system-level information without unintended interaction or loss of required functionality.</w:t>
      </w:r>
    </w:p>
    <w:p w:rsidR="006C1DA0" w:rsidRDefault="00E97E76" w:rsidP="006C1DA0">
      <w:r>
        <w:pict>
          <v:rect id="_x0000_i1031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5 – Traction Control-to-Power Integration</w:t>
      </w:r>
    </w:p>
    <w:p w:rsidR="006C1DA0" w:rsidRDefault="006C1DA0" w:rsidP="006C1DA0">
      <w:pPr>
        <w:pStyle w:val="NormalWeb"/>
      </w:pPr>
      <w:r>
        <w:t>The Main CPU traction-control function shall be integrated with:</w:t>
      </w:r>
    </w:p>
    <w:p w:rsidR="006C1DA0" w:rsidRDefault="006C1DA0" w:rsidP="00F2246B">
      <w:pPr>
        <w:pStyle w:val="NormalWeb"/>
        <w:numPr>
          <w:ilvl w:val="0"/>
          <w:numId w:val="21"/>
        </w:numPr>
      </w:pPr>
      <w:r>
        <w:t>Traction INV1.</w:t>
      </w:r>
    </w:p>
    <w:p w:rsidR="006C1DA0" w:rsidRDefault="006C1DA0" w:rsidP="00F2246B">
      <w:pPr>
        <w:pStyle w:val="NormalWeb"/>
        <w:numPr>
          <w:ilvl w:val="0"/>
          <w:numId w:val="21"/>
        </w:numPr>
      </w:pPr>
      <w:r>
        <w:t>Traction INV2.</w:t>
      </w:r>
    </w:p>
    <w:p w:rsidR="006C1DA0" w:rsidRDefault="006C1DA0" w:rsidP="006C1DA0">
      <w:pPr>
        <w:pStyle w:val="NormalWeb"/>
      </w:pPr>
      <w:r>
        <w:lastRenderedPageBreak/>
        <w:t>The integration shall verify: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 xml:space="preserve">Enable/disable </w:t>
      </w:r>
      <w:proofErr w:type="spellStart"/>
      <w:r>
        <w:t>behavior</w:t>
      </w:r>
      <w:proofErr w:type="spellEnd"/>
      <w:r>
        <w:t>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Control command generation.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Feedback acquisition.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Current sensing.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Voltage sensing.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Temperature sensing.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Power-stage status.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Fault reporting.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 xml:space="preserve">Protection </w:t>
      </w:r>
      <w:proofErr w:type="spellStart"/>
      <w:r>
        <w:t>behavior</w:t>
      </w:r>
      <w:proofErr w:type="spellEnd"/>
      <w:r>
        <w:t>.</w:t>
      </w:r>
    </w:p>
    <w:p w:rsidR="006C1DA0" w:rsidRDefault="006C1DA0" w:rsidP="00F2246B">
      <w:pPr>
        <w:pStyle w:val="NormalWeb"/>
        <w:numPr>
          <w:ilvl w:val="0"/>
          <w:numId w:val="22"/>
        </w:numPr>
      </w:pPr>
      <w:r>
        <w:t>Traction INV1/INV2 coordination.</w:t>
      </w:r>
    </w:p>
    <w:p w:rsidR="006C1DA0" w:rsidRDefault="006C1DA0" w:rsidP="006C1DA0">
      <w:pPr>
        <w:pStyle w:val="NormalWeb"/>
      </w:pPr>
      <w:r>
        <w:t>Traction INV2 shall additionally be verified for correct activation and deactivation according to the applicable system operating conditions.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Main CPU traction control and the applicable traction power boards operate correctly through their defined interfaces.</w:t>
      </w:r>
    </w:p>
    <w:p w:rsidR="006C1DA0" w:rsidRDefault="00E97E76" w:rsidP="006C1DA0">
      <w:r>
        <w:pict>
          <v:rect id="_x0000_i1032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6 – Steering Control-to-Power Integration</w:t>
      </w:r>
    </w:p>
    <w:p w:rsidR="006C1DA0" w:rsidRDefault="006C1DA0" w:rsidP="006C1DA0">
      <w:pPr>
        <w:pStyle w:val="NormalWeb"/>
      </w:pPr>
      <w:r>
        <w:t>The Sub CPU steering-control function shall be integrated with the Steering Auxiliary Inverter Power Board.</w:t>
      </w:r>
    </w:p>
    <w:p w:rsidR="006C1DA0" w:rsidRDefault="006C1DA0" w:rsidP="006C1DA0">
      <w:pPr>
        <w:pStyle w:val="NormalWeb"/>
      </w:pPr>
      <w:r>
        <w:t>The integration shall verify: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Steering command processing.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Inverter enable/disable.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Motor control.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Current feedback.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Voltage feedback where applicable.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Temperature feedback.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Power-stage status.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Fault detection and reporting.</w:t>
      </w:r>
    </w:p>
    <w:p w:rsidR="006C1DA0" w:rsidRDefault="006C1DA0" w:rsidP="00F2246B">
      <w:pPr>
        <w:pStyle w:val="NormalWeb"/>
        <w:numPr>
          <w:ilvl w:val="0"/>
          <w:numId w:val="23"/>
        </w:numPr>
      </w:pPr>
      <w:r>
        <w:t>Safety reaction.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Steering-control functionality operates correctly with the associated power board.</w:t>
      </w:r>
    </w:p>
    <w:p w:rsidR="006C1DA0" w:rsidRDefault="00E97E76" w:rsidP="006C1DA0">
      <w:r>
        <w:pict>
          <v:rect id="_x0000_i1033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7 – Brake Control-to-Power Integration</w:t>
      </w:r>
    </w:p>
    <w:p w:rsidR="006C1DA0" w:rsidRDefault="006C1DA0" w:rsidP="006C1DA0">
      <w:pPr>
        <w:pStyle w:val="NormalWeb"/>
      </w:pPr>
      <w:r>
        <w:t>The Sub CPU brake-control function shall be integrated with the Brake Auxiliary Inverter Power Board.</w:t>
      </w:r>
    </w:p>
    <w:p w:rsidR="006C1DA0" w:rsidRDefault="006C1DA0" w:rsidP="006C1DA0">
      <w:pPr>
        <w:pStyle w:val="NormalWeb"/>
      </w:pPr>
      <w:r>
        <w:t>The integration shall verify: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lastRenderedPageBreak/>
        <w:t>Brake command processing.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Inverter enable/disable.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Motor control.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Current feedback.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Voltage feedback where applicable.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Temperature feedback.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Power-stage status.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Fault detection and reporting.</w:t>
      </w:r>
    </w:p>
    <w:p w:rsidR="006C1DA0" w:rsidRDefault="006C1DA0" w:rsidP="00F2246B">
      <w:pPr>
        <w:pStyle w:val="NormalWeb"/>
        <w:numPr>
          <w:ilvl w:val="0"/>
          <w:numId w:val="24"/>
        </w:numPr>
      </w:pPr>
      <w:r>
        <w:t>Safety reaction.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Brake-control functionality operates correctly with the associated power board.</w:t>
      </w:r>
    </w:p>
    <w:p w:rsidR="006C1DA0" w:rsidRDefault="00E97E76" w:rsidP="006C1DA0">
      <w:r>
        <w:pict>
          <v:rect id="_x0000_i1034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8 – DCDC Control-to-Power Integration</w:t>
      </w:r>
    </w:p>
    <w:p w:rsidR="006C1DA0" w:rsidRDefault="006C1DA0" w:rsidP="006C1DA0">
      <w:pPr>
        <w:pStyle w:val="NormalWeb"/>
      </w:pPr>
      <w:r>
        <w:t>The Sub CPU DCDC-control function shall be integrated with:</w:t>
      </w:r>
    </w:p>
    <w:p w:rsidR="006C1DA0" w:rsidRDefault="006C1DA0" w:rsidP="00F2246B">
      <w:pPr>
        <w:pStyle w:val="NormalWeb"/>
        <w:numPr>
          <w:ilvl w:val="0"/>
          <w:numId w:val="25"/>
        </w:numPr>
      </w:pPr>
      <w:r>
        <w:t>DCDC-1.</w:t>
      </w:r>
    </w:p>
    <w:p w:rsidR="006C1DA0" w:rsidRDefault="006C1DA0" w:rsidP="00F2246B">
      <w:pPr>
        <w:pStyle w:val="NormalWeb"/>
        <w:numPr>
          <w:ilvl w:val="0"/>
          <w:numId w:val="25"/>
        </w:numPr>
      </w:pPr>
      <w:r>
        <w:t>DCDC-2.</w:t>
      </w:r>
    </w:p>
    <w:p w:rsidR="006C1DA0" w:rsidRDefault="006C1DA0" w:rsidP="00F2246B">
      <w:pPr>
        <w:pStyle w:val="NormalWeb"/>
        <w:numPr>
          <w:ilvl w:val="0"/>
          <w:numId w:val="25"/>
        </w:numPr>
      </w:pPr>
      <w:r>
        <w:t>DCDC-3.</w:t>
      </w:r>
    </w:p>
    <w:p w:rsidR="006C1DA0" w:rsidRDefault="006C1DA0" w:rsidP="006C1DA0">
      <w:pPr>
        <w:pStyle w:val="NormalWeb"/>
      </w:pPr>
      <w:r>
        <w:t>The integration shall verify: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DCDC enable/disable.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Voltage control.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Current/power demand handling.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Voltage feedback.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Current feedback.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Temperature feedback.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Power-stage status.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Fault detection.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 xml:space="preserve">Protection </w:t>
      </w:r>
      <w:proofErr w:type="spellStart"/>
      <w:r>
        <w:t>behavior</w:t>
      </w:r>
      <w:proofErr w:type="spellEnd"/>
      <w:r>
        <w:t>.</w:t>
      </w:r>
    </w:p>
    <w:p w:rsidR="006C1DA0" w:rsidRDefault="006C1DA0" w:rsidP="00F2246B">
      <w:pPr>
        <w:pStyle w:val="NormalWeb"/>
        <w:numPr>
          <w:ilvl w:val="0"/>
          <w:numId w:val="26"/>
        </w:numPr>
      </w:pPr>
      <w:r>
        <w:t>DCDC-1/DCDC-2/DCDC-3 coordination.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DCDC control operates correctly with the applicable DCDC power boards.</w:t>
      </w:r>
    </w:p>
    <w:p w:rsidR="006C1DA0" w:rsidRDefault="00E97E76" w:rsidP="006C1DA0">
      <w:r>
        <w:pict>
          <v:rect id="_x0000_i1035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9 – Communication Integration</w:t>
      </w:r>
    </w:p>
    <w:p w:rsidR="006C1DA0" w:rsidRDefault="006C1DA0" w:rsidP="006C1DA0">
      <w:pPr>
        <w:pStyle w:val="NormalWeb"/>
      </w:pPr>
      <w:r>
        <w:t>Xin1 communication interfaces shall be integrated with the applicable vehicle communication networks.</w:t>
      </w:r>
    </w:p>
    <w:p w:rsidR="006C1DA0" w:rsidRDefault="006C1DA0" w:rsidP="006C1DA0">
      <w:pPr>
        <w:pStyle w:val="NormalWeb"/>
      </w:pPr>
      <w:r>
        <w:t>The integration shall verify: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CAN communication.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CAN FD communication where applicable.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Ethernet communication where applicable.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lastRenderedPageBreak/>
        <w:t>Message transmission.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Message reception.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Signal validity.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Timeout monitoring.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Communication fault handling.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 xml:space="preserve">Network </w:t>
      </w:r>
      <w:proofErr w:type="spellStart"/>
      <w:r>
        <w:t>startup</w:t>
      </w:r>
      <w:proofErr w:type="spellEnd"/>
      <w:r>
        <w:t xml:space="preserve"> and shutdown </w:t>
      </w:r>
      <w:proofErr w:type="spellStart"/>
      <w:r>
        <w:t>behavior</w:t>
      </w:r>
      <w:proofErr w:type="spellEnd"/>
      <w:r>
        <w:t>.</w:t>
      </w:r>
    </w:p>
    <w:p w:rsidR="006C1DA0" w:rsidRDefault="006C1DA0" w:rsidP="00F2246B">
      <w:pPr>
        <w:pStyle w:val="NormalWeb"/>
        <w:numPr>
          <w:ilvl w:val="0"/>
          <w:numId w:val="27"/>
        </w:numPr>
      </w:pPr>
      <w:r>
        <w:t>Diagnostic communication.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Required communication interfaces operate according to the approved communication specification.</w:t>
      </w:r>
    </w:p>
    <w:p w:rsidR="006C1DA0" w:rsidRDefault="00E97E76" w:rsidP="006C1DA0">
      <w:r>
        <w:pict>
          <v:rect id="_x0000_i1036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10 – External Interface Integration</w:t>
      </w:r>
    </w:p>
    <w:p w:rsidR="006C1DA0" w:rsidRDefault="006C1DA0" w:rsidP="006C1DA0">
      <w:pPr>
        <w:pStyle w:val="NormalWeb"/>
      </w:pPr>
      <w:r>
        <w:t>Xin1 shall be integrated with the applicable external vehicle systems.</w:t>
      </w:r>
    </w:p>
    <w:p w:rsidR="006C1DA0" w:rsidRDefault="006C1DA0" w:rsidP="006C1DA0">
      <w:pPr>
        <w:pStyle w:val="NormalWeb"/>
      </w:pPr>
      <w:r>
        <w:t>The integration shall include, as applicable: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Battery/BMS interface.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PDU interface.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Vehicle ECU interfaces.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HVIL interface.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LV supply.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HV supply.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External digital I/O.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 xml:space="preserve">External </w:t>
      </w:r>
      <w:proofErr w:type="spellStart"/>
      <w:r>
        <w:t>analog</w:t>
      </w:r>
      <w:proofErr w:type="spellEnd"/>
      <w:r>
        <w:t xml:space="preserve"> inputs.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HSD/LSD interfaces.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Cooling interface.</w:t>
      </w:r>
    </w:p>
    <w:p w:rsidR="006C1DA0" w:rsidRDefault="006C1DA0" w:rsidP="00F2246B">
      <w:pPr>
        <w:pStyle w:val="NormalWeb"/>
        <w:numPr>
          <w:ilvl w:val="0"/>
          <w:numId w:val="28"/>
        </w:numPr>
      </w:pPr>
      <w:r>
        <w:t>Charging interface.</w:t>
      </w:r>
    </w:p>
    <w:p w:rsidR="006C1DA0" w:rsidRDefault="006C1DA0" w:rsidP="006C1DA0">
      <w:pPr>
        <w:pStyle w:val="NormalWeb"/>
      </w:pPr>
      <w:r>
        <w:t>The integration shall verify both normal operation and applicable fault conditions.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Xin1 correctly exchanges the required information and power/interface signals with external vehicle systems.</w:t>
      </w:r>
    </w:p>
    <w:p w:rsidR="006C1DA0" w:rsidRDefault="00E97E76" w:rsidP="006C1DA0">
      <w:r>
        <w:pict>
          <v:rect id="_x0000_i1037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11 – Charging Integration</w:t>
      </w:r>
    </w:p>
    <w:p w:rsidR="006C1DA0" w:rsidRDefault="006C1DA0" w:rsidP="006C1DA0">
      <w:pPr>
        <w:pStyle w:val="NormalWeb"/>
      </w:pPr>
      <w:r>
        <w:t>The charging-related interfaces shall be integrated and verified where applicable.</w:t>
      </w:r>
    </w:p>
    <w:p w:rsidR="006C1DA0" w:rsidRDefault="006C1DA0" w:rsidP="006C1DA0">
      <w:pPr>
        <w:pStyle w:val="NormalWeb"/>
      </w:pPr>
      <w:r>
        <w:t>The integration shall cover:</w:t>
      </w:r>
    </w:p>
    <w:p w:rsidR="006C1DA0" w:rsidRDefault="006C1DA0" w:rsidP="00F2246B">
      <w:pPr>
        <w:pStyle w:val="NormalWeb"/>
        <w:numPr>
          <w:ilvl w:val="0"/>
          <w:numId w:val="29"/>
        </w:numPr>
      </w:pPr>
      <w:r>
        <w:t>Charging wake-up.</w:t>
      </w:r>
    </w:p>
    <w:p w:rsidR="006C1DA0" w:rsidRDefault="006C1DA0" w:rsidP="00F2246B">
      <w:pPr>
        <w:pStyle w:val="NormalWeb"/>
        <w:numPr>
          <w:ilvl w:val="0"/>
          <w:numId w:val="29"/>
        </w:numPr>
      </w:pPr>
      <w:r>
        <w:t>Charging communication.</w:t>
      </w:r>
    </w:p>
    <w:p w:rsidR="006C1DA0" w:rsidRDefault="006C1DA0" w:rsidP="00F2246B">
      <w:pPr>
        <w:pStyle w:val="NormalWeb"/>
        <w:numPr>
          <w:ilvl w:val="0"/>
          <w:numId w:val="29"/>
        </w:numPr>
      </w:pPr>
      <w:r>
        <w:t>Charging state information.</w:t>
      </w:r>
    </w:p>
    <w:p w:rsidR="006C1DA0" w:rsidRDefault="006C1DA0" w:rsidP="00F2246B">
      <w:pPr>
        <w:pStyle w:val="NormalWeb"/>
        <w:numPr>
          <w:ilvl w:val="0"/>
          <w:numId w:val="29"/>
        </w:numPr>
      </w:pPr>
      <w:r>
        <w:t>Applicable HV enable/disable coordination.</w:t>
      </w:r>
    </w:p>
    <w:p w:rsidR="006C1DA0" w:rsidRDefault="006C1DA0" w:rsidP="00F2246B">
      <w:pPr>
        <w:pStyle w:val="NormalWeb"/>
        <w:numPr>
          <w:ilvl w:val="0"/>
          <w:numId w:val="29"/>
        </w:numPr>
      </w:pPr>
      <w:r>
        <w:t>Charging-related fault handling.</w:t>
      </w:r>
    </w:p>
    <w:p w:rsidR="006C1DA0" w:rsidRDefault="006C1DA0" w:rsidP="00F2246B">
      <w:pPr>
        <w:pStyle w:val="NormalWeb"/>
        <w:numPr>
          <w:ilvl w:val="0"/>
          <w:numId w:val="29"/>
        </w:numPr>
      </w:pPr>
      <w:r>
        <w:t xml:space="preserve">Charging shutdown </w:t>
      </w:r>
      <w:proofErr w:type="spellStart"/>
      <w:r>
        <w:t>behavior</w:t>
      </w:r>
      <w:proofErr w:type="spellEnd"/>
      <w:r>
        <w:t>.</w:t>
      </w:r>
    </w:p>
    <w:p w:rsidR="006C1DA0" w:rsidRDefault="006C1DA0" w:rsidP="006C1DA0">
      <w:pPr>
        <w:pStyle w:val="NormalWeb"/>
      </w:pPr>
      <w:r>
        <w:lastRenderedPageBreak/>
        <w:t>The CCS2/PLC-related implementation shall be verified against the applicable vehicle charging specification.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Xin1 correctly participates in the vehicle charging sequence through the allocated interfaces.</w:t>
      </w:r>
    </w:p>
    <w:p w:rsidR="006C1DA0" w:rsidRDefault="00E97E76" w:rsidP="006C1DA0">
      <w:r>
        <w:pict>
          <v:rect id="_x0000_i1038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12 – Diagnostic and Service Integration</w:t>
      </w:r>
    </w:p>
    <w:p w:rsidR="006C1DA0" w:rsidRDefault="006C1DA0" w:rsidP="006C1DA0">
      <w:pPr>
        <w:pStyle w:val="NormalWeb"/>
      </w:pPr>
      <w:r>
        <w:t>The diagnostic and service functions shall be integrated with the system.</w:t>
      </w:r>
    </w:p>
    <w:p w:rsidR="006C1DA0" w:rsidRDefault="006C1DA0" w:rsidP="006C1DA0">
      <w:pPr>
        <w:pStyle w:val="NormalWeb"/>
      </w:pPr>
      <w:r>
        <w:t>The integration shall verify: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Diagnostic session handling.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DTC reporting.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DTC storage and clearing where applicable.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ECU identification.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Software identification.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Hardware/configuration identification.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Calibration access.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Authorized programming.</w:t>
      </w:r>
    </w:p>
    <w:p w:rsidR="006C1DA0" w:rsidRDefault="006C1DA0" w:rsidP="00F2246B">
      <w:pPr>
        <w:pStyle w:val="NormalWeb"/>
        <w:numPr>
          <w:ilvl w:val="0"/>
          <w:numId w:val="30"/>
        </w:numPr>
      </w:pPr>
      <w:r>
        <w:t>Diagnostic communication fault handling.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Required diagnostic and service functions operate correctly under authorized conditions.</w:t>
      </w:r>
    </w:p>
    <w:p w:rsidR="006C1DA0" w:rsidRDefault="00E97E76" w:rsidP="006C1DA0">
      <w:r>
        <w:pict>
          <v:rect id="_x0000_i1039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13 – Functional Safety Integration</w:t>
      </w:r>
    </w:p>
    <w:p w:rsidR="006C1DA0" w:rsidRDefault="006C1DA0" w:rsidP="006C1DA0">
      <w:pPr>
        <w:pStyle w:val="NormalWeb"/>
      </w:pPr>
      <w:r>
        <w:t>Functional-safety mechanisms shall be integrated and verified with the corresponding system functions.</w:t>
      </w:r>
    </w:p>
    <w:p w:rsidR="006C1DA0" w:rsidRDefault="006C1DA0" w:rsidP="006C1DA0">
      <w:pPr>
        <w:pStyle w:val="NormalWeb"/>
      </w:pPr>
      <w:r>
        <w:t>The integration shall include, as applicable: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Fault detection.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Fault reaction.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Safe-state transition.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Communication monitoring.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Processing monitoring.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HVIL monitoring.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Power-stage protection.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Voltage protection.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Current protection.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Temperature protection.</w:t>
      </w:r>
    </w:p>
    <w:p w:rsidR="006C1DA0" w:rsidRDefault="006C1DA0" w:rsidP="00F2246B">
      <w:pPr>
        <w:pStyle w:val="NormalWeb"/>
        <w:numPr>
          <w:ilvl w:val="0"/>
          <w:numId w:val="31"/>
        </w:numPr>
      </w:pPr>
      <w:r>
        <w:t>Safety-related status exchange.</w:t>
      </w:r>
    </w:p>
    <w:p w:rsidR="006C1DA0" w:rsidRDefault="006C1DA0" w:rsidP="006C1DA0">
      <w:pPr>
        <w:pStyle w:val="NormalWeb"/>
      </w:pPr>
      <w:r>
        <w:t>Safety-related integration shall be performed according to the approved functional safety plan and safety architecture.</w:t>
      </w:r>
    </w:p>
    <w:p w:rsidR="006C1DA0" w:rsidRDefault="006C1DA0" w:rsidP="006C1DA0">
      <w:pPr>
        <w:pStyle w:val="NormalWeb"/>
      </w:pPr>
      <w:r>
        <w:rPr>
          <w:rStyle w:val="Strong"/>
        </w:rPr>
        <w:lastRenderedPageBreak/>
        <w:t>Exit criterion:</w:t>
      </w:r>
      <w:r>
        <w:t xml:space="preserve"> Applicable safety mechanisms demonstrate the required </w:t>
      </w:r>
      <w:proofErr w:type="spellStart"/>
      <w:r>
        <w:t>behavior</w:t>
      </w:r>
      <w:proofErr w:type="spellEnd"/>
      <w:r>
        <w:t xml:space="preserve"> under defined fault conditions.</w:t>
      </w:r>
    </w:p>
    <w:p w:rsidR="006C1DA0" w:rsidRDefault="00E97E76" w:rsidP="006C1DA0">
      <w:r>
        <w:pict>
          <v:rect id="_x0000_i1040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14 – Cybersecurity Integration</w:t>
      </w:r>
    </w:p>
    <w:p w:rsidR="006C1DA0" w:rsidRDefault="006C1DA0" w:rsidP="006C1DA0">
      <w:pPr>
        <w:pStyle w:val="NormalWeb"/>
      </w:pPr>
      <w:r>
        <w:t>Cybersecurity mechanisms shall be integrated and verified for applicable interfaces.</w:t>
      </w:r>
    </w:p>
    <w:p w:rsidR="006C1DA0" w:rsidRDefault="006C1DA0" w:rsidP="006C1DA0">
      <w:pPr>
        <w:pStyle w:val="NormalWeb"/>
      </w:pPr>
      <w:r>
        <w:t>The integration shall include:</w:t>
      </w:r>
    </w:p>
    <w:p w:rsidR="006C1DA0" w:rsidRDefault="006C1DA0" w:rsidP="00F2246B">
      <w:pPr>
        <w:pStyle w:val="NormalWeb"/>
        <w:numPr>
          <w:ilvl w:val="0"/>
          <w:numId w:val="32"/>
        </w:numPr>
      </w:pPr>
      <w:r>
        <w:t>Diagnostic access control.</w:t>
      </w:r>
    </w:p>
    <w:p w:rsidR="006C1DA0" w:rsidRDefault="006C1DA0" w:rsidP="00F2246B">
      <w:pPr>
        <w:pStyle w:val="NormalWeb"/>
        <w:numPr>
          <w:ilvl w:val="0"/>
          <w:numId w:val="32"/>
        </w:numPr>
      </w:pPr>
      <w:r>
        <w:t>Programming access control.</w:t>
      </w:r>
    </w:p>
    <w:p w:rsidR="006C1DA0" w:rsidRDefault="006C1DA0" w:rsidP="00F2246B">
      <w:pPr>
        <w:pStyle w:val="NormalWeb"/>
        <w:numPr>
          <w:ilvl w:val="0"/>
          <w:numId w:val="32"/>
        </w:numPr>
      </w:pPr>
      <w:r>
        <w:t>Authentication/authorization where applicable.</w:t>
      </w:r>
    </w:p>
    <w:p w:rsidR="006C1DA0" w:rsidRDefault="006C1DA0" w:rsidP="00F2246B">
      <w:pPr>
        <w:pStyle w:val="NormalWeb"/>
        <w:numPr>
          <w:ilvl w:val="0"/>
          <w:numId w:val="32"/>
        </w:numPr>
      </w:pPr>
      <w:r>
        <w:t>Software integrity protection.</w:t>
      </w:r>
    </w:p>
    <w:p w:rsidR="006C1DA0" w:rsidRDefault="006C1DA0" w:rsidP="00F2246B">
      <w:pPr>
        <w:pStyle w:val="NormalWeb"/>
        <w:numPr>
          <w:ilvl w:val="0"/>
          <w:numId w:val="32"/>
        </w:numPr>
      </w:pPr>
      <w:r>
        <w:t>Configuration protection.</w:t>
      </w:r>
    </w:p>
    <w:p w:rsidR="006C1DA0" w:rsidRDefault="006C1DA0" w:rsidP="00F2246B">
      <w:pPr>
        <w:pStyle w:val="NormalWeb"/>
        <w:numPr>
          <w:ilvl w:val="0"/>
          <w:numId w:val="32"/>
        </w:numPr>
      </w:pPr>
      <w:r>
        <w:t>Security-related communication controls.</w:t>
      </w:r>
    </w:p>
    <w:p w:rsidR="006C1DA0" w:rsidRDefault="006C1DA0" w:rsidP="00F2246B">
      <w:pPr>
        <w:pStyle w:val="NormalWeb"/>
        <w:numPr>
          <w:ilvl w:val="0"/>
          <w:numId w:val="32"/>
        </w:numPr>
      </w:pPr>
      <w:r>
        <w:t>Security-event handling where applicable.</w:t>
      </w:r>
    </w:p>
    <w:p w:rsidR="006C1DA0" w:rsidRDefault="006C1DA0" w:rsidP="006C1DA0">
      <w:pPr>
        <w:pStyle w:val="NormalWeb"/>
      </w:pPr>
      <w:r>
        <w:rPr>
          <w:rStyle w:val="Strong"/>
        </w:rPr>
        <w:t>Exit criterion:</w:t>
      </w:r>
      <w:r>
        <w:t xml:space="preserve"> Applicable cybersecurity mechanisms operate according to the approved cybersecurity requirements and architecture.</w:t>
      </w:r>
    </w:p>
    <w:p w:rsidR="006C1DA0" w:rsidRDefault="00E97E76" w:rsidP="006C1DA0">
      <w:r>
        <w:pict>
          <v:rect id="_x0000_i1041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15 – System-Level Integration</w:t>
      </w:r>
    </w:p>
    <w:p w:rsidR="006C1DA0" w:rsidRDefault="006C1DA0" w:rsidP="006C1DA0">
      <w:pPr>
        <w:pStyle w:val="NormalWeb"/>
      </w:pPr>
      <w:r>
        <w:t>After successful subsystem integration, the complete Xin1 system shall be integrated.</w:t>
      </w:r>
    </w:p>
    <w:p w:rsidR="006C1DA0" w:rsidRDefault="006C1DA0" w:rsidP="006C1DA0">
      <w:pPr>
        <w:pStyle w:val="NormalWeb"/>
      </w:pPr>
      <w:r>
        <w:t>The integrated configuration shall contain: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Main CPU.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Sub CPU.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Applicable power boards.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Complete software configuration.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Communication configuration.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External interfaces.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Safety mechanisms.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Cybersecurity mechanisms.</w:t>
      </w:r>
    </w:p>
    <w:p w:rsidR="006C1DA0" w:rsidRDefault="006C1DA0" w:rsidP="00F2246B">
      <w:pPr>
        <w:pStyle w:val="NormalWeb"/>
        <w:numPr>
          <w:ilvl w:val="0"/>
          <w:numId w:val="33"/>
        </w:numPr>
      </w:pPr>
      <w:r>
        <w:t>Diagnostic functions.</w:t>
      </w:r>
    </w:p>
    <w:p w:rsidR="006C1DA0" w:rsidRDefault="006C1DA0" w:rsidP="006C1DA0">
      <w:pPr>
        <w:pStyle w:val="NormalWeb"/>
      </w:pPr>
      <w:r>
        <w:t>System-level integration shall verify the interaction of all applicable elements under representative operating conditions.</w:t>
      </w:r>
    </w:p>
    <w:p w:rsidR="006C1DA0" w:rsidRDefault="00E97E76" w:rsidP="006C1DA0">
      <w:r>
        <w:pict>
          <v:rect id="_x0000_i1042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16 – System Verification</w:t>
      </w:r>
    </w:p>
    <w:p w:rsidR="006C1DA0" w:rsidRDefault="006C1DA0" w:rsidP="006C1DA0">
      <w:pPr>
        <w:pStyle w:val="NormalWeb"/>
      </w:pPr>
      <w:r>
        <w:t>The integrated system shall undergo system-level verification against the approved System Requirements Specification.</w:t>
      </w:r>
    </w:p>
    <w:p w:rsidR="006C1DA0" w:rsidRDefault="006C1DA0" w:rsidP="006C1DA0">
      <w:pPr>
        <w:pStyle w:val="NormalWeb"/>
      </w:pPr>
      <w:r>
        <w:lastRenderedPageBreak/>
        <w:t>Verification shall include, as applicable: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Functional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Interface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Performance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Diagnostic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Fault-injection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Safety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Communication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Power-management verification.</w:t>
      </w:r>
    </w:p>
    <w:p w:rsidR="006C1DA0" w:rsidRDefault="006C1DA0" w:rsidP="00F2246B">
      <w:pPr>
        <w:pStyle w:val="NormalWeb"/>
        <w:numPr>
          <w:ilvl w:val="0"/>
          <w:numId w:val="34"/>
        </w:numPr>
      </w:pPr>
      <w:r>
        <w:t>Operating-mode verification.</w:t>
      </w:r>
    </w:p>
    <w:p w:rsidR="006C1DA0" w:rsidRDefault="006C1DA0" w:rsidP="006C1DA0">
      <w:pPr>
        <w:pStyle w:val="NormalWeb"/>
      </w:pPr>
      <w:r>
        <w:t>Verification methods may include:</w:t>
      </w:r>
    </w:p>
    <w:p w:rsidR="006C1DA0" w:rsidRDefault="006C1DA0" w:rsidP="00F2246B">
      <w:pPr>
        <w:pStyle w:val="NormalWeb"/>
        <w:numPr>
          <w:ilvl w:val="0"/>
          <w:numId w:val="35"/>
        </w:numPr>
      </w:pPr>
      <w:r>
        <w:t>Analysis.</w:t>
      </w:r>
    </w:p>
    <w:p w:rsidR="006C1DA0" w:rsidRDefault="006C1DA0" w:rsidP="00F2246B">
      <w:pPr>
        <w:pStyle w:val="NormalWeb"/>
        <w:numPr>
          <w:ilvl w:val="0"/>
          <w:numId w:val="35"/>
        </w:numPr>
      </w:pPr>
      <w:r>
        <w:t>Inspection.</w:t>
      </w:r>
    </w:p>
    <w:p w:rsidR="006C1DA0" w:rsidRDefault="006C1DA0" w:rsidP="00F2246B">
      <w:pPr>
        <w:pStyle w:val="NormalWeb"/>
        <w:numPr>
          <w:ilvl w:val="0"/>
          <w:numId w:val="35"/>
        </w:numPr>
      </w:pPr>
      <w:r>
        <w:t>Test.</w:t>
      </w:r>
    </w:p>
    <w:p w:rsidR="006C1DA0" w:rsidRDefault="006C1DA0" w:rsidP="00F2246B">
      <w:pPr>
        <w:pStyle w:val="NormalWeb"/>
        <w:numPr>
          <w:ilvl w:val="0"/>
          <w:numId w:val="35"/>
        </w:numPr>
      </w:pPr>
      <w:r>
        <w:t>Demonstration.</w:t>
      </w:r>
    </w:p>
    <w:p w:rsidR="006C1DA0" w:rsidRDefault="00E97E76" w:rsidP="006C1DA0">
      <w:r>
        <w:pict>
          <v:rect id="_x0000_i1043" style="width:0;height:1.5pt" o:hralign="center" o:hrstd="t" o:hr="t" fillcolor="#a0a0a0" stroked="f"/>
        </w:pict>
      </w:r>
    </w:p>
    <w:p w:rsidR="006C1DA0" w:rsidRDefault="006C1DA0" w:rsidP="006C1DA0">
      <w:pPr>
        <w:pStyle w:val="Heading3"/>
      </w:pPr>
      <w:r>
        <w:t>Step 17 – System Validation</w:t>
      </w:r>
    </w:p>
    <w:p w:rsidR="006C1DA0" w:rsidRDefault="006C1DA0" w:rsidP="006C1DA0">
      <w:pPr>
        <w:pStyle w:val="NormalWeb"/>
      </w:pPr>
      <w:r>
        <w:t>Following successful system verification, Xin1 shall undergo system validation in the applicable target environment.</w:t>
      </w:r>
    </w:p>
    <w:p w:rsidR="006C1DA0" w:rsidRDefault="006C1DA0" w:rsidP="006C1DA0">
      <w:pPr>
        <w:pStyle w:val="NormalWeb"/>
      </w:pPr>
      <w:r>
        <w:t>Validation shall progressively cover:</w:t>
      </w:r>
    </w:p>
    <w:p w:rsidR="006C1DA0" w:rsidRDefault="006C1DA0" w:rsidP="00F2246B">
      <w:pPr>
        <w:pStyle w:val="NormalWeb"/>
        <w:numPr>
          <w:ilvl w:val="0"/>
          <w:numId w:val="36"/>
        </w:numPr>
      </w:pPr>
      <w:r>
        <w:t>MIL validation.</w:t>
      </w:r>
    </w:p>
    <w:p w:rsidR="006C1DA0" w:rsidRDefault="006C1DA0" w:rsidP="00F2246B">
      <w:pPr>
        <w:pStyle w:val="NormalWeb"/>
        <w:numPr>
          <w:ilvl w:val="0"/>
          <w:numId w:val="36"/>
        </w:numPr>
      </w:pPr>
      <w:r>
        <w:t>SIL validation.</w:t>
      </w:r>
    </w:p>
    <w:p w:rsidR="006C1DA0" w:rsidRDefault="006C1DA0" w:rsidP="00F2246B">
      <w:pPr>
        <w:pStyle w:val="NormalWeb"/>
        <w:numPr>
          <w:ilvl w:val="0"/>
          <w:numId w:val="36"/>
        </w:numPr>
      </w:pPr>
      <w:r>
        <w:t>HIL validation.</w:t>
      </w:r>
    </w:p>
    <w:p w:rsidR="006C1DA0" w:rsidRDefault="006C1DA0" w:rsidP="00F2246B">
      <w:pPr>
        <w:pStyle w:val="NormalWeb"/>
        <w:numPr>
          <w:ilvl w:val="0"/>
          <w:numId w:val="36"/>
        </w:numPr>
      </w:pPr>
      <w:r>
        <w:t>Laboratory validation.</w:t>
      </w:r>
    </w:p>
    <w:p w:rsidR="006C1DA0" w:rsidRDefault="006C1DA0" w:rsidP="00F2246B">
      <w:pPr>
        <w:pStyle w:val="NormalWeb"/>
        <w:numPr>
          <w:ilvl w:val="0"/>
          <w:numId w:val="36"/>
        </w:numPr>
      </w:pPr>
      <w:r>
        <w:t>Lab-car validation.</w:t>
      </w:r>
    </w:p>
    <w:p w:rsidR="006C1DA0" w:rsidRDefault="006C1DA0" w:rsidP="00F2246B">
      <w:pPr>
        <w:pStyle w:val="NormalWeb"/>
        <w:numPr>
          <w:ilvl w:val="0"/>
          <w:numId w:val="36"/>
        </w:numPr>
      </w:pPr>
      <w:r>
        <w:t>Vehicle-level validation.</w:t>
      </w:r>
    </w:p>
    <w:p w:rsidR="006C1DA0" w:rsidRDefault="006C1DA0" w:rsidP="006C1DA0">
      <w:pPr>
        <w:pStyle w:val="NormalWeb"/>
      </w:pPr>
      <w:r>
        <w:t>The exact validation sequence and test scope shall be defined in the approved System Validation Plan.</w:t>
      </w:r>
    </w:p>
    <w:p w:rsidR="006C1DA0" w:rsidRDefault="00E97E76" w:rsidP="006C1DA0">
      <w:r>
        <w:pict>
          <v:rect id="_x0000_i1044" style="width:0;height:1.5pt" o:hralign="center" o:hrstd="t" o:hr="t" fillcolor="#a0a0a0" stroked="f"/>
        </w:pict>
      </w:r>
    </w:p>
    <w:p w:rsidR="006C1DA0" w:rsidRDefault="006C1DA0" w:rsidP="006C1DA0">
      <w:pPr>
        <w:pStyle w:val="Heading2"/>
      </w:pPr>
      <w:r>
        <w:t>5.1.3 Integration Entry and Exit Criteria</w:t>
      </w:r>
    </w:p>
    <w:p w:rsidR="006C1DA0" w:rsidRDefault="006C1DA0" w:rsidP="006C1DA0">
      <w:pPr>
        <w:pStyle w:val="NormalWeb"/>
      </w:pPr>
      <w:r>
        <w:t>Each integration stage shall have defined entry and exit criteria.</w:t>
      </w:r>
    </w:p>
    <w:p w:rsidR="006C1DA0" w:rsidRDefault="006C1DA0" w:rsidP="006C1DA0">
      <w:pPr>
        <w:pStyle w:val="Heading3"/>
      </w:pPr>
      <w:r>
        <w:t>General Entry Criteria</w:t>
      </w:r>
    </w:p>
    <w:p w:rsidR="006C1DA0" w:rsidRDefault="006C1DA0" w:rsidP="006C1DA0">
      <w:pPr>
        <w:pStyle w:val="NormalWeb"/>
      </w:pPr>
      <w:r>
        <w:t>Before an integration activity begins:</w:t>
      </w:r>
    </w:p>
    <w:p w:rsidR="006C1DA0" w:rsidRDefault="006C1DA0" w:rsidP="00F2246B">
      <w:pPr>
        <w:pStyle w:val="NormalWeb"/>
        <w:numPr>
          <w:ilvl w:val="0"/>
          <w:numId w:val="37"/>
        </w:numPr>
      </w:pPr>
      <w:r>
        <w:t>Required architectural elements shall be available.</w:t>
      </w:r>
    </w:p>
    <w:p w:rsidR="006C1DA0" w:rsidRDefault="006C1DA0" w:rsidP="00F2246B">
      <w:pPr>
        <w:pStyle w:val="NormalWeb"/>
        <w:numPr>
          <w:ilvl w:val="0"/>
          <w:numId w:val="37"/>
        </w:numPr>
      </w:pPr>
      <w:r>
        <w:t>Applicable hardware/software versions shall be identified.</w:t>
      </w:r>
    </w:p>
    <w:p w:rsidR="006C1DA0" w:rsidRDefault="006C1DA0" w:rsidP="00F2246B">
      <w:pPr>
        <w:pStyle w:val="NormalWeb"/>
        <w:numPr>
          <w:ilvl w:val="0"/>
          <w:numId w:val="37"/>
        </w:numPr>
      </w:pPr>
      <w:r>
        <w:lastRenderedPageBreak/>
        <w:t>Required interfaces shall be defined.</w:t>
      </w:r>
    </w:p>
    <w:p w:rsidR="006C1DA0" w:rsidRDefault="006C1DA0" w:rsidP="00F2246B">
      <w:pPr>
        <w:pStyle w:val="NormalWeb"/>
        <w:numPr>
          <w:ilvl w:val="0"/>
          <w:numId w:val="37"/>
        </w:numPr>
      </w:pPr>
      <w:r>
        <w:t>Required lower-level verification shall be completed.</w:t>
      </w:r>
    </w:p>
    <w:p w:rsidR="006C1DA0" w:rsidRDefault="006C1DA0" w:rsidP="00F2246B">
      <w:pPr>
        <w:pStyle w:val="NormalWeb"/>
        <w:numPr>
          <w:ilvl w:val="0"/>
          <w:numId w:val="37"/>
        </w:numPr>
      </w:pPr>
      <w:r>
        <w:t>Required test environment shall be available.</w:t>
      </w:r>
    </w:p>
    <w:p w:rsidR="006C1DA0" w:rsidRDefault="006C1DA0" w:rsidP="00F2246B">
      <w:pPr>
        <w:pStyle w:val="NormalWeb"/>
        <w:numPr>
          <w:ilvl w:val="0"/>
          <w:numId w:val="37"/>
        </w:numPr>
      </w:pPr>
      <w:r>
        <w:t>Applicable safety and cybersecurity conditions shall be established.</w:t>
      </w:r>
    </w:p>
    <w:p w:rsidR="006C1DA0" w:rsidRDefault="006C1DA0" w:rsidP="006C1DA0">
      <w:pPr>
        <w:pStyle w:val="Heading3"/>
      </w:pPr>
      <w:r>
        <w:t>General Exit Criteria</w:t>
      </w:r>
    </w:p>
    <w:p w:rsidR="006C1DA0" w:rsidRDefault="006C1DA0" w:rsidP="006C1DA0">
      <w:pPr>
        <w:pStyle w:val="NormalWeb"/>
      </w:pPr>
      <w:r>
        <w:t>An integration activity shall be considered complete when:</w:t>
      </w:r>
    </w:p>
    <w:p w:rsidR="006C1DA0" w:rsidRDefault="006C1DA0" w:rsidP="00F2246B">
      <w:pPr>
        <w:pStyle w:val="NormalWeb"/>
        <w:numPr>
          <w:ilvl w:val="0"/>
          <w:numId w:val="38"/>
        </w:numPr>
      </w:pPr>
      <w:r>
        <w:t>Planned integration tests are executed.</w:t>
      </w:r>
    </w:p>
    <w:p w:rsidR="006C1DA0" w:rsidRDefault="006C1DA0" w:rsidP="00F2246B">
      <w:pPr>
        <w:pStyle w:val="NormalWeb"/>
        <w:numPr>
          <w:ilvl w:val="0"/>
          <w:numId w:val="38"/>
        </w:numPr>
      </w:pPr>
      <w:r>
        <w:t>Defined acceptance criteria are satisfied.</w:t>
      </w:r>
    </w:p>
    <w:p w:rsidR="006C1DA0" w:rsidRDefault="006C1DA0" w:rsidP="00F2246B">
      <w:pPr>
        <w:pStyle w:val="NormalWeb"/>
        <w:numPr>
          <w:ilvl w:val="0"/>
          <w:numId w:val="38"/>
        </w:numPr>
      </w:pPr>
      <w:r>
        <w:t>No unresolved critical integration defect remains.</w:t>
      </w:r>
    </w:p>
    <w:p w:rsidR="006C1DA0" w:rsidRDefault="006C1DA0" w:rsidP="00F2246B">
      <w:pPr>
        <w:pStyle w:val="NormalWeb"/>
        <w:numPr>
          <w:ilvl w:val="0"/>
          <w:numId w:val="38"/>
        </w:numPr>
      </w:pPr>
      <w:r>
        <w:t xml:space="preserve">Interface </w:t>
      </w:r>
      <w:proofErr w:type="spellStart"/>
      <w:r>
        <w:t>behavior</w:t>
      </w:r>
      <w:proofErr w:type="spellEnd"/>
      <w:r>
        <w:t xml:space="preserve"> is verified.</w:t>
      </w:r>
    </w:p>
    <w:p w:rsidR="006C1DA0" w:rsidRDefault="006C1DA0" w:rsidP="00F2246B">
      <w:pPr>
        <w:pStyle w:val="NormalWeb"/>
        <w:numPr>
          <w:ilvl w:val="0"/>
          <w:numId w:val="38"/>
        </w:numPr>
      </w:pPr>
      <w:r>
        <w:t>Required diagnostic information is available.</w:t>
      </w:r>
    </w:p>
    <w:p w:rsidR="006C1DA0" w:rsidRDefault="006C1DA0" w:rsidP="00F2246B">
      <w:pPr>
        <w:pStyle w:val="NormalWeb"/>
        <w:numPr>
          <w:ilvl w:val="0"/>
          <w:numId w:val="38"/>
        </w:numPr>
      </w:pPr>
      <w:r>
        <w:t xml:space="preserve">Applicable safety </w:t>
      </w:r>
      <w:proofErr w:type="spellStart"/>
      <w:r>
        <w:t>behavior</w:t>
      </w:r>
      <w:proofErr w:type="spellEnd"/>
      <w:r>
        <w:t xml:space="preserve"> is verified.</w:t>
      </w:r>
    </w:p>
    <w:p w:rsidR="006C1DA0" w:rsidRDefault="006C1DA0" w:rsidP="00F2246B">
      <w:pPr>
        <w:pStyle w:val="NormalWeb"/>
        <w:numPr>
          <w:ilvl w:val="0"/>
          <w:numId w:val="38"/>
        </w:numPr>
      </w:pPr>
      <w:r>
        <w:t>Configuration is recorded and baselined.</w:t>
      </w:r>
    </w:p>
    <w:p w:rsidR="006C1DA0" w:rsidRDefault="00E97E76" w:rsidP="006C1DA0">
      <w:r>
        <w:pict>
          <v:rect id="_x0000_i1045" style="width:0;height:1.5pt" o:hralign="center" o:hrstd="t" o:hr="t" fillcolor="#a0a0a0" stroked="f"/>
        </w:pict>
      </w:r>
    </w:p>
    <w:p w:rsidR="006C1DA0" w:rsidRDefault="006C1DA0" w:rsidP="006C1DA0">
      <w:pPr>
        <w:pStyle w:val="Heading2"/>
      </w:pPr>
      <w:r>
        <w:t>5.1.4 Integration Configuration Management</w:t>
      </w:r>
    </w:p>
    <w:p w:rsidR="006C1DA0" w:rsidRDefault="006C1DA0" w:rsidP="006C1DA0">
      <w:pPr>
        <w:pStyle w:val="NormalWeb"/>
      </w:pPr>
      <w:r>
        <w:t>All Xin1 integration activities shall use controlled hardware and software configurations.</w:t>
      </w:r>
    </w:p>
    <w:p w:rsidR="006C1DA0" w:rsidRDefault="006C1DA0" w:rsidP="006C1DA0">
      <w:pPr>
        <w:pStyle w:val="NormalWeb"/>
      </w:pPr>
      <w:r>
        <w:t>The configuration shall identify, as applicable: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Hardware revision.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Main CPU software version.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Sub CPU software version.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Power-board revision.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Calibration/configuration version.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Communication database version.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Diagnostic database/version.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Test environment version.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Applicable requirement baseline.</w:t>
      </w:r>
    </w:p>
    <w:p w:rsidR="006C1DA0" w:rsidRDefault="006C1DA0" w:rsidP="00F2246B">
      <w:pPr>
        <w:pStyle w:val="NormalWeb"/>
        <w:numPr>
          <w:ilvl w:val="0"/>
          <w:numId w:val="39"/>
        </w:numPr>
      </w:pPr>
      <w:r>
        <w:t>Applicable architecture baseline.</w:t>
      </w:r>
    </w:p>
    <w:p w:rsidR="006C1DA0" w:rsidRDefault="006C1DA0" w:rsidP="006C1DA0">
      <w:pPr>
        <w:pStyle w:val="NormalWeb"/>
      </w:pPr>
      <w:r>
        <w:t>Changes introduced during integration shall be recorded through the applicable configuration and change-management process.</w:t>
      </w:r>
    </w:p>
    <w:p w:rsidR="006C1DA0" w:rsidRDefault="00E97E76" w:rsidP="006C1DA0">
      <w:r>
        <w:pict>
          <v:rect id="_x0000_i1046" style="width:0;height:1.5pt" o:hralign="center" o:hrstd="t" o:hr="t" fillcolor="#a0a0a0" stroked="f"/>
        </w:pict>
      </w:r>
    </w:p>
    <w:p w:rsidR="006C1DA0" w:rsidRDefault="006C1DA0" w:rsidP="006C1DA0">
      <w:pPr>
        <w:pStyle w:val="Heading2"/>
      </w:pPr>
      <w:r>
        <w:t>5.1.5 Integration Traceability</w:t>
      </w:r>
    </w:p>
    <w:p w:rsidR="006C1DA0" w:rsidRDefault="006C1DA0" w:rsidP="006C1DA0">
      <w:pPr>
        <w:pStyle w:val="NormalWeb"/>
      </w:pPr>
      <w:r>
        <w:t>Integration activities shall maintain traceability between:</w:t>
      </w:r>
    </w:p>
    <w:p w:rsidR="006C1DA0" w:rsidRDefault="006C1DA0" w:rsidP="006C1DA0">
      <w:pPr>
        <w:pStyle w:val="NormalWeb"/>
      </w:pPr>
      <w:r>
        <w:rPr>
          <w:rStyle w:val="Strong"/>
        </w:rPr>
        <w:t>System Requirement</w:t>
      </w:r>
    </w:p>
    <w:p w:rsidR="006C1DA0" w:rsidRDefault="006C1DA0" w:rsidP="006C1DA0">
      <w:pPr>
        <w:pStyle w:val="NormalWeb"/>
      </w:pPr>
      <w:r>
        <w:t xml:space="preserve">→ </w:t>
      </w:r>
      <w:r>
        <w:rPr>
          <w:rStyle w:val="Strong"/>
        </w:rPr>
        <w:t>System Architecture Element</w:t>
      </w:r>
    </w:p>
    <w:p w:rsidR="006C1DA0" w:rsidRDefault="006C1DA0" w:rsidP="006C1DA0">
      <w:pPr>
        <w:pStyle w:val="NormalWeb"/>
      </w:pPr>
      <w:r>
        <w:t xml:space="preserve">→ </w:t>
      </w:r>
      <w:r>
        <w:rPr>
          <w:rStyle w:val="Strong"/>
        </w:rPr>
        <w:t>Hardware/Software Requirement</w:t>
      </w:r>
    </w:p>
    <w:p w:rsidR="006C1DA0" w:rsidRDefault="006C1DA0" w:rsidP="006C1DA0">
      <w:pPr>
        <w:pStyle w:val="NormalWeb"/>
      </w:pPr>
      <w:r>
        <w:lastRenderedPageBreak/>
        <w:t xml:space="preserve">→ </w:t>
      </w:r>
      <w:r>
        <w:rPr>
          <w:rStyle w:val="Strong"/>
        </w:rPr>
        <w:t>Hardware/Software Implementation</w:t>
      </w:r>
    </w:p>
    <w:p w:rsidR="006C1DA0" w:rsidRDefault="006C1DA0" w:rsidP="006C1DA0">
      <w:pPr>
        <w:pStyle w:val="NormalWeb"/>
      </w:pPr>
      <w:r>
        <w:t xml:space="preserve">→ </w:t>
      </w:r>
      <w:r>
        <w:rPr>
          <w:rStyle w:val="Strong"/>
        </w:rPr>
        <w:t>Integration Test</w:t>
      </w:r>
    </w:p>
    <w:p w:rsidR="006C1DA0" w:rsidRDefault="006C1DA0" w:rsidP="006C1DA0">
      <w:pPr>
        <w:pStyle w:val="NormalWeb"/>
      </w:pPr>
      <w:r>
        <w:t xml:space="preserve">→ </w:t>
      </w:r>
      <w:r>
        <w:rPr>
          <w:rStyle w:val="Strong"/>
        </w:rPr>
        <w:t>System Verification</w:t>
      </w:r>
    </w:p>
    <w:p w:rsidR="006C1DA0" w:rsidRDefault="006C1DA0" w:rsidP="006C1DA0">
      <w:pPr>
        <w:pStyle w:val="NormalWeb"/>
      </w:pPr>
      <w:r>
        <w:t xml:space="preserve">→ </w:t>
      </w:r>
      <w:r>
        <w:rPr>
          <w:rStyle w:val="Strong"/>
        </w:rPr>
        <w:t>System Validation</w:t>
      </w:r>
    </w:p>
    <w:p w:rsidR="006C1DA0" w:rsidRDefault="006C1DA0" w:rsidP="006C1DA0">
      <w:pPr>
        <w:pStyle w:val="NormalWeb"/>
      </w:pPr>
      <w:r>
        <w:t>Integration evidence shall be retained as defined by the project quality and development process.</w:t>
      </w:r>
    </w:p>
    <w:p w:rsidR="006C1DA0" w:rsidRDefault="006C1DA0"/>
    <w:p w:rsidR="00AB22E6" w:rsidRDefault="00AB22E6"/>
    <w:p w:rsidR="00AB22E6" w:rsidRDefault="00AB22E6"/>
    <w:p w:rsidR="00AB22E6" w:rsidRDefault="00AB22E6"/>
    <w:p w:rsidR="00AB22E6" w:rsidRDefault="00AB22E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066"/>
        <w:gridCol w:w="3881"/>
      </w:tblGrid>
      <w:tr w:rsidR="00AB22E6" w:rsidRPr="00AB22E6" w:rsidTr="00AB22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 No.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Sub-element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SW-ARCH-001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Application Layer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eVCU</w:t>
            </w:r>
            <w:proofErr w:type="spellEnd"/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Control Application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CPU Safety Application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SW-ARCH-002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 Application Layer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Control Application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Control Application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Application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 CPU Safety Application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SW-ARCH-003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Services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Communication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Communication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Inter-CPU Communication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Management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SW-ARCH-004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Services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UDS Diagnostic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DTC Management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Session Management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SW-ARCH-005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NVM / Persistence Services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Data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Calibration Data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Data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SW-ARCH-006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Services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Monitoring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Handling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Safe-State Management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SW-ARCH-007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Services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Access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Integrity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Handling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SW-ARCH-008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Services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Mode Management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Management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Watchdog/Supervision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SW-ARCH-009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RTE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Application-to-Service Communication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SW-ARCH-010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AUTOSAR BSW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Stack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Stack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NVM Stack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ECU State Manager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SW-ARCH-011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MCAL / Hardware Abstraction</w:t>
            </w: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ADC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PWM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Timers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</w:t>
            </w:r>
          </w:p>
        </w:tc>
      </w:tr>
      <w:tr w:rsidR="00AB22E6" w:rsidRPr="00AB22E6" w:rsidTr="00AB22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AB22E6" w:rsidRPr="00AB22E6" w:rsidRDefault="00AB22E6" w:rsidP="00AB2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22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 required peripherals</w:t>
            </w:r>
          </w:p>
        </w:tc>
      </w:tr>
    </w:tbl>
    <w:p w:rsidR="00AB22E6" w:rsidRDefault="00AB22E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 w:rsidP="00E97E76">
      <w:pPr>
        <w:pStyle w:val="Heading1"/>
      </w:pPr>
      <w:r>
        <w:lastRenderedPageBreak/>
        <w:t>4.1 Design &amp; External Interface Requirements</w:t>
      </w:r>
    </w:p>
    <w:p w:rsidR="00E97E76" w:rsidRDefault="00E97E76" w:rsidP="00E97E76">
      <w:pPr>
        <w:pStyle w:val="NormalWeb"/>
      </w:pPr>
      <w:r>
        <w:t>The software requirements in this section are derived from the applicable functional and external-interface requirements defined in the Xin1 System Requirements Specification.</w:t>
      </w:r>
    </w:p>
    <w:p w:rsidR="00E97E76" w:rsidRDefault="00E97E76" w:rsidP="00E97E76">
      <w:pPr>
        <w:pStyle w:val="NormalWeb"/>
      </w:pPr>
      <w:r>
        <w:t xml:space="preserve">A system requirement may be decomposed into one or more software requirements depending on the number of distinct software </w:t>
      </w:r>
      <w:proofErr w:type="spellStart"/>
      <w:r>
        <w:t>behaviors</w:t>
      </w:r>
      <w:proofErr w:type="spellEnd"/>
      <w:r>
        <w:t xml:space="preserve"> required for its realization. A software requirement may also contribute to satisfying more than one system requirement where the </w:t>
      </w:r>
      <w:proofErr w:type="spellStart"/>
      <w:r>
        <w:t>behavior</w:t>
      </w:r>
      <w:proofErr w:type="spellEnd"/>
      <w:r>
        <w:t xml:space="preserve"> is common.</w:t>
      </w:r>
    </w:p>
    <w:p w:rsidR="00E97E76" w:rsidRDefault="00E97E76" w:rsidP="00E97E76">
      <w:pPr>
        <w:pStyle w:val="NormalWeb"/>
      </w:pPr>
      <w:r>
        <w:t xml:space="preserve">The requirements defined herein specify software-observable </w:t>
      </w:r>
      <w:proofErr w:type="spellStart"/>
      <w:r>
        <w:t>behavior</w:t>
      </w:r>
      <w:proofErr w:type="spellEnd"/>
      <w:r>
        <w:t xml:space="preserve"> and do not prescribe the final implementation decomposition. The final allocation into Application Software, AUTOSAR Basic Software, services, MCAL, drivers and other software elements shall be established during Software Architecture.</w:t>
      </w:r>
    </w:p>
    <w:p w:rsidR="00E97E76" w:rsidRDefault="00E97E76" w:rsidP="00E97E76">
      <w:pPr>
        <w:pStyle w:val="NormalWeb"/>
      </w:pPr>
      <w:r>
        <w:t>Where a measurable value is required but is not yet established in the System Requirements, Safety Concept, Communication Matrix, Interface Specification or Control Specification, a named requirement parameter is used. Such parameters shall be resolved during the second-pass Timing &amp; Performance Allocation activity.</w:t>
      </w:r>
    </w:p>
    <w:p w:rsidR="00E97E76" w:rsidRDefault="00E97E76" w:rsidP="00E97E76">
      <w:r>
        <w:pict>
          <v:rect id="_x0000_i1047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 Vehicle Operating Mode and Power Management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the vehicle operating modes as Off, Wake-up, Initialization, Standby, Ready, Drive, Charging, </w:t>
      </w:r>
      <w:proofErr w:type="spellStart"/>
      <w:r>
        <w:t>Derated</w:t>
      </w:r>
      <w:proofErr w:type="spellEnd"/>
      <w:r>
        <w:t>, Fault, Shutdown and Safe State, and requires coordination of aggregate operation according to the active mode.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134"/>
        <w:gridCol w:w="987"/>
        <w:gridCol w:w="1134"/>
        <w:gridCol w:w="2683"/>
        <w:gridCol w:w="455"/>
        <w:gridCol w:w="597"/>
        <w:gridCol w:w="668"/>
        <w:gridCol w:w="341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Operating Mode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maintain the currently active Xin1 vehicle operating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Mode Transition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perform transitions between the defined vehicle operating modes only when the corresponding transition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Mode Transition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each allocated vehicle operating-mode transition within </w:t>
            </w:r>
            <w:proofErr w:type="spellStart"/>
            <w:r>
              <w:rPr>
                <w:rStyle w:val="HTMLCode"/>
                <w:rFonts w:eastAsiaTheme="minorHAnsi"/>
              </w:rPr>
              <w:t>T_STATE_TRANSITION_x</w:t>
            </w:r>
            <w:proofErr w:type="spellEnd"/>
            <w:r>
              <w:t xml:space="preserve"> </w:t>
            </w:r>
            <w:r>
              <w:lastRenderedPageBreak/>
              <w:t>after all transition-entry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Mode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communicate the active vehicle operating mode to each affected Xin1 aggregate.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State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verify that each affected aggregate reaches its commanded operating state within </w:t>
            </w:r>
            <w:proofErr w:type="spellStart"/>
            <w:r>
              <w:rPr>
                <w:rStyle w:val="HTMLCode"/>
                <w:rFonts w:eastAsiaTheme="minorHAnsi"/>
              </w:rPr>
              <w:t>T_AGG_STATE_TRANSITION_x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Activation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issue activation commands only to aggregates required by the active vehicle operating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Activation Status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the activation status of each commanded aggregate.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Deactivation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issue deactivation commands to non-required aggregates during vehicle shutdown.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Shutdown Completion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verify aggregate shutdown within </w:t>
            </w:r>
            <w:proofErr w:type="spellStart"/>
            <w:r>
              <w:rPr>
                <w:rStyle w:val="HTMLCode"/>
                <w:rFonts w:eastAsiaTheme="minorHAnsi"/>
              </w:rPr>
              <w:t>T_AGG_SHUTDOWN_x</w:t>
            </w:r>
            <w:proofErr w:type="spellEnd"/>
            <w:r>
              <w:t xml:space="preserve"> before completing the corresponding vehicle shutdown sequence.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Availability Evaluation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evaluate HV power availability before enabling HV-dependent software functions.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Flow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available energy-flow information from the applicable HV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Fault-Tolerant Operation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maintain operation of unaffected aggregates following detection of a non-critical aggregate fault when the applicable operating and safety conditions permit continued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Safe-State Initiation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the defined vehicle safe-state actions following detection of a critical system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Safe-State Reaction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applicable safe-state action within </w:t>
            </w:r>
            <w:r>
              <w:rPr>
                <w:rStyle w:val="HTMLCode"/>
                <w:rFonts w:eastAsiaTheme="minorHAnsi"/>
              </w:rPr>
              <w:t>T_SAFE_STATE_REACTION</w:t>
            </w:r>
            <w:r>
              <w:t xml:space="preserve"> after classification of a critical system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48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4.1.2 EVCU Functional Requirements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requires overall vehicle-state determination, aggregate command management, torque coordination, power management, interlock monitoring, drive enable, operational monitoring, status reporting, </w:t>
      </w:r>
      <w:proofErr w:type="gramStart"/>
      <w:r>
        <w:t>shutdown</w:t>
      </w:r>
      <w:proofErr w:type="gramEnd"/>
      <w:r>
        <w:t xml:space="preserve"> and vehicle diagnostic coordination.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272"/>
        <w:gridCol w:w="946"/>
        <w:gridCol w:w="1176"/>
        <w:gridCol w:w="2668"/>
        <w:gridCol w:w="437"/>
        <w:gridCol w:w="573"/>
        <w:gridCol w:w="641"/>
        <w:gridCol w:w="329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Determination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the vehicle operating state using valid vehicle inputs.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Input Validity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validate inputs used for vehicle-state </w:t>
            </w:r>
            <w:r>
              <w:lastRenderedPageBreak/>
              <w:t>determination before using them for state decisions.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State Transition Execution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execute predefined system-state transitions according to the configured transition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State Transition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execute an allocated system-state transition within </w:t>
            </w:r>
            <w:proofErr w:type="spellStart"/>
            <w:r>
              <w:rPr>
                <w:rStyle w:val="HTMLCode"/>
                <w:rFonts w:eastAsiaTheme="minorHAnsi"/>
              </w:rPr>
              <w:t>T_STATE_TRANSITION_x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XIN1-SW-REQ-019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Propulsion Torque Request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generate the propulsion torque request for the traction inverter based on the applicable vehicle torque command.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Request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update the propulsion torque request with a period not greater than </w:t>
            </w:r>
            <w:r>
              <w:rPr>
                <w:rStyle w:val="HTMLCode"/>
                <w:rFonts w:eastAsiaTheme="minorHAnsi"/>
              </w:rPr>
              <w:t>T_TORQUE_UPDATE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Command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Command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generate and transmit operational commands to the applicable Xin1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HV power availability among the applicable Xin1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Interlock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all applicable vehicle interlock conditions before enabling propulsion torque.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Interlock Validation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prevent propulsion enable when any mandatory vehicle interlock condition is invalid.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Fun_207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Drive 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enable propulsion only when all configured propulsion preconditions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Input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continuously monitor all software-relevant safety inputs required during vehicle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Input Monitoring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evaluate safety-related inputs at a period not greater than </w:t>
            </w:r>
            <w:r>
              <w:rPr>
                <w:rStyle w:val="HTMLCode"/>
                <w:rFonts w:eastAsiaTheme="minorHAnsi"/>
              </w:rPr>
              <w:t>T_SAFETY_MONITOR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Status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transmit current vehicle operating status to connected vehicle systems using the configured communication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XIN1-SW-REQ-029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Status Transmission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transmit each periodic vehicle-status message with the configured period </w:t>
            </w:r>
            <w:proofErr w:type="spellStart"/>
            <w:r>
              <w:rPr>
                <w:rStyle w:val="HTMLCode"/>
                <w:rFonts w:eastAsiaTheme="minorHAnsi"/>
              </w:rPr>
              <w:t>T_CAN_TX_STATUS_x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Orderly Shutdown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orderly shutdown of Xin1 aggregates during vehicle power-down.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 Fault Safe State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transition to the defined safe state following detection of a critical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Fun_211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 Fault Reaction Time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defined critical-fault reaction within </w:t>
            </w:r>
            <w:r>
              <w:rPr>
                <w:rStyle w:val="HTMLCode"/>
                <w:rFonts w:eastAsiaTheme="minorHAnsi"/>
              </w:rPr>
              <w:t>T_CRITICAL_FAULT_REACTION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Fun_212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Health Collection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collect health-status information from applicable Xin1 aggregates for system-level diagnostic processing.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49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4.1.3 Traction Inverter Requirements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measurement, torque coordination, regenerative braking, torque inhibition, traction availability, limitation/</w:t>
      </w:r>
      <w:proofErr w:type="spellStart"/>
      <w:r>
        <w:t>derating</w:t>
      </w:r>
      <w:proofErr w:type="spellEnd"/>
      <w:r>
        <w:t>, fault response, direction control, torque feedback, dual-inverter coordination, torque distribution, balance monitoring and single-inverter degraded operation.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105"/>
        <w:gridCol w:w="963"/>
        <w:gridCol w:w="1161"/>
        <w:gridCol w:w="2670"/>
        <w:gridCol w:w="444"/>
        <w:gridCol w:w="583"/>
        <w:gridCol w:w="652"/>
        <w:gridCol w:w="445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Measurement Acquisition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acquire motor phase-current, DC-link-voltage, motor-temperature and power-module-temperature feedback required for traction control and protection.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Measurement Update Rate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process the applicable traction measurement feedback with an update period not greater than </w:t>
            </w:r>
            <w:r>
              <w:rPr>
                <w:rStyle w:val="HTMLCode"/>
                <w:rFonts w:eastAsiaTheme="minorHAnsi"/>
              </w:rPr>
              <w:t>T_TRACTION_MEAS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Torque Command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provide the applicable propulsion torque command to the traction inverter control function.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Command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update the traction torque command with a period not greater than </w:t>
            </w:r>
            <w:r>
              <w:rPr>
                <w:rStyle w:val="HTMLCode"/>
                <w:rFonts w:eastAsiaTheme="minorHAnsi"/>
              </w:rPr>
              <w:t>T_TRACTION_TORQUE_UPDATE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Fun_303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Regenerative Torque Request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process regenerative-braking torque requests during vehicle deceleration.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XIN1-SW-REQ-039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Regenerative Torque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update the regenerative torque command within </w:t>
            </w:r>
            <w:r>
              <w:rPr>
                <w:rStyle w:val="HTMLCode"/>
                <w:rFonts w:eastAsiaTheme="minorHAnsi"/>
              </w:rPr>
              <w:t>T_REGEN_UPDATE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Inhibit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inhibit traction torque following receipt of a valid torque-inhibit request.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Inhibit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inhibit the applicable traction torque request within </w:t>
            </w:r>
            <w:r>
              <w:rPr>
                <w:rStyle w:val="HTMLCode"/>
                <w:rFonts w:eastAsiaTheme="minorHAnsi"/>
              </w:rPr>
              <w:t>T_TORQUE_INHIBIT</w:t>
            </w:r>
            <w:r>
              <w:t xml:space="preserve"> after detection of a valid torque-inhibit request.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Availability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operational availability of each traction inverter.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Propulsion Limitation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limit propulsion capability when applicable operating conditions exceed approved operating limits.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Derating</w:t>
            </w:r>
            <w:proofErr w:type="spellEnd"/>
            <w: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apply the active traction-inverter </w:t>
            </w:r>
            <w:proofErr w:type="spellStart"/>
            <w:r>
              <w:t>derating</w:t>
            </w:r>
            <w:proofErr w:type="spellEnd"/>
            <w:r>
              <w:t xml:space="preserve"> information to the available propulsion command.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Fault Response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remove the propulsion request following detection of a critical traction-inverter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Traction Fault </w:t>
            </w:r>
            <w:r>
              <w:lastRenderedPageBreak/>
              <w:t>Reaction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 xml:space="preserve">The software shall remove the propulsion request within </w:t>
            </w:r>
            <w:r>
              <w:rPr>
                <w:rStyle w:val="HTMLCode"/>
                <w:rFonts w:eastAsiaTheme="minorHAnsi"/>
              </w:rPr>
              <w:lastRenderedPageBreak/>
              <w:t>T_TRACTION_FAULT_REACTION</w:t>
            </w:r>
            <w:r>
              <w:t xml:space="preserve"> after classification of a critical traction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Direction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apply the selected vehicle travel direction to the propulsion command.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Feedback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torque-related feedback received from the traction inverter.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XIN1-SW-REQ-049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Dual Inverter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operation of both traction inverters when both are available.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Fun_312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Distribution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distribute requested vehicle torque among the available traction inverters according to the configured torque-distribution strategy.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Fun_313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Balance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the torque contribution of each active traction inverter.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Fun_314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Single-Inverter Degraded Operation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degraded propulsion operation using the remaining traction inverter following loss of one traction inverter when permitted by the applicable safety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Fun_314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Degraded Torque Limitation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apply the configured propulsion limitation when operating in single-inverter degraded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Fun_315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Regenerative Torque Distribution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regenerative braking torque among the available traction inverters.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0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4.1.4 6 kW DCDC Converter Requirements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measurement, LV charging, 24 V LV supply, converter enable, health monitoring, performance limitation, fault reporting, dual-DCDC load sharing and redundancy.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182"/>
        <w:gridCol w:w="1029"/>
        <w:gridCol w:w="1242"/>
        <w:gridCol w:w="2241"/>
        <w:gridCol w:w="473"/>
        <w:gridCol w:w="621"/>
        <w:gridCol w:w="696"/>
        <w:gridCol w:w="472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Measurement Acquisition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acquire DCDC output voltage, output current, DC-link voltage and board-temperature feedback required for DCDC supervision.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Measurement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process DCDC measurement feedback with an update period not greater than </w:t>
            </w:r>
            <w:r>
              <w:rPr>
                <w:rStyle w:val="HTMLCode"/>
                <w:rFonts w:eastAsiaTheme="minorHAnsi"/>
              </w:rPr>
              <w:t>T_DCDC_MEAS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LV Battery Charging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LV battery charging during the applicable normal vehicle operating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LV Load Supply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DCDC operation to supply connected 24 V loads within the available converter capability.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Fun_404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XIN1-SW-REQ-059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Enable Control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enable the 6 kW DCDC converter only after successful completion of the HV enable sequence and satisfaction of the applicable vehicle operating-mode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Enable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issue the DCDC enable command within </w:t>
            </w:r>
            <w:r>
              <w:rPr>
                <w:rStyle w:val="HTMLCode"/>
                <w:rFonts w:eastAsiaTheme="minorHAnsi"/>
              </w:rPr>
              <w:t>T_DCDC_ENABLE</w:t>
            </w:r>
            <w:r>
              <w:t xml:space="preserve"> after the required enable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Health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operational status of each 6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Performance Limitation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limit DCDC output when applicable operating conditions exceed approved operating limits.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Fault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receive, classify and report faults detected in the 6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Dual DCDC Load Sharing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operation of the two 6 kW DCDC converters when both are available.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Load-Sharing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update DCDC load-sharing commands with a period not greater </w:t>
            </w:r>
            <w:r>
              <w:lastRenderedPageBreak/>
              <w:t xml:space="preserve">than </w:t>
            </w:r>
            <w:r>
              <w:rPr>
                <w:rStyle w:val="HTMLCode"/>
                <w:rFonts w:eastAsiaTheme="minorHAnsi"/>
              </w:rPr>
              <w:t>T_DCDC_SHARE_UPDATE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Fun_409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Redundancy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maintain available LV power generation using the remaining 6 kW DCDC converter following failure of one converter when system capability permits.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1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4.1.5 1 kW DCDC Converter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354"/>
        <w:gridCol w:w="1139"/>
        <w:gridCol w:w="1165"/>
        <w:gridCol w:w="1876"/>
        <w:gridCol w:w="502"/>
        <w:gridCol w:w="661"/>
        <w:gridCol w:w="815"/>
        <w:gridCol w:w="373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Fun_501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Auxiliary LV Support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operation of the 1 kW DCDC converter for the applicable low-voltage auxiliary loads.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Fun_502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1 kW DCDC Limitation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limit 1 kW DCDC output when operating conditions exceed approved operating limits.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Fun_503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XIN1-SW-REQ-069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1 kW DCDC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operational status of the 1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Fun_504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1 kW DCDC Fault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faults affecting operation of the 1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Fun_505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1 kW DCDC Availability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report availability status of the 1 kW DCDC converter to the applicable vehicle-control function.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2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4.1.6 Steering Auxiliary Inverter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steering power supply, enable, availability monitoring, fault detection, degraded-mode reporting, safe-state support and controlled shutdown.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204"/>
        <w:gridCol w:w="1048"/>
        <w:gridCol w:w="992"/>
        <w:gridCol w:w="2512"/>
        <w:gridCol w:w="481"/>
        <w:gridCol w:w="632"/>
        <w:gridCol w:w="708"/>
        <w:gridCol w:w="359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Power Support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the steering inverter to provide electrical power for steering assistance when the steering function is enabled.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enable steering assistance only when all configured steering-enable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Enable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issue the steering enable command within </w:t>
            </w:r>
            <w:r>
              <w:rPr>
                <w:rStyle w:val="HTMLCode"/>
                <w:rFonts w:eastAsiaTheme="minorHAnsi"/>
              </w:rPr>
              <w:t>T_STEER_ENABLE</w:t>
            </w:r>
            <w:r>
              <w:t xml:space="preserve"> after all enable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Availability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steering inverter operational status.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Fault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faults reported by the </w:t>
            </w:r>
            <w:r>
              <w:lastRenderedPageBreak/>
              <w:t>steering inverter aggregate.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Degraded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report steering degraded operation when steering functionality is limited.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Safe State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the defined steering safe-state actions following a critical steering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XIN1-SW-REQ-079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Safe-State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applicable steering safe-state action within </w:t>
            </w:r>
            <w:r>
              <w:rPr>
                <w:rStyle w:val="HTMLCode"/>
                <w:rFonts w:eastAsiaTheme="minorHAnsi"/>
              </w:rPr>
              <w:t>T_STEER_SAFE_REACTION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Fun_607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Shutdown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execute controlled steering aggregate shutdown during vehicle power-down.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3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4.1.7 Brake Pump Auxiliary Inverter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176"/>
        <w:gridCol w:w="1024"/>
        <w:gridCol w:w="1176"/>
        <w:gridCol w:w="2452"/>
        <w:gridCol w:w="470"/>
        <w:gridCol w:w="618"/>
        <w:gridCol w:w="692"/>
        <w:gridCol w:w="352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Fun_701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Power Support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the brake pump inverter to provide electrical power to the brake pump aggregate when requested.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Fun_702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Pump 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enable brake pump operation when a valid braking-system request is received and all enable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Fun_702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Enable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issue the brake-pump enable command within </w:t>
            </w:r>
            <w:r>
              <w:rPr>
                <w:rStyle w:val="HTMLCode"/>
                <w:rFonts w:eastAsiaTheme="minorHAnsi"/>
              </w:rPr>
              <w:t>T_BRAKE_ENABLE</w:t>
            </w:r>
            <w:r>
              <w:t xml:space="preserve"> after receipt of a valid request and satisfaction of enable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Fun_703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Aggregate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brake pump operational status.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Fun_704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Fault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faults reported by the brake pump aggregate.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Fun_705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Availability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report brake aggregate availability status to the applicable vehicle-control function.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Fun_706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Safe-State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the defined brake safe-state actions when a critical brake aggregate fault is detected.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Fun_706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Safe-State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applicable brake safe-state action within </w:t>
            </w:r>
            <w:r>
              <w:rPr>
                <w:rStyle w:val="HTMLCode"/>
                <w:rFonts w:eastAsiaTheme="minorHAnsi"/>
              </w:rPr>
              <w:t>T_BRAKE_SAFE_REACTION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4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4.1.8 Charging System / CCS2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includes CCS2 connection detection and communication-data integrity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894"/>
        <w:gridCol w:w="1119"/>
        <w:gridCol w:w="1058"/>
        <w:gridCol w:w="2793"/>
        <w:gridCol w:w="510"/>
        <w:gridCol w:w="397"/>
        <w:gridCol w:w="741"/>
        <w:gridCol w:w="373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Fun_801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XIN1-SW-REQ-089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Connector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connection of the CCS2 charging connector.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Fun_801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Connector Detection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a valid CCS2 connector connection within </w:t>
            </w:r>
            <w:r>
              <w:rPr>
                <w:rStyle w:val="HTMLCode"/>
                <w:rFonts w:eastAsiaTheme="minorHAnsi"/>
              </w:rPr>
              <w:t>T_CCS_CONNECT_DETECT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Fun_802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Data Integrity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validate protocol-specific integrity information before processing received charging-control data.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Fun_802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Invalid Charging Data Handling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reject charging-control data that fails the applicable integrity check.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5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4.1.9 HV Power, Pre-Charge and Contactor Control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explicitly requires HV bus de-energization, pre-charge initiation and verification, contactor control and feedback monitoring, welded-contactor detection and HV isolation.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149"/>
        <w:gridCol w:w="1001"/>
        <w:gridCol w:w="1070"/>
        <w:gridCol w:w="2562"/>
        <w:gridCol w:w="461"/>
        <w:gridCol w:w="605"/>
        <w:gridCol w:w="677"/>
        <w:gridCol w:w="460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De-energization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HV bus de-energization upon vehicle shutdown or detection of a critical safety event.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De-energization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HV de-energization within </w:t>
            </w:r>
            <w:r>
              <w:rPr>
                <w:rStyle w:val="HTMLCode"/>
                <w:rFonts w:eastAsiaTheme="minorHAnsi"/>
              </w:rPr>
              <w:t>T_HV_SHUTDOWN</w:t>
            </w:r>
            <w:r>
              <w:t xml:space="preserve"> after the applicable shutdown trigger is detected.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Pre-charge Request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HV pre-charge sequence before enabling </w:t>
            </w:r>
            <w:r>
              <w:lastRenderedPageBreak/>
              <w:t>HV power delivery to connected loads.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Pre-charge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pre-charge sequence within </w:t>
            </w:r>
            <w:r>
              <w:rPr>
                <w:rStyle w:val="HTMLCode"/>
                <w:rFonts w:eastAsiaTheme="minorHAnsi"/>
              </w:rPr>
              <w:t>T_PRECHARGE_START</w:t>
            </w:r>
            <w:r>
              <w:t xml:space="preserve"> after the applicable HV-enable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Pre-charge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verify successful completion of HV pre-charge before issuing the main-</w:t>
            </w:r>
            <w:proofErr w:type="spellStart"/>
            <w:r>
              <w:t>contactor</w:t>
            </w:r>
            <w:proofErr w:type="spellEnd"/>
            <w:r>
              <w:t xml:space="preserve"> closing command.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Pre-charge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declare pre-charge unsuccessful if completion is not confirmed within </w:t>
            </w:r>
            <w:r>
              <w:rPr>
                <w:rStyle w:val="HTMLCode"/>
                <w:rFonts w:eastAsiaTheme="minorHAnsi"/>
              </w:rPr>
              <w:t>T_PRECHARGE_TIMEOUT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XIN1-SW-REQ-099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Contactor Feedback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HV contactor feedback status.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Contactor Fault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abnormal HV contactor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Fun_908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Distribution Fault Handling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remove HV power from affected aggregates following detection of a critical HV distribution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Ext_701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External Pre-charge Request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HV bus pre-charge in response to a valid pre-charge request from the applicable PDU/BMS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Ext_702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External Pre-charge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verify pre-charge completion using the configured voltage/status feedback before permitting HV contactor closure.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Ext_703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Main Contactor Control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HV contactors according to the active vehicle operating state and HV safety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Ext_704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Contactor Feedback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feedback from each software-supervised HV contactor.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Ext_705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Contactor Abnormality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abnormal HV contactor </w:t>
            </w:r>
            <w:proofErr w:type="spellStart"/>
            <w:r>
              <w:t>behavior</w:t>
            </w:r>
            <w:proofErr w:type="spellEnd"/>
            <w:r>
              <w:t xml:space="preserve"> based on the available command and feedback information.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Ext_706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Welded Contactor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an indication of a welded-contactor condition using the configured detection strategy.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Ext_707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Isolation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HV isolation following detection of a safety-critical HV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Ext_707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Isolation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HV isolation command within </w:t>
            </w:r>
            <w:r>
              <w:rPr>
                <w:rStyle w:val="HTMLCode"/>
                <w:rFonts w:eastAsiaTheme="minorHAnsi"/>
              </w:rPr>
              <w:t>T_HV_ISOLATION_REACTION</w:t>
            </w:r>
            <w:r>
              <w:t xml:space="preserve"> after detection of the safety-critical HV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pPr>
        <w:pStyle w:val="NormalWeb"/>
      </w:pPr>
      <w:r>
        <w:rPr>
          <w:rStyle w:val="Strong"/>
        </w:rPr>
        <w:t>Note:</w:t>
      </w:r>
      <w:r>
        <w:t xml:space="preserve"> The </w:t>
      </w:r>
      <w:proofErr w:type="spellStart"/>
      <w:r>
        <w:t>SysRS</w:t>
      </w:r>
      <w:proofErr w:type="spellEnd"/>
      <w:r>
        <w:t xml:space="preserve"> explicitly states that PDU/pre-charge/contactor requirements are performed based on inputs from the BMS. Therefore, these SW requirements shall not imply that the Xin1 software independently owns physical </w:t>
      </w:r>
      <w:proofErr w:type="spellStart"/>
      <w:r>
        <w:t>contactor</w:t>
      </w:r>
      <w:proofErr w:type="spellEnd"/>
      <w:r>
        <w:t xml:space="preserve"> actuation beyond its defined interface responsibility.</w:t>
      </w:r>
    </w:p>
    <w:p w:rsidR="00E97E76" w:rsidRDefault="00E97E76" w:rsidP="00E97E76">
      <w:r>
        <w:lastRenderedPageBreak/>
        <w:pict>
          <v:rect id="_x0000_i1056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4.1.10 HV Battery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38"/>
        <w:gridCol w:w="1066"/>
        <w:gridCol w:w="1065"/>
        <w:gridCol w:w="2388"/>
        <w:gridCol w:w="489"/>
        <w:gridCol w:w="387"/>
        <w:gridCol w:w="720"/>
        <w:gridCol w:w="364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BMS Status Acquisition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receive required HV battery status information from the BMS.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BMS Message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supervise reception of mandatory BMS status messages using the configured timeout </w:t>
            </w:r>
            <w:proofErr w:type="spellStart"/>
            <w:r>
              <w:rPr>
                <w:rStyle w:val="HTMLCode"/>
                <w:rFonts w:eastAsiaTheme="minorHAnsi"/>
              </w:rPr>
              <w:t>T_BMS_TIMEOUT_x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Battery Critical Fault Response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the defined protective actions upon receipt of a valid critical battery fault indication.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Fun_1002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Battery Fault Reaction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applicable protective action within </w:t>
            </w:r>
            <w:r>
              <w:rPr>
                <w:rStyle w:val="HTMLCode"/>
                <w:rFonts w:eastAsiaTheme="minorHAnsi"/>
              </w:rPr>
              <w:t>T_BMS_FAULT_REACTION</w:t>
            </w:r>
            <w:r>
              <w:t xml:space="preserve"> after receipt and validation of a critical battery fault indication.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7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4.1.11 Main CPU / Sub CPU Coordination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explicitly requires synchronization, communication-integrity monitoring, controller-fault detection and degraded operation.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334"/>
        <w:gridCol w:w="990"/>
        <w:gridCol w:w="1343"/>
        <w:gridCol w:w="2261"/>
        <w:gridCol w:w="456"/>
        <w:gridCol w:w="599"/>
        <w:gridCol w:w="670"/>
        <w:gridCol w:w="342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CPU Synchronization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maintain the required synchronization between Main CPU and </w:t>
            </w:r>
            <w:r>
              <w:lastRenderedPageBreak/>
              <w:t>Sub-CPU software functions.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Synchronization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maintain Main CPU/Sub-CPU synchronization within </w:t>
            </w:r>
            <w:r>
              <w:rPr>
                <w:rStyle w:val="HTMLCode"/>
                <w:rFonts w:eastAsiaTheme="minorHAnsi"/>
              </w:rPr>
              <w:t>T_CPU_SYNC_TOL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CPU Communication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communication integrity between Main CPU and Sub-CPU.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CPU Communication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supervise Main CPU/Sub-CPU communication using the configured supervision mechanism.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CPU Communication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declare loss of valid Main CPU/Sub-CPU communication when valid supervision information is absent for longer than </w:t>
            </w:r>
            <w:r>
              <w:rPr>
                <w:rStyle w:val="HTMLCode"/>
                <w:rFonts w:eastAsiaTheme="minorHAnsi"/>
              </w:rPr>
              <w:t>T_CPU_COMM_TIMEOUT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XIN1-SW-REQ-119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Controller Fault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loss of communication with either processing unit.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Controller Fault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defined controller-fault reaction within </w:t>
            </w:r>
            <w:r>
              <w:rPr>
                <w:rStyle w:val="HTMLCode"/>
                <w:rFonts w:eastAsiaTheme="minorHAnsi"/>
              </w:rPr>
              <w:t>T_CPU_FAULT_REACTION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Controller Degraded Mode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enter the defined degraded mode following loss of </w:t>
            </w:r>
            <w:r>
              <w:lastRenderedPageBreak/>
              <w:t>non-critical processing functionality.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8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4.1.12 Energy and Power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206"/>
        <w:gridCol w:w="1050"/>
        <w:gridCol w:w="1206"/>
        <w:gridCol w:w="2288"/>
        <w:gridCol w:w="482"/>
        <w:gridCol w:w="633"/>
        <w:gridCol w:w="710"/>
        <w:gridCol w:w="359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Fun_1201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Power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power demand of connected Xin1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Fun_1201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Power Monitoring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update aggregate power-demand information with a period not greater than </w:t>
            </w:r>
            <w:r>
              <w:rPr>
                <w:rStyle w:val="HTMLCode"/>
                <w:rFonts w:eastAsiaTheme="minorHAnsi"/>
              </w:rPr>
              <w:t>T_POWER_MONITOR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Fun_1202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Power Budget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manage aggregate operation within the available vehicle power budget.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Fun_1202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Power Budget Evaluation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evaluate available power against aggregate demand at least once every </w:t>
            </w:r>
            <w:r>
              <w:rPr>
                <w:rStyle w:val="HTMLCode"/>
                <w:rFonts w:eastAsiaTheme="minorHAnsi"/>
              </w:rPr>
              <w:t>T_POWER_BUDGET_EVAL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Fun_1203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Load Prioritization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prioritize safety-related loads during power limitation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Fun_1204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Controlled Load Shedding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shed configured non-critical loads when available power becomes insufficient.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Fun_1204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Load Shedding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configured load shedding within </w:t>
            </w:r>
            <w:r>
              <w:rPr>
                <w:rStyle w:val="HTMLCode"/>
                <w:rFonts w:eastAsiaTheme="minorHAnsi"/>
              </w:rPr>
              <w:t>T_LOAD_SHEDDING</w:t>
            </w:r>
            <w:r>
              <w:t xml:space="preserve"> after the load-shedding condition is confirmed.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59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4.1.13 Functional Degradation and Limp-Home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degradation determination, limp-home activation, propulsion </w:t>
      </w:r>
      <w:proofErr w:type="spellStart"/>
      <w:r>
        <w:t>derating</w:t>
      </w:r>
      <w:proofErr w:type="spellEnd"/>
      <w:r>
        <w:t>, auxiliary-load prioritization and recovery.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75"/>
        <w:gridCol w:w="1021"/>
        <w:gridCol w:w="1271"/>
        <w:gridCol w:w="2171"/>
        <w:gridCol w:w="469"/>
        <w:gridCol w:w="616"/>
        <w:gridCol w:w="690"/>
        <w:gridCol w:w="351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Fun_1301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XIN1-SW-REQ-129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Degraded Capability Determination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available vehicle operating capability based on the health status of Xin1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Fun_1302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Limp-Home Activation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activate the defined limp-home mode when propulsion capability is partially available and the applicable activation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Fun_1303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Degraded Propulsion Limitation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limit available propulsion power according to the active degraded operating condition.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Fun_1304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Auxiliary Load Prioritization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prioritize steering and braking functions during degraded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Fun_1305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Degraded Status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report active degraded operation to the applicable vehicle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Fun_1306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Degradation Recovery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exit degraded mode only after all applicable recovery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Fun_1306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Degradation Recovery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the degraded-mode recovery transition within </w:t>
            </w:r>
            <w:r>
              <w:rPr>
                <w:rStyle w:val="HTMLCode"/>
                <w:rFonts w:eastAsiaTheme="minorHAnsi"/>
              </w:rPr>
              <w:t>T_DEGRADED_RECOVERY</w:t>
            </w:r>
            <w:r>
              <w:t xml:space="preserve"> after all recovery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0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4.1.14 HVIL and Safety Interlock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requires continuous HVIL monitoring, validation before HV energization, protective action on HVIL opening, fault reporting and prevention of HV activation when HVIL is not confirmed.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22"/>
        <w:gridCol w:w="1120"/>
        <w:gridCol w:w="1113"/>
        <w:gridCol w:w="2217"/>
        <w:gridCol w:w="510"/>
        <w:gridCol w:w="661"/>
        <w:gridCol w:w="741"/>
        <w:gridCol w:w="500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Fun_1401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continuously monitor HVIL status during vehicle operation and charging.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Fun_1401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Monitoring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evaluate HVIL status at a period not greater than </w:t>
            </w:r>
            <w:r>
              <w:rPr>
                <w:rStyle w:val="HTMLCode"/>
                <w:rFonts w:eastAsiaTheme="minorHAnsi"/>
              </w:rPr>
              <w:t>T_HVIL_SAMPLE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Fun_1402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Validation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verify HVIL integrity </w:t>
            </w:r>
            <w:r>
              <w:lastRenderedPageBreak/>
              <w:t>before permitting HV bus energization.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Fun_1403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XIN1-SW-REQ-139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Open Response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the defined protective action upon detection of an HVIL-open condition.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Fun_1403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Reaction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defined protective action within </w:t>
            </w:r>
            <w:r>
              <w:rPr>
                <w:rStyle w:val="HTMLCode"/>
                <w:rFonts w:eastAsiaTheme="minorHAnsi"/>
              </w:rPr>
              <w:t>T_HVIL_REACTION</w:t>
            </w:r>
            <w:r>
              <w:t xml:space="preserve"> after detection of the HVIL-open condition.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Fun_1404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Fault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report detected HVIL faults to the applicable diagnostic function.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Fun_1405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Activation Prevention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prevent HV activation when HVIL integrity has not been confirmed.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1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4.1.15 Crash and Emergency Events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crash monitoring, HV shutdown, torque inhibition and charging termination, with the note that these functions use inputs from the BMS.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159"/>
        <w:gridCol w:w="1009"/>
        <w:gridCol w:w="1063"/>
        <w:gridCol w:w="2525"/>
        <w:gridCol w:w="464"/>
        <w:gridCol w:w="610"/>
        <w:gridCol w:w="683"/>
        <w:gridCol w:w="464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Fun_1501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Signal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the crash-event indication received from the applicable vehicle safety/BMS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Fun_1502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HV Shutdown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HV bus de-energization following receipt and </w:t>
            </w:r>
            <w:r>
              <w:lastRenderedPageBreak/>
              <w:t>validation of a valid crash indication.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Fun_1502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HV Shutdown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crash-related HV shutdown action within </w:t>
            </w:r>
            <w:r>
              <w:rPr>
                <w:rStyle w:val="HTMLCode"/>
                <w:rFonts w:eastAsiaTheme="minorHAnsi"/>
              </w:rPr>
              <w:t>T_CRASH_HV_SHUTDOWN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Fun_1503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Torque Inhibition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inhibit propulsion torque following receipt and validation of a crash indication.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Fun_1503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Torque Inhibit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inhibit propulsion torque within </w:t>
            </w:r>
            <w:r>
              <w:rPr>
                <w:rStyle w:val="HTMLCode"/>
                <w:rFonts w:eastAsiaTheme="minorHAnsi"/>
              </w:rPr>
              <w:t>T_CRASH_TORQUE_INHIBIT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Fun_1504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Charging Termination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terminate charging following receipt and validation of a crash indication.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2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4.1.16 OTA / FOTA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requires authorized update support, package integrity/authenticity verification, update-status reporting, prevention of invalid software activation and installed-software version reporting.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367"/>
        <w:gridCol w:w="1137"/>
        <w:gridCol w:w="1191"/>
        <w:gridCol w:w="1839"/>
        <w:gridCol w:w="502"/>
        <w:gridCol w:w="661"/>
        <w:gridCol w:w="815"/>
        <w:gridCol w:w="373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Fun_1601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Platform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XIN1-SW-REQ-149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Update Support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authorized software-update functionality.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Fun_1602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Cybersecurity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Update Package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verify integrity and authenticity of a software-update package before </w:t>
            </w:r>
            <w:r>
              <w:lastRenderedPageBreak/>
              <w:t>permitting installation.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Fun_1602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Cybersecurity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Invalid Package Rejection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reject a software-update package that fails the applicable integrity or authenticity verification.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Fun_1603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Platform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Update Status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report software-update status through the applicable diagnostic or vehicle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Fun_1604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Platform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Failed Update Handling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prevent activation of invalid software following unsuccessful software-update completion.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Fun_1605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Version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provide installed software-version information through the supported diagnostic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3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4.1.17 Vehicle Wake-up and Sleep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wake-up detection, aggregate wake-up coordination, </w:t>
      </w:r>
      <w:proofErr w:type="spellStart"/>
      <w:r>
        <w:t>startup</w:t>
      </w:r>
      <w:proofErr w:type="spellEnd"/>
      <w:r>
        <w:t xml:space="preserve"> sequencing, sleep eligibility, sleep coordination, sleep prevention, wake-up failure detection and low-power monitoring.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171"/>
        <w:gridCol w:w="1020"/>
        <w:gridCol w:w="1141"/>
        <w:gridCol w:w="2441"/>
        <w:gridCol w:w="469"/>
        <w:gridCol w:w="616"/>
        <w:gridCol w:w="758"/>
        <w:gridCol w:w="350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Wake-up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valid vehicle wake-up requests.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Wake-up Detection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a valid wake-up request within </w:t>
            </w:r>
            <w:r>
              <w:rPr>
                <w:rStyle w:val="HTMLCode"/>
                <w:rFonts w:eastAsiaTheme="minorHAnsi"/>
              </w:rPr>
              <w:t>T_WAKEUP_DETECT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Wake-up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coordinate </w:t>
            </w:r>
            <w:proofErr w:type="spellStart"/>
            <w:r>
              <w:t>startup</w:t>
            </w:r>
            <w:proofErr w:type="spellEnd"/>
            <w:r>
              <w:t xml:space="preserve"> of the required Xin1 aggregates following a valid wake-up request.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Wake-up Coordination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aggregate wake-up within </w:t>
            </w:r>
            <w:r>
              <w:rPr>
                <w:rStyle w:val="HTMLCode"/>
                <w:rFonts w:eastAsiaTheme="minorHAnsi"/>
              </w:rPr>
              <w:t>T_WAKEUP_COORDINATION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XIN1-SW-REQ-159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Wake-up Sequence Control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execute aggregate </w:t>
            </w:r>
            <w:proofErr w:type="spellStart"/>
            <w:r>
              <w:t>startup</w:t>
            </w:r>
            <w:proofErr w:type="spellEnd"/>
            <w:r>
              <w:t xml:space="preserve"> according to the configured </w:t>
            </w:r>
            <w:proofErr w:type="spellStart"/>
            <w:r>
              <w:t>startup</w:t>
            </w:r>
            <w:proofErr w:type="spellEnd"/>
            <w:r>
              <w:t xml:space="preserve"> sequence.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Wake-up Sequence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the allocated wake-up sequence within </w:t>
            </w:r>
            <w:r>
              <w:rPr>
                <w:rStyle w:val="HTMLCode"/>
                <w:rFonts w:eastAsiaTheme="minorHAnsi"/>
              </w:rPr>
              <w:t>T_WAKEUP_SEQUENCE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Sleep Eligibility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eligibility for vehicle sleep mode based on the configured sleep-entry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Sleep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transition of the applicable aggregates into sleep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System State &amp; </w:t>
            </w:r>
            <w:r>
              <w:lastRenderedPageBreak/>
              <w:t>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XIN1-SW-REQ-163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Sleep Prevention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prevent entry into sleep </w:t>
            </w:r>
            <w:r>
              <w:lastRenderedPageBreak/>
              <w:t>mode while a configured critical operation is active.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Wake-up Failure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an unsuccessful aggregate wake-up attempt.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Wake-up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declare an aggregate wake-up failure if the expected response is not received within </w:t>
            </w:r>
            <w:r>
              <w:rPr>
                <w:rStyle w:val="HTMLCode"/>
                <w:rFonts w:eastAsiaTheme="minorHAnsi"/>
              </w:rPr>
              <w:t>T_AGG_WAKEUP_TIMEOUT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Fun_1708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Low-Power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applicable aggregate status during low-power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4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4.1.18 Communication Management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requires CAN and Ethernet network management, communication availability monitoring, CAN bus-off detection, recovery, gateway synchronization and missing-message detection.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18"/>
        <w:gridCol w:w="979"/>
        <w:gridCol w:w="1327"/>
        <w:gridCol w:w="2340"/>
        <w:gridCol w:w="451"/>
        <w:gridCol w:w="592"/>
        <w:gridCol w:w="663"/>
        <w:gridCol w:w="339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CAN Network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participate in vehicle CAN network management.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CAN Network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execute configured CAN network-management activities within </w:t>
            </w:r>
            <w:r>
              <w:rPr>
                <w:rStyle w:val="HTMLCode"/>
                <w:rFonts w:eastAsiaTheme="minorHAnsi"/>
              </w:rPr>
              <w:t>T_CAN_NM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XIN1-SW-REQ-169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Ethernet Network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participate in vehicle Ethernet network </w:t>
            </w:r>
            <w:r>
              <w:lastRenderedPageBreak/>
              <w:t>management where applicable.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Availability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availability of each required vehicle communication network.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Availability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determine loss of required network availability within </w:t>
            </w:r>
            <w:r>
              <w:rPr>
                <w:rStyle w:val="HTMLCode"/>
                <w:rFonts w:eastAsiaTheme="minorHAnsi"/>
              </w:rPr>
              <w:t>T_NET_AVAIL_DETECT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CAN Bus-Off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CAN bus-off conditions reported by the CAN communication stack.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Bus-Off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configured CAN bus-off recovery or fault reaction within </w:t>
            </w:r>
            <w:r>
              <w:rPr>
                <w:rStyle w:val="HTMLCode"/>
                <w:rFonts w:eastAsiaTheme="minorHAnsi"/>
              </w:rPr>
              <w:t>T_CAN_BUSOFF_REACTION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Network Recovery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recovery following permitted transient network failures.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Gateway Synchronization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maintain synchronization with the configured vehicle gateway communication timing.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Gateway Timing Tolerance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maintain gateway communication timing within </w:t>
            </w:r>
            <w:r>
              <w:rPr>
                <w:rStyle w:val="HTMLCode"/>
                <w:rFonts w:eastAsiaTheme="minorHAnsi"/>
              </w:rPr>
              <w:t>T_GATEWAY_SYNC_TOL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Fun_1807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Missing Message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timeout of each mandatory vehicle communication message.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Fun_1807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CAN Message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declare a mandatory message timeout when the expected message is absent for longer than </w:t>
            </w:r>
            <w:proofErr w:type="spellStart"/>
            <w:r>
              <w:rPr>
                <w:rStyle w:val="HTMLCode"/>
                <w:rFonts w:eastAsiaTheme="minorHAnsi"/>
              </w:rPr>
              <w:t>T_CAN_TIMEOUT_x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5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4.1.19 External Interface Requirements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explicitly defines BMS, EVSE, diagnostic, </w:t>
      </w:r>
      <w:proofErr w:type="spellStart"/>
      <w:r>
        <w:t>analog</w:t>
      </w:r>
      <w:proofErr w:type="spellEnd"/>
      <w:r>
        <w:t xml:space="preserve"> I/O, digital I/O, output verification, thermal-management, LV battery, HPC/Gateway and PDU interfaces.</w:t>
      </w:r>
    </w:p>
    <w:p w:rsidR="00E97E76" w:rsidRDefault="00E97E76" w:rsidP="00E97E76">
      <w:pPr>
        <w:pStyle w:val="Heading3"/>
      </w:pPr>
      <w:r>
        <w:t>BMS / EVSE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389"/>
        <w:gridCol w:w="1031"/>
        <w:gridCol w:w="1389"/>
        <w:gridCol w:w="2245"/>
        <w:gridCol w:w="473"/>
        <w:gridCol w:w="375"/>
        <w:gridCol w:w="697"/>
        <w:gridCol w:w="354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XIN1-SW-REQ-179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BMS Charging Interface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exchange charging-related information with the BMS.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BMS Message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supervise mandatory BMS charging-information messages using </w:t>
            </w:r>
            <w:proofErr w:type="spellStart"/>
            <w:r>
              <w:rPr>
                <w:rStyle w:val="HTMLCode"/>
                <w:rFonts w:eastAsiaTheme="minorHAnsi"/>
              </w:rPr>
              <w:t>T_BMS_CHG_TIMEOUT_x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Ext_201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EVSE Interface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exchange charging-control information with the EVSE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Ext_201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EVSE Communication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process applicable EVSE communication within </w:t>
            </w:r>
            <w:r>
              <w:rPr>
                <w:rStyle w:val="HTMLCode"/>
                <w:rFonts w:eastAsiaTheme="minorHAnsi"/>
              </w:rPr>
              <w:t>T_EVSE_COMM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pPr>
        <w:pStyle w:val="Heading3"/>
      </w:pPr>
      <w:r>
        <w:lastRenderedPageBreak/>
        <w:t>Diagnostic / Analog / Digital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002"/>
        <w:gridCol w:w="1105"/>
        <w:gridCol w:w="1114"/>
        <w:gridCol w:w="2257"/>
        <w:gridCol w:w="505"/>
        <w:gridCol w:w="661"/>
        <w:gridCol w:w="741"/>
        <w:gridCol w:w="500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Interface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provide diagnostic access through the defined vehicle diagnostic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Analog Signal Acquisition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acquire configured </w:t>
            </w:r>
            <w:proofErr w:type="spellStart"/>
            <w:r>
              <w:t>analog</w:t>
            </w:r>
            <w:proofErr w:type="spellEnd"/>
            <w:r>
              <w:t xml:space="preserve"> signals required by vehicle functions.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Analog Acquisition Rate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acquire each allocated </w:t>
            </w:r>
            <w:proofErr w:type="spellStart"/>
            <w:r>
              <w:t>analog</w:t>
            </w:r>
            <w:proofErr w:type="spellEnd"/>
            <w:r>
              <w:t xml:space="preserve"> signal with an update period not greater than </w:t>
            </w:r>
            <w:proofErr w:type="spellStart"/>
            <w:r>
              <w:rPr>
                <w:rStyle w:val="HTMLCode"/>
                <w:rFonts w:eastAsiaTheme="minorHAnsi"/>
              </w:rPr>
              <w:t>T_AI_SAMPLE_x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Analog Signal Plausibility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validate </w:t>
            </w:r>
            <w:proofErr w:type="spellStart"/>
            <w:r>
              <w:t>analog</w:t>
            </w:r>
            <w:proofErr w:type="spellEnd"/>
            <w:r>
              <w:t xml:space="preserve"> signal values before they are used by vehicle functions.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Analog Plausibility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plausibility evaluation within </w:t>
            </w:r>
            <w:r>
              <w:rPr>
                <w:rStyle w:val="HTMLCode"/>
                <w:rFonts w:eastAsiaTheme="minorHAnsi"/>
              </w:rPr>
              <w:t>T_AI_PLAUSIBILITY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Digital Input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configured digital inputs.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XIN1-SW-REQ-189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Digital Input Sampling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evaluate each allocated digital input with a period not greater than </w:t>
            </w:r>
            <w:proofErr w:type="spellStart"/>
            <w:r>
              <w:rPr>
                <w:rStyle w:val="HTMLCode"/>
                <w:rFonts w:eastAsiaTheme="minorHAnsi"/>
              </w:rPr>
              <w:t>T_DI_SAMPLE_x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Output Command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verify execution of safety-related output commands when </w:t>
            </w:r>
            <w:r>
              <w:lastRenderedPageBreak/>
              <w:t>feedback information is available.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Ext_305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Output Verification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verification of an allocated safety-related output command within </w:t>
            </w:r>
            <w:r>
              <w:rPr>
                <w:rStyle w:val="HTMLCode"/>
                <w:rFonts w:eastAsiaTheme="minorHAnsi"/>
              </w:rPr>
              <w:t>T_OUTPUT_VERIFY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pPr>
        <w:pStyle w:val="Heading3"/>
      </w:pPr>
      <w:r>
        <w:t>Thermal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242"/>
        <w:gridCol w:w="1081"/>
        <w:gridCol w:w="1215"/>
        <w:gridCol w:w="2121"/>
        <w:gridCol w:w="495"/>
        <w:gridCol w:w="651"/>
        <w:gridCol w:w="730"/>
        <w:gridCol w:w="368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Ext_401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Thermal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Coolant Status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coolant-flow availability when coolant-flow information is provided by an external system.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Ext_401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Thermal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Coolant Monitoring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evaluate coolant-flow status with a period not greater than </w:t>
            </w:r>
            <w:r>
              <w:rPr>
                <w:rStyle w:val="HTMLCode"/>
                <w:rFonts w:eastAsiaTheme="minorHAnsi"/>
              </w:rPr>
              <w:t>T_COOLANT_MONITOR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Ext_402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Thermal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Temperature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supervise the thermal status of all power-electronic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Ext_402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Thermal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Thermal Monitoring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evaluate aggregate thermal status with a period not greater than </w:t>
            </w:r>
            <w:r>
              <w:rPr>
                <w:rStyle w:val="HTMLCode"/>
                <w:rFonts w:eastAsiaTheme="minorHAnsi"/>
              </w:rPr>
              <w:t>T_THERMAL_MONITOR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Ext_403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Thermal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TCS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coolant-flow enable/disable requests with the applicable aggregate thermal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pPr>
        <w:pStyle w:val="Heading3"/>
      </w:pPr>
      <w:r>
        <w:t>LV Battery Management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monitoring of 24 V and 12 V batteries, battery-voltage supervision, low-voltage detection, LV charging coordination and fault reporting.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243"/>
        <w:gridCol w:w="1081"/>
        <w:gridCol w:w="1210"/>
        <w:gridCol w:w="2123"/>
        <w:gridCol w:w="495"/>
        <w:gridCol w:w="651"/>
        <w:gridCol w:w="730"/>
        <w:gridCol w:w="368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Ext_501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24 V Battery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the status of connected 24 V LV batteries.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Ext_502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12 V Battery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the status of connected 12 V auxiliary batteries.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Ext_503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XIN1-SW-REQ-199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Battery Voltage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applicable LV battery voltage throughout vehicle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Ext_503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Battery Voltage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update battery-voltage monitoring with a period not greater than </w:t>
            </w:r>
            <w:r>
              <w:rPr>
                <w:rStyle w:val="HTMLCode"/>
                <w:rFonts w:eastAsiaTheme="minorHAnsi"/>
              </w:rPr>
              <w:t>T_LV_BATT_MONITOR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Ext_504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Low Voltage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configured low-voltage battery conditions.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Ext_504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Low Voltage Detection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an applicable low-voltage condition within </w:t>
            </w:r>
            <w:r>
              <w:rPr>
                <w:rStyle w:val="HTMLCode"/>
                <w:rFonts w:eastAsiaTheme="minorHAnsi"/>
              </w:rPr>
              <w:t>T_LV_LOW_DETECT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Ext_505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LV Charging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charging of LV batteries using the available DCDC converters.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Ext_506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LV Battery Fault Reporting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report faults affecting LV battery support to the applicable vehicle function.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pPr>
        <w:pStyle w:val="Heading3"/>
      </w:pPr>
      <w:r>
        <w:t>HPC /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64"/>
        <w:gridCol w:w="1085"/>
        <w:gridCol w:w="1464"/>
        <w:gridCol w:w="1893"/>
        <w:gridCol w:w="497"/>
        <w:gridCol w:w="393"/>
        <w:gridCol w:w="733"/>
        <w:gridCol w:w="369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Ext_601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HPC Communication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exchange required operational information with the HPC/Gateway controller.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Ext_601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HPC Message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supervise mandatory HPC/Gateway messages using the configured timeout </w:t>
            </w:r>
            <w:proofErr w:type="spellStart"/>
            <w:r>
              <w:rPr>
                <w:rStyle w:val="HTMLCode"/>
                <w:rFonts w:eastAsiaTheme="minorHAnsi"/>
              </w:rPr>
              <w:t>T_HPC_TIMEOUT_x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6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4.1.20 Manufacturing, End-of-Line and Service Interface</w:t>
      </w:r>
    </w:p>
    <w:p w:rsidR="00E97E76" w:rsidRDefault="00E97E76" w:rsidP="00E97E76">
      <w:pPr>
        <w:pStyle w:val="NormalWeb"/>
      </w:pPr>
      <w:r>
        <w:t xml:space="preserve">The </w:t>
      </w:r>
      <w:proofErr w:type="spellStart"/>
      <w:r>
        <w:t>SysRS</w:t>
      </w:r>
      <w:proofErr w:type="spellEnd"/>
      <w:r>
        <w:t xml:space="preserve"> defines manufacturing-test mode, EOL diagnostics, EOL communication, parameter verification, diagnostic/protection-function verification, VIN storage, </w:t>
      </w:r>
      <w:r>
        <w:lastRenderedPageBreak/>
        <w:t>software/hardware identification, service mode entry/exit, propulsion isolation and service-event logging.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482"/>
        <w:gridCol w:w="1099"/>
        <w:gridCol w:w="1483"/>
        <w:gridCol w:w="1470"/>
        <w:gridCol w:w="502"/>
        <w:gridCol w:w="661"/>
        <w:gridCol w:w="815"/>
        <w:gridCol w:w="373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Manufacturing Test Mode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the authorized manufacturing test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EOL Diagnostics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execution of approved end-of-line diagnostic procedures.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EOL Communication Access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provide the communication access required by the approved EOL test system.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EOL Parameter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verification of applicable configuration and calibration parameters during EOL testing.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EOL Diagnostic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support verification of applicable diagnostic and protection functions </w:t>
            </w:r>
            <w:r>
              <w:lastRenderedPageBreak/>
              <w:t>during EOL testing.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NVM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VIN Storage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storage and retrieval of the vehicle identification information.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Platform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Identification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provide installed software identification information.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Eol_108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Software Platform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Hardware Identification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provide applicable hardware identification information.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Ser_101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Service Mode Entry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entry into authorized service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Ser_102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Service Mode Exit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exit from service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Ser_103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Service Propulsion Isolation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prevent unintended vehicle propulsion while service mode is active.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Ser_104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Service Diagnostics Access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permit authorized diagnostic access while service mode is active.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Ser_105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XIN1-SW-REQ-219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Service Event Logging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record service-mode events according to the configured logging strategy.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7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4.1.21 Connector-Related Software Interface Requirements</w:t>
      </w:r>
    </w:p>
    <w:p w:rsidR="00E97E76" w:rsidRDefault="00E97E76" w:rsidP="00E97E76">
      <w:pPr>
        <w:pStyle w:val="NormalWeb"/>
      </w:pPr>
      <w:r>
        <w:t xml:space="preserve">Only connector requirements having a software-observable </w:t>
      </w:r>
      <w:proofErr w:type="spellStart"/>
      <w:r>
        <w:t>behavior</w:t>
      </w:r>
      <w:proofErr w:type="spellEnd"/>
      <w:r>
        <w:t xml:space="preserve"> are allocated to SW. Physical connector mating cycles, ingress protection, contact resistance and environmental suitability remain hardware/system constraints and are therefore not artificially converted into SW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750"/>
        <w:gridCol w:w="950"/>
        <w:gridCol w:w="1149"/>
        <w:gridCol w:w="3092"/>
        <w:gridCol w:w="439"/>
        <w:gridCol w:w="575"/>
        <w:gridCol w:w="644"/>
        <w:gridCol w:w="439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Con_102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XIN1-SW-REQ-220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Connector Lock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verify connector-lock status before enabling operation where lock feedback is provided.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Both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Con_102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XIN1-SW-REQ-221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Connector Lock Interlock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prevent operation of affected functions when the required connector-lock condition is not confirmed.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Con_105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XIN1-SW-REQ-222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Connector Presence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connector disconnection during operation when connector-presence feedback is provided.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Con_105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XIN1-SW-REQ-223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Connector Disconnection Timing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connector disconnection within </w:t>
            </w:r>
            <w:r>
              <w:rPr>
                <w:rStyle w:val="HTMLCode"/>
                <w:rFonts w:eastAsiaTheme="minorHAnsi"/>
              </w:rPr>
              <w:t>T_CONNECTOR_DISCONNECT_DETECT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</w:t>
            </w:r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SW</w:t>
            </w:r>
          </w:p>
        </w:tc>
      </w:tr>
    </w:tbl>
    <w:p w:rsidR="00E97E76" w:rsidRDefault="00E97E76" w:rsidP="00E97E76">
      <w:r>
        <w:pict>
          <v:rect id="_x0000_i1068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4.1.22 Requirement Allocation Rules</w:t>
      </w:r>
    </w:p>
    <w:p w:rsidR="00E97E76" w:rsidRDefault="00E97E76" w:rsidP="00E97E76">
      <w:pPr>
        <w:pStyle w:val="NormalWeb"/>
      </w:pPr>
      <w:r>
        <w:t xml:space="preserve">The following rules shall be applied to maintain traceability between the </w:t>
      </w:r>
      <w:proofErr w:type="spellStart"/>
      <w:r>
        <w:t>SysRS</w:t>
      </w:r>
      <w:proofErr w:type="spellEnd"/>
      <w:r>
        <w:t xml:space="preserve"> and SRS: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 xml:space="preserve">Each software requirement shall reference at least one originating system requirement through </w:t>
      </w:r>
      <w:proofErr w:type="spellStart"/>
      <w:r>
        <w:rPr>
          <w:rStyle w:val="HTMLCode"/>
        </w:rPr>
        <w:t>Sys_Req_ID</w:t>
      </w:r>
      <w:proofErr w:type="spellEnd"/>
      <w:r>
        <w:t>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 xml:space="preserve">A single system requirement may be decomposed into multiple software requirements where separate software </w:t>
      </w:r>
      <w:proofErr w:type="spellStart"/>
      <w:r>
        <w:t>behaviors</w:t>
      </w:r>
      <w:proofErr w:type="spellEnd"/>
      <w:r>
        <w:t xml:space="preserve"> are necessary.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>A system requirement allocated entirely to hardware shall not be artificially converted into a software requirement.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>A system requirement involving both hardware and software shall be decomposed into the applicable HW and SW responsibilities.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 xml:space="preserve">Software requirements derived from interface requirements shall specify the software </w:t>
      </w:r>
      <w:proofErr w:type="spellStart"/>
      <w:r>
        <w:t>behavior</w:t>
      </w:r>
      <w:proofErr w:type="spellEnd"/>
      <w:r>
        <w:t xml:space="preserve"> at the interface boundary and shall not assume ownership of external hardware functions.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>Timing requirements shall be stated explicitly where timing is safety-, control-, communication- or interface-relevant.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>Where the numerical timing value is not yet approved, a named parameter shall be used instead of an assumed value.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>Named parameters shall be resolved during the second-pass Timing &amp; Performance Allocation activity.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>The final Application SW / BSW / AUTOSAR / MCAL allocation shall be defined during Software Architecture.</w:t>
      </w:r>
    </w:p>
    <w:p w:rsidR="00E97E76" w:rsidRDefault="00E97E76" w:rsidP="00E97E76">
      <w:pPr>
        <w:pStyle w:val="NormalWeb"/>
        <w:numPr>
          <w:ilvl w:val="0"/>
          <w:numId w:val="40"/>
        </w:numPr>
      </w:pPr>
      <w:r>
        <w:t xml:space="preserve">Requirements allocated to Diagnostics and to </w:t>
      </w:r>
      <w:proofErr w:type="spellStart"/>
      <w:r>
        <w:t>FuSa</w:t>
      </w:r>
      <w:proofErr w:type="spellEnd"/>
      <w:r>
        <w:t xml:space="preserve">/Cybersecurity shall retain their original </w:t>
      </w:r>
      <w:proofErr w:type="spellStart"/>
      <w:r>
        <w:t>SysRS</w:t>
      </w:r>
      <w:proofErr w:type="spellEnd"/>
      <w:r>
        <w:t xml:space="preserve"> traceability when they are elaborated in Sections 4.2 and 4.3.</w:t>
      </w:r>
    </w:p>
    <w:p w:rsidR="00E97E76" w:rsidRDefault="00E97E76" w:rsidP="00E97E76">
      <w:r>
        <w:pict>
          <v:rect id="_x0000_i1069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4.1.23 Timing &amp; Performance Parameters Introduced in 4.1</w:t>
      </w:r>
    </w:p>
    <w:p w:rsidR="00E97E76" w:rsidRDefault="00E97E76" w:rsidP="00E97E76">
      <w:pPr>
        <w:pStyle w:val="NormalWeb"/>
      </w:pPr>
      <w:r>
        <w:t>The following parameters are intentionally introduced as named parameters rather than assumed numerical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2779"/>
        <w:gridCol w:w="2691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T_STATE_TRANSITION_x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Vehicle/system state transitions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Pass 2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lastRenderedPageBreak/>
              <w:t>T_AGG_STATE_TRANSITION_x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state transition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Pass 2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T_AGG_SHUTDOWN_x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shutdown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Pass 2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T_SAFE_STATE_REACTION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 system safe-state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T_TORQUE_UPDATE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torque command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Control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T_SAFETY_MONITOR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input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T_CAN_TX_STATUS_x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Periodic CAN status transmission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CAN matrix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T_TRACTION_MEAS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measurement processing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Control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T_TRACTION_TORQUE_UPDATE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torque command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Control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T_REGEN_UPDATE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Regenerative torque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Control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T_TORQUE_INHIBIT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Torque inhibition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T_TRACTION_FAULT_REACTION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Traction fault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T_DCDC_MEAS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measurement processing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Control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T_DCDC_ENABLE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enable command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System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T_DCDC_SHARE_UPDATE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DCDC load-sharing update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Control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T_STEER_ENABLE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System/control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T_STEER_SAFE_REACTION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Steering safe-state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T_BRAKE_ENABLE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enable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System/control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T_BRAKE_SAFE_REACTION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Brake safe-state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T_PRECHARGE_START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Pre-charge initiation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HV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T_PRECHARGE_TIMEOUT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Pre-charge completion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HV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T_HV_SHUTDOWN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shutdown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lastRenderedPageBreak/>
              <w:t>T_HV_ISOLATION_REACTION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 isolation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T_BMS_TIMEOUT_x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BMS message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CAN/interface matrix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T_BMS_FAULT_REACTION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 BMS fault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T_CPU_SYNC_TOL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Main/Sub CPU synchronization tolerance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Architecture/timing analysis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T_CPU_COMM_TIMEOUT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Main/Sub CPU communication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analysis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T_CPU_FAULT_REACTION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Controller communication fault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T_POWER_MONITOR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power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Power-management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T_POWER_BUDGET_EVAL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Power-budget evaluation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Power-management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T_LOAD_SHEDDING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Load-shedding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Power-management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T_DEGRADED_RECOVERY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Degraded-mode recovery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System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T_HVIL_SAMPLE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T_HVIL_REACTION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HVIL protective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T_CRASH_HV_SHUTDOWN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HV shutdown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T_CRASH_TORQUE_INHIBIT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Crash torque inhibition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T_CCS_CONNECT_DETECT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CCS2 connector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Interface timing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T_CAN_NM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CAN network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CAN specification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T_NET_AVAIL_DETECT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Network availability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Communication architecture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T_CAN_BUSOFF_REACTION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CAN bus-off reaction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Communication design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T_GATEWAY_SYNC_TOL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Gateway timing synchronization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Communication matrix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T_CAN_TIMEOUT_x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Mandatory CAN message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CAN matrix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lastRenderedPageBreak/>
              <w:t>T_BMS_CHG_TIMEOUT_x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BMS charging-message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Charging interface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T_EVSE_COMM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EVSE communication processing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Charging interface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T_AI_SAMPLE_x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Analog-input sampling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I/O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T_AI_PLAUSIBILITY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Analog plausibility processing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Safety/I/O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T_DI_SAMPLE_x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Digital-input sampling period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I/O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T_OUTPUT_VERIFY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output verification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T_COOLANT_MONITOR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Coolant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Thermal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T_THERMAL_MONITOR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thermal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Thermal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T_LV_BATT_MONITOR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LV battery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Power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T_LV_LOW_DETECT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Low-voltage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Safety/power allocation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rPr>
                <w:rStyle w:val="HTMLCode"/>
                <w:rFonts w:eastAsiaTheme="minorHAnsi"/>
              </w:rPr>
              <w:t>T_HPC_TIMEOUT_x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HPC/Gateway message timeout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Communication matrix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rPr>
                <w:rStyle w:val="HTMLCode"/>
                <w:rFonts w:eastAsiaTheme="minorHAnsi"/>
              </w:rPr>
              <w:t>T_CONNECTOR_DISCONNECT_DETECT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Connector disconnection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TBD – Interface/safety allocation</w:t>
            </w:r>
          </w:p>
        </w:tc>
      </w:tr>
    </w:tbl>
    <w:p w:rsidR="00E97E76" w:rsidRDefault="00E97E76" w:rsidP="00E97E76">
      <w:pPr>
        <w:pStyle w:val="NormalWeb"/>
      </w:pPr>
      <w:r>
        <w:t>These parameters shall be maintained in a common parameter register during the second-pass Timing &amp; Performance Allocation activity. Their final numerical values shall be derived from approved system timing requirements, safety timing budgets, communication matrices, control-loop requirements, interface specifications, processor scheduling analysis and validation constraints.</w:t>
      </w:r>
    </w:p>
    <w:p w:rsidR="00E97E76" w:rsidRDefault="00E97E76" w:rsidP="00E97E76">
      <w:r>
        <w:pict>
          <v:rect id="_x0000_i1070" style="width:0;height:1.5pt" o:hralign="center" o:hrstd="t" o:hr="t" fillcolor="#a0a0a0" stroked="f"/>
        </w:pict>
      </w:r>
    </w:p>
    <w:p w:rsidR="00E97E76" w:rsidRDefault="00E97E76" w:rsidP="00E97E76">
      <w:pPr>
        <w:pStyle w:val="Heading2"/>
      </w:pPr>
      <w:r>
        <w:t>4.1.24 Traceability Coverage</w:t>
      </w:r>
    </w:p>
    <w:p w:rsidR="00E97E76" w:rsidRDefault="00E97E76" w:rsidP="00E97E76">
      <w:pPr>
        <w:pStyle w:val="NormalWeb"/>
      </w:pPr>
      <w:r>
        <w:t xml:space="preserve">The applicable functional and external-interface </w:t>
      </w:r>
      <w:proofErr w:type="spellStart"/>
      <w:r>
        <w:t>SysRS</w:t>
      </w:r>
      <w:proofErr w:type="spellEnd"/>
      <w:r>
        <w:t xml:space="preserve"> requirements represented in this section shall be covered through the following derivation pattern:</w:t>
      </w:r>
    </w:p>
    <w:p w:rsidR="00E97E76" w:rsidRDefault="00E97E76" w:rsidP="00E97E76">
      <w:pPr>
        <w:pStyle w:val="NormalWeb"/>
      </w:pPr>
      <w:proofErr w:type="spellStart"/>
      <w:r>
        <w:rPr>
          <w:rStyle w:val="Strong"/>
        </w:rPr>
        <w:t>SysRS</w:t>
      </w:r>
      <w:proofErr w:type="spellEnd"/>
      <w:r>
        <w:rPr>
          <w:rStyle w:val="Strong"/>
        </w:rPr>
        <w:t xml:space="preserve"> Requirement → Software Requirement(s) → SW Module → System Architecture Element → Software Architecture Element</w:t>
      </w:r>
    </w:p>
    <w:p w:rsidR="00E97E76" w:rsidRDefault="00E97E76" w:rsidP="00E97E76">
      <w:pPr>
        <w:pStyle w:val="NormalWeb"/>
      </w:pPr>
      <w:r>
        <w:t xml:space="preserve">The following </w:t>
      </w:r>
      <w:proofErr w:type="spellStart"/>
      <w:r>
        <w:t>SysRS</w:t>
      </w:r>
      <w:proofErr w:type="spellEnd"/>
      <w:r>
        <w:t xml:space="preserve"> requirement groups are explicitly allocated in this section: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Fun_101–Fun_108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Fun_201–Fun_212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lastRenderedPageBreak/>
        <w:t>Fun_301–Fun_315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Fun_401–Fun_409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Fun_501–Fun_505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Fun_601–Fun_607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Fun_701–Fun_706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t xml:space="preserve">Applicable </w:t>
      </w:r>
      <w:r>
        <w:rPr>
          <w:rStyle w:val="HTMLCode"/>
        </w:rPr>
        <w:t>Fun_801+</w:t>
      </w:r>
      <w:r>
        <w:t xml:space="preserve"> charging requirements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Fun_903–Fun_908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Fun_1001–Fun_1002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Fun_1101–Fun_1104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Fun_1201–Fun_1204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Fun_1301–Fun_1306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Fun_1401–Fun_1405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Fun_1501–Fun_1504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Fun_1601–Fun_1605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Fun_1701–Fun_1708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rPr>
          <w:rStyle w:val="HTMLCode"/>
        </w:rPr>
        <w:t>Fun_1801–Fun_1807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t xml:space="preserve">Applicable external interface requirements </w:t>
      </w:r>
      <w:r>
        <w:rPr>
          <w:rStyle w:val="HTMLCode"/>
        </w:rPr>
        <w:t>Ext_101–Ext_707</w:t>
      </w:r>
    </w:p>
    <w:p w:rsidR="00E97E76" w:rsidRDefault="00E97E76" w:rsidP="00E97E76">
      <w:pPr>
        <w:pStyle w:val="NormalWeb"/>
        <w:numPr>
          <w:ilvl w:val="0"/>
          <w:numId w:val="41"/>
        </w:numPr>
      </w:pPr>
      <w:r>
        <w:t xml:space="preserve">Software-relevant </w:t>
      </w:r>
      <w:proofErr w:type="spellStart"/>
      <w:r>
        <w:rPr>
          <w:rStyle w:val="HTMLCode"/>
        </w:rPr>
        <w:t>Eol</w:t>
      </w:r>
      <w:proofErr w:type="spellEnd"/>
      <w:r>
        <w:rPr>
          <w:rStyle w:val="HTMLCode"/>
        </w:rPr>
        <w:t>_*</w:t>
      </w:r>
      <w:r>
        <w:t xml:space="preserve">, </w:t>
      </w:r>
      <w:proofErr w:type="spellStart"/>
      <w:r>
        <w:rPr>
          <w:rStyle w:val="HTMLCode"/>
        </w:rPr>
        <w:t>Ser</w:t>
      </w:r>
      <w:proofErr w:type="spellEnd"/>
      <w:r>
        <w:rPr>
          <w:rStyle w:val="HTMLCode"/>
        </w:rPr>
        <w:t>_*</w:t>
      </w:r>
      <w:r>
        <w:t xml:space="preserve"> and </w:t>
      </w:r>
      <w:r>
        <w:rPr>
          <w:rStyle w:val="HTMLCode"/>
        </w:rPr>
        <w:t>Con_*</w:t>
      </w:r>
      <w:r>
        <w:t xml:space="preserve"> requirements.</w:t>
      </w:r>
    </w:p>
    <w:p w:rsidR="00E97E76" w:rsidRDefault="00E97E76" w:rsidP="00E97E76">
      <w:pPr>
        <w:pStyle w:val="NormalWeb"/>
      </w:pPr>
      <w:r>
        <w:t>Diagnostic requirements (</w:t>
      </w:r>
      <w:r>
        <w:rPr>
          <w:rStyle w:val="HTMLCode"/>
        </w:rPr>
        <w:t>XIN1-SYS-DIA-*</w:t>
      </w:r>
      <w:r>
        <w:t>) shall be elaborated in Section 4.2.</w:t>
      </w:r>
    </w:p>
    <w:p w:rsidR="00E97E76" w:rsidRDefault="00E97E76" w:rsidP="00E97E76">
      <w:pPr>
        <w:pStyle w:val="NormalWeb"/>
      </w:pPr>
      <w:r>
        <w:t>Functional-safety and cybersecurity requirements (</w:t>
      </w:r>
      <w:r>
        <w:rPr>
          <w:rStyle w:val="HTMLCode"/>
        </w:rPr>
        <w:t>XIN1-SYS-SAF-*</w:t>
      </w:r>
      <w:r>
        <w:t xml:space="preserve">, </w:t>
      </w:r>
      <w:r>
        <w:rPr>
          <w:rStyle w:val="HTMLCode"/>
        </w:rPr>
        <w:t>XIN1-SYS-SEC-*</w:t>
      </w:r>
      <w:r>
        <w:t xml:space="preserve">) shall be elaborated in Section 4.3 while retaining their parent </w:t>
      </w:r>
      <w:proofErr w:type="spellStart"/>
      <w:r>
        <w:t>SysRS</w:t>
      </w:r>
      <w:proofErr w:type="spellEnd"/>
      <w:r>
        <w:t xml:space="preserve"> traceability.</w:t>
      </w:r>
    </w:p>
    <w:p w:rsidR="00E97E76" w:rsidRDefault="00E97E76" w:rsidP="00E97E76">
      <w:pPr>
        <w:pStyle w:val="NormalWeb"/>
      </w:pPr>
      <w:r>
        <w:t xml:space="preserve">Purely hardware/physical requirements, such as connector mating cycles, connector IP rating, contact resistance and environmental suitability, shall remain allocated outside software unless an explicit software-observable </w:t>
      </w:r>
      <w:proofErr w:type="spellStart"/>
      <w:r>
        <w:t>behavior</w:t>
      </w:r>
      <w:proofErr w:type="spellEnd"/>
      <w:r>
        <w:t xml:space="preserve"> exists.</w:t>
      </w:r>
    </w:p>
    <w:p w:rsidR="00E97E76" w:rsidRDefault="00E97E76"/>
    <w:p w:rsidR="00E97E76" w:rsidRDefault="00E97E76"/>
    <w:p w:rsidR="00E97E76" w:rsidRDefault="00E97E76"/>
    <w:p w:rsidR="00A94356" w:rsidRDefault="00A94356"/>
    <w:p w:rsidR="00A94356" w:rsidRDefault="00A9435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5843"/>
      </w:tblGrid>
      <w:tr w:rsidR="00A94356" w:rsidRPr="00A94356" w:rsidTr="00A94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 / Module Group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Responsibility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State &amp; Mode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Power-up, wake-up, initialization, operating modes, shutdown, state transitions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Command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Reception, validation and conditioning of vehicle commands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Torque Control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request processing, arbitration, limiting and traction command generation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Traction Control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Coordination of Traction Inverter-1/2 and processing of traction feedback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Auxiliary Motor Control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supervision/interface for auxiliary motor functions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Steering Control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command, status and fault coordination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Brake Control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command, status and fault coordination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DCDC Control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demand, enable, state and feedback supervision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Energy / Power Management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Power-demand coordination, HV power availability and power allocation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Charging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CCS2/PLC charging-state and charging-control coordination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CAN/Ethernet/internal CPU communication management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Signal &amp; I/O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Digital I/O, </w:t>
            </w:r>
            <w:proofErr w:type="spellStart"/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inputs, HSD/LSD, signal conditioning and validation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Diagnostic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DTC handling, diagnostic services, fault storage/reporting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Safety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monitoring, safety mechanisms and safety reactions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Cybersecurity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monitoring, access control and cybersecurity mechanisms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Fault Management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detection, classification, reaction and recovery/degradation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Thermal Management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Thermal status processing and thermal protection coordination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NVM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Persistent data, calibration/configuration and relevant NVM handling</w:t>
            </w:r>
          </w:p>
        </w:tc>
      </w:tr>
      <w:tr w:rsidR="00A94356" w:rsidRPr="00A94356" w:rsidTr="00A94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Platform / Service Manager</w:t>
            </w:r>
          </w:p>
        </w:tc>
        <w:tc>
          <w:tcPr>
            <w:tcW w:w="0" w:type="auto"/>
            <w:vAlign w:val="center"/>
            <w:hideMark/>
          </w:tcPr>
          <w:p w:rsidR="00A94356" w:rsidRPr="00A94356" w:rsidRDefault="00A94356" w:rsidP="00A94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4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initialization, health monitoring and common software services</w:t>
            </w:r>
          </w:p>
        </w:tc>
      </w:tr>
    </w:tbl>
    <w:p w:rsidR="00A94356" w:rsidRDefault="00A9435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 w:rsidP="00E97E76">
      <w:pPr>
        <w:pStyle w:val="Heading2"/>
      </w:pPr>
      <w:r>
        <w:t>4.1 Design Requirements</w:t>
      </w:r>
    </w:p>
    <w:p w:rsidR="00E97E76" w:rsidRDefault="00E97E76" w:rsidP="00E97E76">
      <w:pPr>
        <w:pStyle w:val="NormalWeb"/>
      </w:pPr>
      <w:r>
        <w:t xml:space="preserve">The software requirements defined in this section are derived from the applicable Xin1 System Requirements and allocated to the software architecture elements of the Main CPU and Sub-CPU. A single system requirement may result in multiple software requirements where separate software </w:t>
      </w:r>
      <w:proofErr w:type="spellStart"/>
      <w:r>
        <w:t>behaviors</w:t>
      </w:r>
      <w:proofErr w:type="spellEnd"/>
      <w:r>
        <w:t>, conditions, monitoring functions, timing constraints or fault responses are required.</w:t>
      </w:r>
    </w:p>
    <w:p w:rsidR="00E97E76" w:rsidRDefault="00E97E76" w:rsidP="00E97E76">
      <w:pPr>
        <w:pStyle w:val="NormalWeb"/>
      </w:pPr>
      <w:r>
        <w:t>Quantitative values that are not yet frozen at the system level are represented using named requirement parameters. These parameters shall be finalized during the second-pass timing and performance allocation activity.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551"/>
        <w:gridCol w:w="1242"/>
        <w:gridCol w:w="1116"/>
        <w:gridCol w:w="1434"/>
        <w:gridCol w:w="495"/>
        <w:gridCol w:w="651"/>
        <w:gridCol w:w="730"/>
        <w:gridCol w:w="683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Initialization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XIN1-SW-GEN-101-01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system operation when the supplied input voltage is within the system-defined operating voltage range.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Initialization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XIN1-SW-GEN-101-02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the available supply voltage and shall make the voltage status available to affected software functions.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Initialization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XIN1-SW-GEN-102-01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application of valid vehicle supply power and initiate the system initialization sequence.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Initialization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XIN1-SW-GEN-102-02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transition from the power-up condition to the Initialization state within </w:t>
            </w:r>
            <w:proofErr w:type="spellStart"/>
            <w:r>
              <w:rPr>
                <w:rStyle w:val="HTMLCode"/>
                <w:rFonts w:eastAsiaTheme="majorEastAsia"/>
              </w:rPr>
              <w:t>T_PowerUp</w:t>
            </w:r>
            <w:proofErr w:type="spellEnd"/>
            <w:r>
              <w:t xml:space="preserve"> </w:t>
            </w:r>
            <w:proofErr w:type="spellStart"/>
            <w:r>
              <w:t>ms</w:t>
            </w:r>
            <w:proofErr w:type="spellEnd"/>
            <w:r>
              <w:t xml:space="preserve"> following detection of </w:t>
            </w:r>
            <w:r>
              <w:lastRenderedPageBreak/>
              <w:t>valid vehicle supply power.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bookmarkStart w:id="0" w:name="_GoBack" w:colFirst="0" w:colLast="8"/>
            <w:r>
              <w:t>XIN1-SYS-GEN-103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Initialization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XIN1-SW-GEN-103-01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execute all software initialization activities required for entry into the operational state.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Initialization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XIN1-SW-GEN-103-02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the required initialization sequence and permit transition to the operational state within </w:t>
            </w:r>
            <w:proofErr w:type="spellStart"/>
            <w:r>
              <w:rPr>
                <w:rStyle w:val="HTMLCode"/>
                <w:rFonts w:eastAsiaTheme="majorEastAsia"/>
              </w:rPr>
              <w:t>T_StartUp</w:t>
            </w:r>
            <w:proofErr w:type="spellEnd"/>
            <w:r>
              <w:t xml:space="preserve"> </w:t>
            </w:r>
            <w:proofErr w:type="spellStart"/>
            <w:r>
              <w:t>ms</w:t>
            </w:r>
            <w:proofErr w:type="spellEnd"/>
            <w:r>
              <w:t xml:space="preserve"> after power-up.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XIN1-SW-GEN-104-01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execution of the required start-up diagnostic checks during system initialization.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XIN1-SW-GEN-104-02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evaluate the result of safety-related start-up checks before permitting transition to an </w:t>
            </w:r>
            <w:r>
              <w:lastRenderedPageBreak/>
              <w:t>operational state.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Status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XIN1-SW-GEN-105-01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maintain the current Xin1 system operating state.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Status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XIN1-SW-GEN-105-02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provide the current Xin1 system operating state to connected vehicle functions through the applicable communication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Diagnostics &amp; Event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XIN1-SW-GEN-106-01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reportable system faults and diagnostic events.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Diagnostics &amp; Event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XIN1-SW-GEN-106-02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request storage of detected reportable fault information in non-volatile memory within </w:t>
            </w:r>
            <w:proofErr w:type="spellStart"/>
            <w:r>
              <w:rPr>
                <w:rStyle w:val="HTMLCode"/>
                <w:rFonts w:eastAsiaTheme="majorEastAsia"/>
              </w:rPr>
              <w:t>T_FltDet</w:t>
            </w:r>
            <w:proofErr w:type="spellEnd"/>
            <w:r>
              <w:t xml:space="preserve"> s of fault detection.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XIN1-SYS-GEN-107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Diagnostics &amp; Event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XIN1-SW-GEN-107-01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associate each stored fault event with a valid system timestamp.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XIN1-SW-GEN-108-01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whether a detected fault requires transition to a safe operating state.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XIN1-SW-GEN-108-02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initiate the applicable safe-state action when a critical fault requiring safe-state entry is detected.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Shutdown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XIN1-SW-GEN-109-01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a valid system shutdown request.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Shutdown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XIN1-SW-GEN-109-02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execute the defined controlled shutdown sequence following receipt of a valid shutdown request.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XIN1-SYS-GEN-110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XIN1-SW-GEN-110-01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acquire and monitor the system input supply voltage during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XIN1-SW-GEN-110-02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identify supply-voltage conditions outside the applicable operating limits and make the resulting status available to affected functions.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XIN1-SW-GEN-111-01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acquire and monitor applicable system temperature information during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XIN1-SYS-GEN-111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XIN1-SW-GEN-111-02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identify temperature conditions outside applicable operating limits and make the resulting status available to affected functions.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XIN1-SYS-GEN-112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Diagnostics &amp; Event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XIN1-SW-GEN-112-01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make detected diagnostic events available through the supported diagnostic communication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XIN1-SYS-GEN-113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XIN1-SW-GEN-113-01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monitoring and evaluation of environmental operating conditions applicable to Xin1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</w:tbl>
    <w:bookmarkEnd w:id="0"/>
    <w:p w:rsidR="00E97E76" w:rsidRDefault="00E97E76" w:rsidP="00E97E76">
      <w:pPr>
        <w:pStyle w:val="Heading3"/>
      </w:pPr>
      <w:r>
        <w:t>Communication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479"/>
        <w:gridCol w:w="1390"/>
        <w:gridCol w:w="1064"/>
        <w:gridCol w:w="1573"/>
        <w:gridCol w:w="474"/>
        <w:gridCol w:w="623"/>
        <w:gridCol w:w="697"/>
        <w:gridCol w:w="653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XIN1-SW-COM-101-01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communication through the applicable CAN interface in accordance with the system communication architecture.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Diagnostics &amp; 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XIN1-SW-COM-102-01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support the diagnostic communication services </w:t>
            </w:r>
            <w:r>
              <w:lastRenderedPageBreak/>
              <w:t>required by the Xin1 system through the applicable diagnostic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XIN1-SW-COM-103-01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EV-to-EVSE communication required for CCS2 charging operation.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XIN1-SW-COM-104-01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manage PLC communication required for vehicle-to-EVSE charging communication.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SYS-COM-ETH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XIN1-SW-COM-105-01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the applicable Ethernet communication interface defined for the Xin1 system.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XIN1-SW-COM-106-01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reception of mandatory communication messages.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XIN1-SW-COM-106-02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update the validity status of a monitored communication signal upon </w:t>
            </w:r>
            <w:r>
              <w:lastRenderedPageBreak/>
              <w:t>reception of a valid message.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XIN1-SW-COM-107-01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a CAN bus-off condition reported by the CAN communication interface.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XIN1-SW-COM-108-01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supervise mandatory communication messages using their configured timeout values.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XIN1-SW-COM-108-02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declare a communication timeout when a mandatory message is not received within </w:t>
            </w:r>
            <w:proofErr w:type="spellStart"/>
            <w:r>
              <w:rPr>
                <w:rStyle w:val="HTMLCode"/>
                <w:rFonts w:eastAsiaTheme="majorEastAsia"/>
              </w:rPr>
              <w:t>T_CAN_Timeout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XIN1-SYS-COM-109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XIN1-SW-COM-109-01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support recovery of communication-dependent functions following recovery from a temporary communication interruption.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Non-Critical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XIN1-SW-COM-110-01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maintain the configured communication </w:t>
            </w:r>
            <w:r>
              <w:lastRenderedPageBreak/>
              <w:t>timing relationship with the vehicle gateway.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XIN1-SYS-COM-110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SYS-COM-CAN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XIN1-SW-COM-110-02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transmit gateway-synchronized messages according to their configured transmission timing.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</w:tbl>
    <w:p w:rsidR="00E97E76" w:rsidRDefault="00E97E76" w:rsidP="00E97E76">
      <w:pPr>
        <w:pStyle w:val="Heading3"/>
      </w:pPr>
      <w:r>
        <w:t>Vehicle Operating Mode and Power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447"/>
        <w:gridCol w:w="1160"/>
        <w:gridCol w:w="1042"/>
        <w:gridCol w:w="1928"/>
        <w:gridCol w:w="464"/>
        <w:gridCol w:w="610"/>
        <w:gridCol w:w="683"/>
        <w:gridCol w:w="641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XIN1-SW-FUN-101-01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implement the defined Xin1 operating states: Off, Wake-up, Initialization, Standby, Ready, Drive, Charging, </w:t>
            </w:r>
            <w:proofErr w:type="spellStart"/>
            <w:r>
              <w:t>Derated</w:t>
            </w:r>
            <w:proofErr w:type="spellEnd"/>
            <w:r>
              <w:t>, Fault, Shutdown and Safe State.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XIN1-SW-FUN-101-02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permit state transitions only when the transition conditions defined for the corresponding operating states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XIN1-SYS-FUN-101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XIN1-SW-FUN-101-03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reject invalid operating-state transition requests.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XIN1-SW-FUN-101-04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each safety-relevant operating-state transition within </w:t>
            </w:r>
            <w:proofErr w:type="spellStart"/>
            <w:r>
              <w:rPr>
                <w:rStyle w:val="HTMLCode"/>
                <w:rFonts w:eastAsiaTheme="majorEastAsia"/>
              </w:rPr>
              <w:t>T_StateTransition</w:t>
            </w:r>
            <w:proofErr w:type="spellEnd"/>
            <w:r>
              <w:t xml:space="preserve"> after all required transition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XIN1-SW-FUN-102-01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the required operating state of each Xin1 aggregate from the current vehicle operating state.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XIN1-SW-FUN-102-02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issue aggregate operating-state commands according to the configured system operating-state strategy.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XIN1-SW-FUN-103-01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the aggregates required for the current vehicle operating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XIN1-SW-FUN-103-02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activate only the aggregates required for the current operating mode.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XIN1-SYS-FUN-104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XIN1-SW-FUN-104-01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identify aggregates that are no longer required during shutdown.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Aggregate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XIN1-SW-FUN-104-02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controlled deactivation of non-required aggregates during vehicle shutdown.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XIN1-SW-FUN-105-01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HV power availability using valid HV and battery status information.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XIN1-SW-FUN-105-02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prevent activation of HV-dependent functions when required HV availability conditions are not satisfied.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XIN1-SW-FUN-106-01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supervise the requested and available energy flow between the HV source and Xin1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XIN1-SYS-FUN-106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Energy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XIN1-SW-FUN-106-02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make energy-flow status available for aggregate control and protection decisions.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XIN1-SYS-FUN-107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XIN1-SW-FUN-107-01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identify whether a detected aggregate fault is classified as critical or non-critical according to the configured fault strategy.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XIN1-SYS-FUN-107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XIN1-SW-FUN-107-02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maintain operation of unaffected aggregates following detection of a non-critical aggregate fault when the applicable operating conditions permit.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XIN1-SW-FUN-108-01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when a critical system fault requires initiation of vehicle safe-state actions.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XIN1-SYS-FUN-108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XIN1-SW-FUN-108-02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the required safe-state actions following detection of a critical system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</w:tbl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502"/>
        <w:gridCol w:w="1281"/>
        <w:gridCol w:w="1082"/>
        <w:gridCol w:w="1671"/>
        <w:gridCol w:w="471"/>
        <w:gridCol w:w="598"/>
        <w:gridCol w:w="702"/>
        <w:gridCol w:w="643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the overall vehicle operating state using valid vehicle input information.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XIN1-SYS-FUN-201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validate the input information used for determination of the overall vehicle operating state before using it for state management.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manage Xin1 operation using the predefined system operating states and associated state-transition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transition to an operating state when the corresponding entry conditions are not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&amp; Mode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XIN1-SW-FUN-202-03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complete each applicable system state transition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T_StateTransition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after all required transition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&amp; Propulsion Coordination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generate a propulsion torque request for the traction inverter when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propulsion operation is permitted.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&amp; Propulsion Coordination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generation of a propulsion torque request when propulsion enable conditions are not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&amp; Propulsion Coordination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XIN1-SW-FUN-203-03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update the propulsion torque request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T_TorqueRequest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a valid change in the requested vehicle torque.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manage operational commands issued to Xin1 aggregates according to the current vehicle operating state.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transmission of aggregate commands that are not permitted in the current operating state.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Energy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coordinate HV power availability information across all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affected Xin1 aggregates.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Energy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XIN1-SW-FUN-205-02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activation of an HV-dependent aggregate when the required HV power availability condition is not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XIN1-SW-FUN-206-01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vehicle interlock conditions required for propulsion enablement.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XIN1-SW-FUN-206-02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inhibit propulsion enablement when the required vehicle interlock condition is invalid.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XIN1-SW-FUN-206-03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applicable interlock response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T_HVIL_Response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detection of an invalid safety-relevant interlock condition.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&amp; Propulsion Coordination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XIN1-SW-FUN-207-01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enable vehicle propulsion only when all configured propulsion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preconditions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&amp; Propulsion Coordination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XIN1-SW-FUN-207-02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remove propulsion enable when any mandatory propulsion precondition becomes invalid.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XIN1-SW-FUN-208-01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continuously monitor the validity and status of safety-related inputs required during operation.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XIN1-SW-FUN-208-02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identify loss or invalidity of a monitored safety-related input.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XIN1-SYS-FUN-209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XIN1-SW-FUN-209-01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provide current Xin1 operating status information to connected systems.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XIN1-SYS-FUN-209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XIN1-SW-FUN-209-02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transmit status information according to the configured transmission periodicity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T_CAN_Tx_Status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XIN1-SYS-FUN-210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Shutdown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XIN1-SW-FUN-210-01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coordinate orderly shutdown of Xin1 aggregates following a valid vehicle power-down request.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XIN1-SYS-FUN-210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Shutdown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XIN1-SW-FUN-210-02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execute the configured aggregate shutdown sequence before entering the final system shutdown state.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XIN1-SYS-FUN-211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XIN1-SW-FUN-211-01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transition the Xin1 system to the applicable safe state following detection of a critical fault.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XIN1-SYS-FUN-211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XIN1-SW-FUN-211-02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complete the applicable safe-state initiation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T_SafeState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detection of the critical fault.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XIN1-SYS-FUN-212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 &amp; Event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XIN1-SW-FUN-212-01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collect system-level health information provided by Xin1 aggregates.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XIN1-SYS-FUN-212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 &amp; Event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XIN1-SW-FUN-212-02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determine the validity of received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aggregate health information before using it for system-level decisions.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XIN1-SYS-FUN-212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Diagnostics &amp; Event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XIN1-SW-FUN-212-03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make collected system-level health information available to the diagnostic and safety-related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486"/>
        <w:gridCol w:w="1038"/>
        <w:gridCol w:w="1070"/>
        <w:gridCol w:w="1980"/>
        <w:gridCol w:w="467"/>
        <w:gridCol w:w="591"/>
        <w:gridCol w:w="694"/>
        <w:gridCol w:w="637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operation of the 1 kW DCDC converter for supplying connected low-voltage auxiliary loads.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enable the 1 kW DCDC converter when the applicable operating conditions for auxiliary LV supply are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Energy &amp; Power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the operating conditions applicable to the 1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Energy &amp; Power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XIN1-SW-FUN-502-02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limit the requested 1 kW DCDC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output when the applicable operating conditions exceed approved operating limits.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the operational status of the 1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identify loss or invalidity of mandatory 1 kW DCDC operational-status information within </w:t>
            </w:r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T_DCDC1k_Supervision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faults affecting operation of the 1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make detected 1 kW DCDC fault information available to the system diagnostic and fault-management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the availability status of the 1 kW DCDC converter.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XIN1-SYS-FUN-505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SYS-PE-DCDC3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Control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XIN1-SW-FUN-505-02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the 1 kW DCDC availability status to the applicable Xin1 system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02"/>
        <w:gridCol w:w="1049"/>
        <w:gridCol w:w="1081"/>
        <w:gridCol w:w="1907"/>
        <w:gridCol w:w="471"/>
        <w:gridCol w:w="597"/>
        <w:gridCol w:w="701"/>
        <w:gridCol w:w="643"/>
      </w:tblGrid>
      <w:tr w:rsidR="00F16C67" w:rsidRPr="00F16C67" w:rsidTr="00F16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XIN1-SW-FUN-601-01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provide the required enable and operating commands to the steering auxiliary inverter when steering assistance operation is permitted.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XIN1-SW-FUN-601-02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steering inverter activation when steering assistance operation is not permitted.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XIN1-SW-FUN-602-01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evaluate the conditions required for steering assistance operation before enabling the steering inverter.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XIN1-SW-FUN-602-02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enable the steering inverter only when all mandatory steering enable conditions are valid.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XIN1-SYS-FUN-603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XIN1-SW-FUN-603-01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the operational status of the steering inverter.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XIN1-SYS-FUN-603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XIN1-SW-FUN-603-02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identify loss or invalidity of mandatory steering inverter status information within </w:t>
            </w:r>
            <w:proofErr w:type="spellStart"/>
            <w:r w:rsidRPr="00F16C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T_Steer_Supervision</w:t>
            </w:r>
            <w:proofErr w:type="spellEnd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XIN1-SYS-FUN-604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XIN1-SW-FUN-604-01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steering aggregate faults reported by the steering inverter.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XIN1-SYS-FUN-604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XIN1-SW-FUN-604-02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make detected steering aggregate fault information available to the system safety and diagnostic functions.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XIN1-SYS-FUN-605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XIN1-SW-FUN-605-01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when steering functionality is operating in a degraded condition.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XIN1-SYS-FUN-605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XIN1-SW-FUN-605-02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steering degraded-operation status to the applicable vehicle systems.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XIN1-SYS-FUN-606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XIN1-SW-FUN-606-01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initiate the defined steering safe-state action following detection of a critical steering fault.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XIN1-SYS-FUN-606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XIN1-SW-FUN-606-02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steering safe-state action within </w:t>
            </w:r>
            <w:proofErr w:type="spellStart"/>
            <w:r w:rsidRPr="00F16C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T_Steer_SafeState</w:t>
            </w:r>
            <w:proofErr w:type="spellEnd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detection of the applicable critical steering fault.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XIN1-SYS-FUN-607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Shutdown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XIN1-SW-FUN-607-01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controlled shutdown of the steering aggregate </w:t>
            </w: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following a valid vehicle power-down request.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XIN1-SYS-FUN-607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SYS-PE-AUX-STEER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Shutdown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XIN1-SW-FUN-607-02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remove the steering inverter enable command after completion of the required steering shutdown conditions.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F16C67" w:rsidRDefault="00F16C67"/>
    <w:p w:rsidR="00F16C67" w:rsidRDefault="00F16C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02"/>
        <w:gridCol w:w="1049"/>
        <w:gridCol w:w="1081"/>
        <w:gridCol w:w="1907"/>
        <w:gridCol w:w="471"/>
        <w:gridCol w:w="597"/>
        <w:gridCol w:w="701"/>
        <w:gridCol w:w="643"/>
      </w:tblGrid>
      <w:tr w:rsidR="00F16C67" w:rsidRPr="00F16C67" w:rsidTr="00F16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XIN1-SW-FUN-701-01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provide the required enable and operating commands to the brake pump auxiliary inverter when brake pump operation is permitted.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XIN1-SW-FUN-701-02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brake pump inverter activation when brake pump operation is not permitted.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XIN1-SW-FUN-702-01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receive and validate the brake pump operation request from the applicable vehicle braking function.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Brake Inverter Control &amp; </w:t>
            </w: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XIN1-SW-FUN-702-02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enable brake pump operation when a valid brake pump </w:t>
            </w: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request is received and all mandatory enable conditions are satisfied.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XIN1-SYS-FUN-703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XIN1-SW-FUN-703-01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the operational status of the brake pump aggregate.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XIN1-SYS-FUN-703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XIN1-SW-FUN-703-02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identify loss or invalidity of mandatory brake aggregate status information within </w:t>
            </w:r>
            <w:proofErr w:type="spellStart"/>
            <w:r w:rsidRPr="00F16C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T_Brake_Supervision</w:t>
            </w:r>
            <w:proofErr w:type="spellEnd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XIN1-SYS-FUN-704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XIN1-SW-FUN-704-01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faults reported by the brake pump aggregate.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XIN1-SYS-FUN-704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&amp; Degradation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XIN1-SW-FUN-704-02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make detected brake aggregate fault information available to the system safety and diagnostic functions.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XIN1-SYS-FUN-705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XIN1-SW-FUN-705-01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the availability status of the brake pump aggregate.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XIN1-SYS-FUN-705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Control &amp; Supervision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XIN1-SW-FUN-705-02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brake aggregate availability status to the applicable vehicle systems.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XIN1-SYS-FUN-706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XIN1-SW-FUN-706-01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defined brake safe-state actions following detection of a </w:t>
            </w: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critical brake aggregate fault.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XIN1-SYS-FUN-706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SYS-PE-AUX-BRAKE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XIN1-SW-FUN-706-02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brake safe-state response within </w:t>
            </w:r>
            <w:proofErr w:type="spellStart"/>
            <w:r w:rsidRPr="00F16C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T_Brake_SafeState</w:t>
            </w:r>
            <w:proofErr w:type="spellEnd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detection of the applicable critical brake fault.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F16C67" w:rsidRDefault="00F16C67"/>
    <w:p w:rsidR="00F16C67" w:rsidRDefault="00F16C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426"/>
        <w:gridCol w:w="1217"/>
        <w:gridCol w:w="1027"/>
        <w:gridCol w:w="2034"/>
        <w:gridCol w:w="449"/>
        <w:gridCol w:w="569"/>
        <w:gridCol w:w="668"/>
        <w:gridCol w:w="613"/>
      </w:tblGrid>
      <w:tr w:rsidR="00F16C67" w:rsidRPr="00F16C67" w:rsidTr="00F16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XIN1-SW-FUN-801-01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a valid CCS2 charging connector connection using the available charging-interface information.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XIN1-SW-FUN-801-02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make the detected charging-connection status available to the charging state-management function.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XIN1-SW-FUN-802-01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validate the integrity of received charging communication data using the applicable protocol-specific integrity mechanisms.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XIN1-SW-FUN-802-02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processing of charging communication data that fails the applicable integrity validation.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XIN1-SYS-FUN-803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XIN1-SW-FUN-803-01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establish the required charging communication session before exchanging charging-control information.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XIN1-SYS-FUN-803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XIN1-SW-FUN-803-02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unsuccessful charging communication-session establishment.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XIN1-SYS-FUN-804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XIN1-SW-FUN-804-01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manage the charging session according to the applicable CCS2 charging procedures.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XIN1-SYS-FUN-804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XIN1-SW-FUN-804-02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maintain the charging-session state according to the current charging procedure and valid EVSE information.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XIN1-SYS-FUN-805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XIN1-SW-FUN-805-01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process the charging authorization status received through the charging communication session.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XIN1-SYS-FUN-805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XIN1-SW-FUN-805-02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permit charging initiation only after successful charging authorization.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XIN1-SYS-FUN-806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XIN1-SW-FUN-806-01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exchange the charging information required for </w:t>
            </w: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charging control with the EVSE.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XIN1-SYS-FUN-806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XIN1-SW-FUN-806-02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process valid EVSE charging information within the configured charging communication processing time </w:t>
            </w:r>
            <w:proofErr w:type="spellStart"/>
            <w:r w:rsidRPr="00F16C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T_ChargeMsg_Process</w:t>
            </w:r>
            <w:proofErr w:type="spellEnd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XIN1-SYS-FUN-807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XIN1-SW-FUN-807-01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the active charging limits communicated by the EVSE.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XIN1-SYS-FUN-807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XIN1-SW-FUN-807-02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ensure that the requested charging current does not exceed the applicable communicated charging limit.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XIN1-SYS-FUN-808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XIN1-SW-FUN-808-01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critical faults affecting charging operation.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XIN1-SYS-FUN-808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XIN1-SW-FUN-808-02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initiate charging termination following detection of a critical charging fault.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XIN1-SYS-FUN-808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XIN1-SW-FUN-808-03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critical-fault charging termination within </w:t>
            </w:r>
            <w:proofErr w:type="spellStart"/>
            <w:r w:rsidRPr="00F16C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T_ChargeFault_Response</w:t>
            </w:r>
            <w:proofErr w:type="spellEnd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detection of the applicable critical fault.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XIN1-SYS-FUN-809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XIN1-SW-FUN-809-01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terminate the charging communication session when the configured charging termination conditions are satisfied.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XIN1-SYS-FUN-809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XIN1-SW-FUN-809-02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ensure that no further charging-control operation is initiated after charging-session termination.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XIN1-SYS-FUN-810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XIN1-SW-FUN-810-01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completion of the charging process according to the applicable charging procedure.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XIN1-SYS-FUN-810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XIN1-SW-FUN-810-02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terminate charging following satisfaction of the charging-completion conditions.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XIN1-SYS-FUN-811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XIN1-SW-FUN-811-01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the current charging status.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F16C67" w:rsidRPr="00F16C67" w:rsidTr="00F1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XIN1-SYS-FUN-811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Session Management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XIN1-SW-FUN-811-02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provide charging status information to the applicable vehicle systems at the configured transmission rate </w:t>
            </w:r>
            <w:proofErr w:type="spellStart"/>
            <w:r w:rsidRPr="00F16C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T_ChargeStatus_Tx</w:t>
            </w:r>
            <w:proofErr w:type="spellEnd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F16C67" w:rsidRPr="00F16C67" w:rsidRDefault="00F16C67" w:rsidP="00F16C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C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F16C67" w:rsidRDefault="00F16C67"/>
    <w:p w:rsidR="00F16C67" w:rsidRDefault="00F16C67"/>
    <w:p w:rsidR="00F16C67" w:rsidRDefault="00F16C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07"/>
        <w:gridCol w:w="926"/>
        <w:gridCol w:w="1085"/>
        <w:gridCol w:w="2009"/>
        <w:gridCol w:w="473"/>
        <w:gridCol w:w="599"/>
        <w:gridCol w:w="704"/>
        <w:gridCol w:w="645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the HV power-distribution configuration required for the current vehicle operating state.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control HV power distribution to connected aggregates according to the determined operating-state configuration.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evaluate all mandatory HV enabling conditions before requesting HV bus energization.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HV bus energization when any mandatory HV enabling condition is not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XIN1-SW-FUN-902-03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HV energization sequence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T_HV_Energize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after all required HV enabling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initiate HV bus de-energization following a valid vehicle shutdown request.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XIN1-SYS-FUN-903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initiate HV bus de-energization following detection of a critical safety event requiring HV isolation.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XIN1-SW-FUN-903-03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required HV de-energization response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T_HV_Deenergize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the applicable trigger.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initiate the HV pre-charge sequence before requesting HV power delivery to connected loads.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maintain the pre-charge sequence until the configured pre-charge completion criteria are satisfied or a pre-charge fault is detected.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evaluate the HV bus conditions required to determine successful completion of the pre-charge sequence.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XIN1-SW-FUN-905-02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permit main-contactor closure only after successful pre-charge verification.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XIN1-SYS-FUN-905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XIN1-SW-FUN-905-03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declare pre-charge unsuccessful when the configured completion criteria are not satisfied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T_Precharge_Timeout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XIN1-SW-FUN-906-01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monitor feedback status from the HV contactors.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XIN1-SW-FUN-906-02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compare commanded contactor states with received contactor feedback states.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XIN1-SW-FUN-906-03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identify a contactor feedback mismatch when the commanded and feedback states remain inconsistent for longer than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T_Contactor_Mismatch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XIN1-SW-FUN-907-01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evaluate contactor feedback and HV bus information for indications of a welded-contactor condition.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&amp; PDU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XIN1-SW-FUN-907-02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declare a welded-contactor fault when the configured welded-contactor detection criteria are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XIN1-SYS-FUN-908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XIN1-SW-FUN-908-01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identify the affected HV aggregates following detection of a critical HV distribution fault.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XIN1-SW-FUN-908-02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request removal of HV power from affected aggregates following detection of a critical HV distribution fault.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XIN1-SYS-FUN-908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SYS-PE-PDU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&amp; Monitoring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XIN1-SW-FUN-908-03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required HV fault response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T_HV_Fault_Response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detection of the critical HV distribution fault.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377"/>
        <w:gridCol w:w="1175"/>
        <w:gridCol w:w="993"/>
        <w:gridCol w:w="2266"/>
        <w:gridCol w:w="436"/>
        <w:gridCol w:w="551"/>
        <w:gridCol w:w="646"/>
        <w:gridCol w:w="594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XIN1-SYS-EXT-101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SYS-COM-BMS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Interface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XIN1-SW-EXT-101-01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receive charging-related information from the Battery Management System.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XIN1-SYS-EXT-101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SYS-COM-BMS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Battery Interface &amp; Supervision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XIN1-SW-EXT-101-02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validate the validity and availability of received charging-related BMS information before using it for charging control.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XIN1-SYS-EXT-201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Charging Communication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EXT-201-01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The software shall exchange charging-control information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with the EVSE through the supported CCS2 communication interface.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XIN1-SYS-EXT-201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SYS-COM-PLC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Communication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XIN1-SW-EXT-201-02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process valid EVSE charging-control information according to the configured charging communication timing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T_EVSE_Comm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Communication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provide diagnostic access through the supported vehicle diagnostic interface when diagnostic operation is permitted.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acquire configured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input signals required by vehicle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make valid acquired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signal values available to the functions that require them.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perform plausibility checking on configured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signals before the signals are used by vehicle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identify an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input as invalid when the configured plausibility criteria are not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EXT-304-01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The software shall monitor configured digital input signals.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detect a configured digital input state change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T_DigitalInput_Detection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execution of safety-related output commands when corresponding feedback information is available.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XIN1-SYS-EXT-305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Abstraction &amp; Signal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XIN1-SW-EXT-305-02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identify a safety-related output-command mismatch when the commanded and feedback states remain inconsistent for longer than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T_OutputFeedback_Mismatch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625"/>
        <w:gridCol w:w="1134"/>
        <w:gridCol w:w="1169"/>
        <w:gridCol w:w="1339"/>
        <w:gridCol w:w="506"/>
        <w:gridCol w:w="643"/>
        <w:gridCol w:w="757"/>
        <w:gridCol w:w="692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 Module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execution of an authorized software update procedure for the applicable Xin1 software components.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XIN1-SYS-FUN-1601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control the software-update state according to the applicable update procedure.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the integrity of a software update package before permitting installation.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the authenticity of a software update package before permitting installation.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XIN1-SW-FUN-1602-03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installation when the update package fails the required integrity or authenticity verification.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the current software-update status.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XIN1-SYS-FUN-1603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software-update status through the applicable communication or diagnostic interface.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unsuccessful completion of a software update.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activation of invalid or incompletely updated software following an unsuccessful update.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XIN1-SYS-FUN-1605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SYS-CTRL-MAIN / SYS-CTRL-SUB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Update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XIN1-SW-FUN-1605-01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provide the installed software version information through the supported diagnostic interface.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Non-Critical</w:t>
            </w:r>
          </w:p>
        </w:tc>
      </w:tr>
    </w:tbl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277"/>
        <w:gridCol w:w="1091"/>
        <w:gridCol w:w="922"/>
        <w:gridCol w:w="2739"/>
        <w:gridCol w:w="407"/>
        <w:gridCol w:w="514"/>
        <w:gridCol w:w="602"/>
        <w:gridCol w:w="555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DIA-101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Diagnostic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DIA-101-01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The software shall provide diagnostic communication capability when Xin1 is in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 diagnostic-supported operating state.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XIN1-SYS-DIA-102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Service Availability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XIN1-SW-DIA-102-01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diagnostic service availability before accepting diagnostic requests.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XIN1-SYS-DIA-102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Service Availability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XIN1-SW-DIA-102-02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make diagnostic service availability status available to the diagnostic communication function.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XIN1-SYS-DIA-103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Service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XIN1-SW-DIA-103-01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inhibit diagnostic services that are not permitted in the current vehicle operating state.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XIN1-SYS-DIA-103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Service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XIN1-SW-DIA-103-02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diagnostic-service permission using the configured operating-state and service-availability criteria.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XIN1-SYS-DIA-104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Communication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XIN1-SW-DIA-104-01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diagnostic service availability to authorized external diagnostic equipment.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XIN1-SYS-DIA-104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Communication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XIN1-SW-DIA-104-02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provide diagnostic service availability information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T_DiagnosticAvailability_Response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343"/>
        <w:gridCol w:w="940"/>
        <w:gridCol w:w="969"/>
        <w:gridCol w:w="2632"/>
        <w:gridCol w:w="426"/>
        <w:gridCol w:w="538"/>
        <w:gridCol w:w="631"/>
        <w:gridCol w:w="581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Request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validate each received diagnostic request against the applicable diagnostic protocol and service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conditions before processing the request.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Request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reject a diagnostic request that does not satisfy the applicable request-format, service or operating-state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Request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process each valid diagnostic request according to the applicable diagnostic service definition.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Request Processing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processing of a valid diagnostic request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T_DiagnosticRequest_Processing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Response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generate a diagnostic response corresponding to each valid diagnostic request.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Response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transmit the diagnostic response within the configured diagnostic response timing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T_DiagnosticResponse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Timeout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expiry of the configured diagnostic request-processing timeout.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Timeout Management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generate the applicable diagnostic timeout response when a diagnostic request cannot be completed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T_DiagnosticRequest_Timeout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Operatio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 Arbitration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DIA-405-01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The software shall prevent execution of mutually conflicting diagnostic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operations at the same time.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XIN1-SYS-DIA-405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SYS-COM-DIAG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Operation Arbitration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XIN1-SW-DIA-405-02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diagnostic-operation compatibility according to the configured diagnostic operation rules.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p w:rsidR="00E97E76" w:rsidRDefault="00E97E76" w:rsidP="00E97E76">
      <w:pPr>
        <w:pStyle w:val="Heading1"/>
      </w:pPr>
      <w:r>
        <w:t>4.3 Functional Safety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295"/>
        <w:gridCol w:w="1040"/>
        <w:gridCol w:w="934"/>
        <w:gridCol w:w="2649"/>
        <w:gridCol w:w="420"/>
        <w:gridCol w:w="550"/>
        <w:gridCol w:w="615"/>
        <w:gridCol w:w="579"/>
      </w:tblGrid>
      <w:tr w:rsid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Ctg</w:t>
            </w:r>
            <w:proofErr w:type="spellEnd"/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XIN1-SW-SAF-101-01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monitor the operational status of all safety-related Xin1 aggregates required for the applicable vehicle operating state.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Monitoring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XIN1-SW-SAF-101-02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the validity of received safety-related aggregate status information before using it for safety decisions.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Fault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XIN1-SW-SAF-102-01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detect safety-relevant fault conditions reported by safety-related Xin1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Fault Detection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XIN1-SW-SAF-102-02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detect loss or invalidity of mandatory safety-related status information within </w:t>
            </w:r>
            <w:proofErr w:type="spellStart"/>
            <w:r>
              <w:rPr>
                <w:rStyle w:val="HTMLCode"/>
                <w:rFonts w:eastAsiaTheme="minorHAnsi"/>
              </w:rPr>
              <w:t>T_SafetyMonitoring_Timeout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lastRenderedPageBreak/>
              <w:t>XIN1-SYS-SAF-103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Fault Evaluation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XIN1-SW-SAF-103-01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determine whether a detected fault requires a safety-related system response according to the configured safety strategy.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XIN1-SYS-SAF-103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Fault Evaluation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XIN1-SW-SAF-103-02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initiate the applicable safety response within </w:t>
            </w:r>
            <w:proofErr w:type="spellStart"/>
            <w:r>
              <w:rPr>
                <w:rStyle w:val="HTMLCode"/>
                <w:rFonts w:eastAsiaTheme="minorHAnsi"/>
              </w:rPr>
              <w:t>T_SafetyFault_Response</w:t>
            </w:r>
            <w:proofErr w:type="spellEnd"/>
            <w:r>
              <w:t xml:space="preserve"> following confirmation of a safety-relevant fault.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Status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XIN1-SW-SAF-104-01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coordinate safety-related status information received from the Xin1 aggregates.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XIN1-SYS-SAF-104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Safety Status Coordination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XIN1-SW-SAF-104-02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maintain a consolidated safety status based on the available safety-related aggregate information.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 State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XIN1-SW-SAF-105-01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The software shall command transition to the defined safe operating state when required by the applicable safety concept.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  <w:tr w:rsid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Default="00E97E76">
            <w:r>
              <w:t>XIN1-SYS-SAF-105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SYS-SAFETY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Safe State Management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XIN1-SW-SAF-105-02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 xml:space="preserve">The software shall complete the required safe-state transition within </w:t>
            </w:r>
            <w:proofErr w:type="spellStart"/>
            <w:r>
              <w:rPr>
                <w:rStyle w:val="HTMLCode"/>
                <w:rFonts w:eastAsiaTheme="minorHAnsi"/>
              </w:rPr>
              <w:t>T_SafeState_Transition</w:t>
            </w:r>
            <w:proofErr w:type="spellEnd"/>
            <w:r>
              <w:t xml:space="preserve"> following initiation of a safety reaction.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proofErr w:type="spellStart"/>
            <w: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Default="00E97E76">
            <w: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619"/>
        <w:gridCol w:w="1278"/>
        <w:gridCol w:w="1164"/>
        <w:gridCol w:w="1220"/>
        <w:gridCol w:w="505"/>
        <w:gridCol w:w="641"/>
        <w:gridCol w:w="754"/>
        <w:gridCol w:w="689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Access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restrict access to security-sensitive functions to authorized entities.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Access Control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authorization status before permitting execution of a protected security-sensitive function.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 Authentication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authenticate an external entity before permitting execution of protected operations.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 Authentication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permit a protected operation only after successful completion of the configured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authentication procedure.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Request Handling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execution of unauthorized security-sensitive requests.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Request Handling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reject a security-sensitive request when the applicable authorization conditions are not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Attempt Logging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record unauthorized access attempts in accordance with the applicable cybersecurity concept.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XIN1-SYS-SEC-104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Attempt Logging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XIN1-SW-SEC-104-02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associate each recorded unauthorized access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attempt with the applicable security event information.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266"/>
        <w:gridCol w:w="1081"/>
        <w:gridCol w:w="914"/>
        <w:gridCol w:w="2793"/>
        <w:gridCol w:w="404"/>
        <w:gridCol w:w="509"/>
        <w:gridCol w:w="597"/>
        <w:gridCol w:w="550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XIN1-SYS-SEC-201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protect security-relevant communication against unauthorized modification according to the applicable cybersecurity concept.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XIN1-SYS-SEC-201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apply the configured protection mechanism to security-relevant communication before the communication is accepted for use.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XIN1-SYS-SEC-202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Authenticity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the authenticity of protected communication before using the received information for security-relevant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XIN1-SYS-SEC-202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Authenticity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complete authenticity verification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T_SecureCommunication_Verification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XIN1-SYS-SEC-203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Rejection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reject communication that fails the configured authenticity or integrity verification.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XIN1-SYS-SEC-203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Rejection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information from a rejected security-relevant communication message from being used by protected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XIN1-SYS-SEC-204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Anomaly Detection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communication anomalies affecting security-relevant assets.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XIN1-SYS-SEC-204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SYS-COM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Anomaly Detection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XIN1-SW-SEC-204-02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record or report a detected security-relevant communication anomaly according to the applicable cybersecurity concept.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634"/>
        <w:gridCol w:w="1220"/>
        <w:gridCol w:w="1175"/>
        <w:gridCol w:w="1220"/>
        <w:gridCol w:w="509"/>
        <w:gridCol w:w="647"/>
        <w:gridCol w:w="760"/>
        <w:gridCol w:w="695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XIN1-SYS-SEC-301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protect security-sensitive diagnostic services from unauthorized access.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XIN1-SYS-SEC-301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determine whether a requested diagnostic service requires security authorization before permitting execution.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XIN1-SYS-SEC-302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Authorization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permit execution of a protected diagnostic service only after successful authorization.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XIN1-SYS-SEC-302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Authorization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reject execution of a protected diagnostic service when authorization is unsuccessful or unavailable.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XIN1-SYS-SEC-303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Protection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reject unauthorized attempts to modify security-sensitive configuration or calibration data.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XIN1-SYS-SEC-303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 Protection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permit modification of protected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configuration or calibration data only when the applicable authorization conditions are satisfied.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XIN1-SYS-SEC-304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Diagnostic Logging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log security-relevant diagnostic events according to the applicable cybersecurity concept.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XIN1-SYS-SEC-304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Diagnostic Logging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XIN1-SW-SEC-304-02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associate each logged security-relevant diagnostic event with sufficient event information for subsequent security analysis.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645"/>
        <w:gridCol w:w="1148"/>
        <w:gridCol w:w="1182"/>
        <w:gridCol w:w="1251"/>
        <w:gridCol w:w="512"/>
        <w:gridCol w:w="651"/>
        <w:gridCol w:w="765"/>
        <w:gridCol w:w="699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XIN1-SYS-SEC-401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SYS-BOOT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Integrity Verification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XIN1-SW-SEC-401-01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the integrity of executable software before permitting its execution.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XIN1-SYS-SEC-401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SYS-BOOT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Integrity Verification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XIN1-SW-SEC-401-02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complete executable software integrity verification before transferring control to the corresponding executable software.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XIN1-SYS-SEC-402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SYS-BOOT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Execution Protection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XIN1-SW-SEC-402-01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execution of software that fails the configured integrity verification.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XIN1-SYS-SEC-402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SYS-BOOT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Execution Protection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XIN1-SW-SEC-402-02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configured security response following detection of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executable software integrity failure.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XIN1-SYS-SEC-403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SYS-BOOT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Modification Detection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XIN1-SW-SEC-403-01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unexpected modification of security-relevant software components.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XIN1-SYS-SEC-403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SYS-BOOT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Modification Detection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XIN1-SW-SEC-403-02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or record detected unexpected modification according to the applicable cybersecurity concept.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636"/>
        <w:gridCol w:w="1211"/>
        <w:gridCol w:w="1176"/>
        <w:gridCol w:w="1222"/>
        <w:gridCol w:w="509"/>
        <w:gridCol w:w="647"/>
        <w:gridCol w:w="761"/>
        <w:gridCol w:w="696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XIN1-SYS-SEC-501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Source Authorization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accept software update requests only from authorized sources.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XIN1-SYS-SEC-501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Source Authorization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authorization of the software update source before accepting the update package for installation.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XIN1-SYS-SEC-502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Package Verification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the authenticity of a software update package before installation.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XIN1-SYS-SEC-502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Package Verification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verify the integrity of a software update package before installation.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XIN1-SYS-SEC-502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Package Verification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XIN1-SW-SEC-502-03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complete update-package verification before initiating installation.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XIN1-SYS-SEC-503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Installation Protection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installation of a software update that fails the configured authenticity or integrity verification.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XIN1-SYS-SEC-504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Failure Recovery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maintain the currently validated software when a software update cannot be completed successfully.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XIN1-SYS-SEC-504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SYS-UPDATE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Failure Recovery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XIN1-SW-SEC-504-02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prevent transition to an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unvalidated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software state following an unsuccessful software update.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410"/>
        <w:gridCol w:w="1035"/>
        <w:gridCol w:w="1016"/>
        <w:gridCol w:w="2277"/>
        <w:gridCol w:w="445"/>
        <w:gridCol w:w="563"/>
        <w:gridCol w:w="661"/>
        <w:gridCol w:w="607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Sys_Arch_Ele_ID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Ctg</w:t>
            </w:r>
            <w:proofErr w:type="spellEnd"/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Detection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security-relevant events affecting protected assets.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Detection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detect a security-relevant event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T_SecurityEvent_Detection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after the applicable detection condition occurs.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Classification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classify detected security events according to the applicable cybersecurity concept.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Classification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associate each classified security event with the applicable cybersecurity response.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Logging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record security-relevant events for subsequent analysis.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Logging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retain recorded security-relevant event information according to the applicable cybersecurity concept.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Response Coordination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coordinate the configured response to detected security events.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Response Coordination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initiate the configured security response within </w:t>
            </w:r>
            <w:proofErr w:type="spellStart"/>
            <w:r w:rsidRPr="00E97E7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T_SecurityEvent_Response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</w:t>
            </w: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classification of a security event requiring a response.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Reporting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report security-relevant events through the supported diagnostic interface when the requesting entity is authorized.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XIN1-SYS-SEC-605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SYS-SECURITY / SYS-DIAG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Reporting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XIN1-SW-SEC-605-02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prevent unauthorized diagnostic retrieval of security-relevant event information.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</w:tbl>
    <w:p w:rsidR="00E97E76" w:rsidRDefault="00E97E76"/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61"/>
        <w:gridCol w:w="1555"/>
        <w:gridCol w:w="3412"/>
        <w:gridCol w:w="888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XIN1-SW-VAL-MIL-001-01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 Software Model Support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model shall provide the software-executable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 to verify applicable software requirements in the MIL environment.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XIN1-SW-VAL-MIL-001-02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MIL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Input/Output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Accessibility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model shall provide access to applicable software inputs, outputs and internal observable states required for MIL verification.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XIN1-SW-VAL-MIL-002-01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Nominal Functional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functional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nominal operating conditions during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XIN1-SW-VAL-MIL-002-02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Output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produce the specified outputs for the defined nominal input conditions during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XIN1-SW-VAL-MIL-003-01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 Fault Handling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fault detection and fault-handling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applicable fault scenarios during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VAL_MIL_003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XIN1-SW-VAL-MIL-003-02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 Fault Response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generate the specified fault response for each applicable injected fault condition during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XIN1-SW-VAL-MIL-004-01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Transition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execution of all applicable defined operating-state transitions during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XIN1-SW-VAL-MIL-004-02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Entry and Exit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entry and exit conditions for each applicable operating state during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XIN1-SW-VAL-MIL-005-01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 Requirement Coverage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validation activity shall provide verification evidence for 100% of software requirements allocated to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VAL_MIL_005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XIN1-SW-VAL-MIL-005-02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 Coverage Traceability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validation results shall be traceable to the corresponding software requirements allocated to MIL validation.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</w:tbl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519"/>
        <w:gridCol w:w="1853"/>
        <w:gridCol w:w="3237"/>
        <w:gridCol w:w="888"/>
      </w:tblGrid>
      <w:tr w:rsidR="00B1708A" w:rsidRPr="00B1708A" w:rsidTr="00B17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XIN1-SW-VAL-SIL-001-01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 Software Verification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implemented software shall support verification of all applicable software-executable requirements in the SIL environment.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XIN1-SW-VAL-SIL-001-02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 Software Interface Access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provide the required interfaces for applying test inputs and observing software outputs during SIL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XIN1-SW-VAL-SIL-002-01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MIL-SIL Functional Consistency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equivalent functional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the validated MIL model for identical applicable test conditions during SIL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XIN1-SW-VAL-SIL-002-02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MIL-SIL Result Consistency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outputs shall remain within the approved equivalence criteria for </w:t>
            </w: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corresponding MIL and SIL test cases.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XIN1-SW-VAL-SIL-003-01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Interface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validation of all applicable software interfaces during SIL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XIN1-SW-VAL-SIL-003-02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Interaction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communication interaction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the defined SIL test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XIN1-SW-VAL-SIL-004-01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SIL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diagnostic functions during SIL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XIN1-SW-VAL-SIL-004-02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Response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generate the specified diagnostic responses for applicable diagnostic test conditions during SIL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XIN1-SW-VAL-SIL-005-01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 Fault Injection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execution of applicable fault injection scenarios during SIL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XIN1-SW-VAL-SIL-005-02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 Fault Response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response to each applicable injected fault condition during SIL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XIN1-SW-VAL-SIL-006-01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 Regression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regression validation of affected software requirements following software modifications.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VAL_SIL_006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XIN1-SW-VAL-SIL-006-02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Result Traceability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 regression results shall be traceable to the software requirements affected by the software modification.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</w:tbl>
    <w:p w:rsidR="00E97E76" w:rsidRDefault="00E97E76"/>
    <w:p w:rsidR="00B1708A" w:rsidRDefault="00B170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442"/>
        <w:gridCol w:w="1707"/>
        <w:gridCol w:w="3420"/>
        <w:gridCol w:w="888"/>
      </w:tblGrid>
      <w:tr w:rsidR="00B1708A" w:rsidRPr="00B1708A" w:rsidTr="00B17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XIN1-SW-VAL-HIL-001-01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 Software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validation of software-executable functions on the target ECU in the HIL environment.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XIN1-SW-VAL-HIL-001-02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 Interface Observability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provide the required interfaces and observable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HIL validation of applicable software requirements.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VAL_HIL_002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XIN1-SW-VAL-HIL-002-01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Execution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execute applicable real-time functions within their allocated execution timing requirements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XIN1-SW-VAL-HIL-002-02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 Supervision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when applicable execution or communication timing limits are exceeded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XIN1-SW-VAL-HIL-003-01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Interface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CAN communication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XIN1-SW-VAL-HIL-003-02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Interface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Ethernet communication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HIL validation where applicable.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XIN1-SW-VAL-HIL-004-01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 Fault Injection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injection of applicable fault conditions through the HIL interfaces.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XIN1-SW-VAL-HIL-004-02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 Fault Response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fault response for each applicable HIL-injected fault condition.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XIN1-SW-VAL-HIL-005-01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Safe-State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transition to the defined safe operating state for applicable safety-critical fault conditions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XIN1-SW-VAL-HIL-005-02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Safe-State Timing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complete the applicable safe-state transition within </w:t>
            </w:r>
            <w:proofErr w:type="spellStart"/>
            <w:r w:rsidRPr="00B170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T_SafeState_Transition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XIN1-SW-VAL-HIL-006-01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Fault Detection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applicable HVIL fault conditions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XIN1-SW-VAL-HIL-006-02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Fault Reaction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execute the specified HVIL fault reaction following detection of an HVIL fault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VAL_HIL_007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XIN1-SW-VAL-HIL-007-01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traction inverter control and supervisory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simulated operating conditions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VAL_HIL_007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XIN1-SW-VAL-HIL-007-02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traction inverter fault-handling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applicable simulated fault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VAL_HIL_008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XIN1-SW-VAL-HIL-008-01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Inverter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steering inverter supervisory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simulated operating conditions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VAL_HIL_008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XIN1-SW-VAL-HIL-008-02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steering inverter fault-handling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applicable simulated fault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VAL_HIL_009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XIN1-SW-VAL-HIL-009-01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Inverter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brake pump inverter supervisory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simulated operating conditions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VAL_HIL_009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XIN1-SW-VAL-HIL-009-02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brake inverter fault-handling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applicable simulated fault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VAL_HIL_010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XIN1-SW-VAL-HIL-010-01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Communication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CCS2 charging communication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VAL_HIL_010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XIN1-SW-VAL-HIL-010-02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Control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charging control and fault-handling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simulated charging conditions during HIL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</w:tbl>
    <w:p w:rsidR="00B1708A" w:rsidRDefault="00B1708A"/>
    <w:p w:rsidR="00B1708A" w:rsidRDefault="00B1708A"/>
    <w:p w:rsidR="00B1708A" w:rsidRDefault="00B170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528"/>
        <w:gridCol w:w="1806"/>
        <w:gridCol w:w="3155"/>
        <w:gridCol w:w="888"/>
      </w:tblGrid>
      <w:tr w:rsidR="00B1708A" w:rsidRPr="00B1708A" w:rsidTr="00B17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XIN1-SW-VAL-LAB-001-01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Lab-Car Integration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validation of its allocated vehicle interfaces in the integrated Lab-Car environment.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VAL_LAB_001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XIN1-SW-VAL-LAB-001-02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Lab-Car Functional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applicable software functions using the actual Lab-Car interfaces.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XIN1-SW-VAL-LAB-002-01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Multi-ECU Integration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interactions with external ECUs in the Lab-Car environment.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XIN1-SW-VAL-LAB-002-02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ECU Communication Supervision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and handle applicable communication failures with external ECUs during Lab-Car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XIN1-SW-VAL-LAB-003-01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Sequence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sequence using actual vehicle interfaces in the Lab-Car environment.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XIN1-SW-VAL-LAB-003-02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Shutdown Sequence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shutdown sequence using actual vehicle interfaces in the Lab-Car environment.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XIN1-SW-VAL-LAB-004-01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CAN and Ethernet communication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integrated vehicle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XIN1-SW-VAL-LAB-004-02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response to applicable network communication faults during Lab-Car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XIN1-SW-VAL-LAB-005-01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all applicable supported vehicle operating states during Lab-Car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XIN1-SW-VAL-LAB-005-02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Transition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transitions between applicable vehicle operating states using actual vehicle inputs.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XIN1-SW-VAL-LAB-006-01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Containment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fault containment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applicable integrated vehicle fault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VAL_LAB_006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XIN1-SW-VAL-LAB-006-02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Propagation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propagate applicable fault status and response information to affected system elements according to the defined system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VAL_LAB_007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XIN1-SW-VAL-LAB-007-01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Redundancy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DCDC redundancy management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Lab-Car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VAL_LAB_007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XIN1-SW-VAL-LAB-007-02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Degraded Mode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DCDC degraded-mode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following applicable DCDC fault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VAL_LAB_008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XIN1-SW-VAL-LAB-008-01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Energy Management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load-prioritization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Lab-Car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VAL_LAB_008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XIN1-SW-VAL-LAB-008-02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Management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power-management strategy under applicable integrated vehicle operating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</w:tbl>
    <w:p w:rsidR="00B1708A" w:rsidRDefault="00B1708A"/>
    <w:p w:rsidR="00B1708A" w:rsidRDefault="00B170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526"/>
        <w:gridCol w:w="1688"/>
        <w:gridCol w:w="3262"/>
        <w:gridCol w:w="888"/>
      </w:tblGrid>
      <w:tr w:rsidR="00B1708A" w:rsidRPr="00B1708A" w:rsidTr="00B17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SW_Req_ID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XIN1-SW-VAL-VEH-001-01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Validation Support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support validation of its allocated functions in a representative vehicle environment.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XIN1-SW-VAL-VEH-001-02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Interface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interaction with applicable vehicle-level interfaces during vehicle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XIN1-SW-VAL-VEH-002-01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Functional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end-to-end software functional requirements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XIN1-SW-VAL-VEH-002-02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Interaction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interaction with </w:t>
            </w: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dependent vehicle systems for applicable end-to-end functions.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XIN1-SW-VAL-VEH-003-01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Dual Traction Inverter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coordination and operation of the dual traction inverter functions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XIN1-SW-VAL-VEH-003-02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Traction Inverter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traction inverter fault-handling and torque limitation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XIN1-SW-VAL-VEH-004-01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steering inverter supervisory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XIN1-SW-VAL-VEH-004-02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Steering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steering-related fault response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XIN1-SW-VAL-VEH-005-01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brake pump inverter supervisory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XIN1-SW-VAL-VEH-005-02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Brake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brake-related fault response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XIN1-SW-VAL-VEH-006-01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CCS2 Charging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CCS2 charging functionality under applicable vehicle operating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VAL_VEH_006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XIN1-SW-VAL-VEH-006-02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charging fault detection and response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VAL_VEH_007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XIN1-SW-VAL-VEH-007-01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Functional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supervisory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6 kW and 1 kW DCDC functions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VAL_VEH_007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XIN1-SW-VAL-VEH-007-02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Fault and Degradation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DCDC fault handling, redundancy and degraded-mode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VAL_VEH_008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XIN1-SW-VAL-VEH-008-01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CAN gateway functionality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VAL_VEH_008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XIN1-SW-VAL-VEH-008-02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Gateway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Ethernet gateway functionality where applicable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VAL_VEH_009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XIN1-SW-VAL-VEH-009-01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Thermal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software-controlled thermal management requirements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VAL_VEH_009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XIN1-SW-VAL-VEH-009-02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Thermal Protection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thermal limitation and protection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applicable thermal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VAL_VEH_010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XIN1-SW-VAL-VEH-010-01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Safety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allocated functional-safety requirements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VAL_VEH_010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XIN1-SW-VAL-VEH-010-02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Reaction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safety response for applicable vehicle-level safety-critical scenarios.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XIN1-SW-VAL-VEH-011-01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allocated cybersecurity requirements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XIN1-SW-VAL-VEH-011-02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Event Response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response to applicable cybersecurity events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XIN1-SW-VAL-VEH-012-01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Crash Event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detect and process valid crash event indications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XIN1-SW-VAL-VEH-012-02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Crash Fault Response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HV shutdown and fault reaction following a valid crash event indication.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XIN1-SW-VAL-VEH-013-01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Degraded Mode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entry into applicable </w:t>
            </w: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degraded and limp-home modes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VAL_VEH_013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XIN1-SW-VAL-VEH-013-02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Degraded Mode Recovery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the specified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continued operation and recovery from applicable degraded modes.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XIN1-SW-VAL-VEH-014-01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diagnostic and service requirements during vehicle testing.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VAL_VEH_014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XIN1-SW-VAL-VEH-014-02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Fault Validation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diagnostic reporting and service </w:t>
            </w:r>
            <w:proofErr w:type="spellStart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applicable vehicle fault conditions.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XIN1-SW-VAL-VEH-015-01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Requirement Coverage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validation activity shall achieve 100% verification status for all software requirements allocated to vehicle-level validation before release approval.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B1708A" w:rsidRPr="00B1708A" w:rsidTr="00B17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VAL_VEH_015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XIN1-SW-VAL-VEH-015-02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Validation Traceability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validation evidence shall be traceable to each applicable software requirement allocated to vehicle-level validation.</w:t>
            </w:r>
          </w:p>
        </w:tc>
        <w:tc>
          <w:tcPr>
            <w:tcW w:w="0" w:type="auto"/>
            <w:vAlign w:val="center"/>
            <w:hideMark/>
          </w:tcPr>
          <w:p w:rsidR="00B1708A" w:rsidRPr="00B1708A" w:rsidRDefault="00B1708A" w:rsidP="00B17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7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</w:tbl>
    <w:p w:rsidR="00B1708A" w:rsidRDefault="00B1708A"/>
    <w:p w:rsidR="00B1708A" w:rsidRDefault="00B1708A"/>
    <w:p w:rsidR="00B1708A" w:rsidRDefault="00B1708A"/>
    <w:p w:rsidR="00B1708A" w:rsidRDefault="00B1708A"/>
    <w:p w:rsidR="00B1708A" w:rsidRDefault="00B1708A"/>
    <w:p w:rsidR="00B1708A" w:rsidRDefault="00B1708A"/>
    <w:p w:rsidR="00B1708A" w:rsidRDefault="00B1708A" w:rsidP="00B1708A">
      <w:pPr>
        <w:pStyle w:val="Heading1"/>
      </w:pPr>
      <w:r>
        <w:t>5. User Interface Requirements</w:t>
      </w:r>
    </w:p>
    <w:p w:rsidR="00B1708A" w:rsidRDefault="00B1708A" w:rsidP="00B1708A">
      <w:pPr>
        <w:pStyle w:val="Heading2"/>
      </w:pPr>
      <w:r>
        <w:t>5.1 Driver / Vehicle HMI Requirements</w:t>
      </w:r>
    </w:p>
    <w:p w:rsidR="00B1708A" w:rsidRDefault="00B1708A" w:rsidP="00B1708A">
      <w:pPr>
        <w:pStyle w:val="Heading3"/>
      </w:pPr>
      <w:r>
        <w:t>XIN1-SW-UI-001 — Degraded Mode Indication</w:t>
      </w:r>
    </w:p>
    <w:p w:rsidR="00B1708A" w:rsidRDefault="00B1708A" w:rsidP="00B1708A">
      <w:pPr>
        <w:pStyle w:val="NormalWeb"/>
      </w:pPr>
      <w:r>
        <w:rPr>
          <w:rStyle w:val="Strong"/>
        </w:rPr>
        <w:t xml:space="preserve">Parent </w:t>
      </w:r>
      <w:proofErr w:type="spellStart"/>
      <w:r>
        <w:rPr>
          <w:rStyle w:val="Strong"/>
        </w:rPr>
        <w:t>SysRS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XIN1-SYS-FUN-1305</w:t>
      </w:r>
    </w:p>
    <w:p w:rsidR="00B1708A" w:rsidRDefault="00B1708A" w:rsidP="00B1708A">
      <w:pPr>
        <w:pStyle w:val="NormalWeb"/>
      </w:pPr>
      <w:r>
        <w:rPr>
          <w:rStyle w:val="Strong"/>
        </w:rPr>
        <w:t>Requirement:</w:t>
      </w:r>
    </w:p>
    <w:p w:rsidR="00B1708A" w:rsidRDefault="00B1708A" w:rsidP="00B1708A">
      <w:pPr>
        <w:pStyle w:val="NormalWeb"/>
      </w:pPr>
      <w:r>
        <w:lastRenderedPageBreak/>
        <w:t>The software shall provide the vehicle HMI with an indication of each applicable active degraded operating mode.</w:t>
      </w:r>
    </w:p>
    <w:p w:rsidR="00B1708A" w:rsidRDefault="00B1708A" w:rsidP="00B1708A">
      <w:pPr>
        <w:pStyle w:val="NormalWeb"/>
      </w:pPr>
      <w:r>
        <w:rPr>
          <w:rStyle w:val="Strong"/>
        </w:rPr>
        <w:t>Type:</w:t>
      </w:r>
      <w:r>
        <w:t xml:space="preserve"> Functional</w:t>
      </w:r>
      <w:r>
        <w:br/>
      </w:r>
      <w:r>
        <w:rPr>
          <w:rStyle w:val="Strong"/>
        </w:rPr>
        <w:t>Group:</w:t>
      </w:r>
      <w:r>
        <w:t xml:space="preserve"> User Interface</w:t>
      </w:r>
      <w:r>
        <w:br/>
      </w:r>
      <w:r>
        <w:rPr>
          <w:rStyle w:val="Strong"/>
        </w:rPr>
        <w:t>Priority:</w:t>
      </w:r>
      <w:r>
        <w:t xml:space="preserve"> H</w:t>
      </w:r>
      <w:r>
        <w:br/>
      </w:r>
      <w:r>
        <w:rPr>
          <w:rStyle w:val="Strong"/>
        </w:rPr>
        <w:t>Category:</w:t>
      </w:r>
      <w:r>
        <w:t xml:space="preserve"> Critical</w:t>
      </w:r>
    </w:p>
    <w:p w:rsidR="00B1708A" w:rsidRDefault="00B1708A" w:rsidP="00B1708A">
      <w:pPr>
        <w:pStyle w:val="NormalWeb"/>
      </w:pPr>
      <w:r>
        <w:t xml:space="preserve">This is directly derived from </w:t>
      </w:r>
      <w:r>
        <w:rPr>
          <w:rStyle w:val="HTMLCode"/>
        </w:rPr>
        <w:t>Fun_1305</w:t>
      </w:r>
      <w:r>
        <w:t xml:space="preserve">, which requires the system to provide an indication of active degraded operating modes to the vehicle HMI. </w:t>
      </w:r>
    </w:p>
    <w:p w:rsidR="00B1708A" w:rsidRDefault="00B1708A" w:rsidP="00B1708A">
      <w:r>
        <w:pict>
          <v:rect id="_x0000_i1095" style="width:0;height:1.5pt" o:hralign="center" o:hrstd="t" o:hr="t" fillcolor="#a0a0a0" stroked="f"/>
        </w:pict>
      </w:r>
    </w:p>
    <w:p w:rsidR="00B1708A" w:rsidRDefault="00B1708A" w:rsidP="00B1708A">
      <w:pPr>
        <w:pStyle w:val="Heading3"/>
      </w:pPr>
      <w:r>
        <w:t>XIN1-SW-UI-002 — Degraded Mode Indication Status</w:t>
      </w:r>
    </w:p>
    <w:p w:rsidR="00B1708A" w:rsidRDefault="00B1708A" w:rsidP="00B1708A">
      <w:pPr>
        <w:pStyle w:val="NormalWeb"/>
      </w:pPr>
      <w:r>
        <w:rPr>
          <w:rStyle w:val="Strong"/>
        </w:rPr>
        <w:t xml:space="preserve">Parent </w:t>
      </w:r>
      <w:proofErr w:type="spellStart"/>
      <w:r>
        <w:rPr>
          <w:rStyle w:val="Strong"/>
        </w:rPr>
        <w:t>SysRS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XIN1-SYS-FUN-1305</w:t>
      </w:r>
    </w:p>
    <w:p w:rsidR="00B1708A" w:rsidRDefault="00B1708A" w:rsidP="00B1708A">
      <w:pPr>
        <w:pStyle w:val="NormalWeb"/>
      </w:pPr>
      <w:r>
        <w:rPr>
          <w:rStyle w:val="Strong"/>
        </w:rPr>
        <w:t>Requirement:</w:t>
      </w:r>
    </w:p>
    <w:p w:rsidR="00B1708A" w:rsidRDefault="00B1708A" w:rsidP="00B1708A">
      <w:pPr>
        <w:pStyle w:val="NormalWeb"/>
      </w:pPr>
      <w:r>
        <w:t>The software shall update the vehicle HMI indication when the active degraded operating mode changes.</w:t>
      </w:r>
    </w:p>
    <w:p w:rsidR="00B1708A" w:rsidRDefault="00B1708A" w:rsidP="00B1708A">
      <w:pPr>
        <w:pStyle w:val="NormalWeb"/>
      </w:pPr>
      <w:r>
        <w:rPr>
          <w:rStyle w:val="Strong"/>
        </w:rPr>
        <w:t>Type:</w:t>
      </w:r>
      <w:r>
        <w:t xml:space="preserve"> Functional</w:t>
      </w:r>
      <w:r>
        <w:br/>
      </w:r>
      <w:r>
        <w:rPr>
          <w:rStyle w:val="Strong"/>
        </w:rPr>
        <w:t>Group:</w:t>
      </w:r>
      <w:r>
        <w:t xml:space="preserve"> User Interface</w:t>
      </w:r>
      <w:r>
        <w:br/>
      </w:r>
      <w:r>
        <w:rPr>
          <w:rStyle w:val="Strong"/>
        </w:rPr>
        <w:t>Priority:</w:t>
      </w:r>
      <w:r>
        <w:t xml:space="preserve"> H</w:t>
      </w:r>
      <w:r>
        <w:br/>
      </w:r>
      <w:r>
        <w:rPr>
          <w:rStyle w:val="Strong"/>
        </w:rPr>
        <w:t>Category:</w:t>
      </w:r>
      <w:r>
        <w:t xml:space="preserve"> Critical</w:t>
      </w:r>
    </w:p>
    <w:p w:rsidR="00B1708A" w:rsidRDefault="00B1708A" w:rsidP="00B1708A">
      <w:pPr>
        <w:pStyle w:val="NormalWeb"/>
      </w:pPr>
      <w:r>
        <w:t xml:space="preserve">This is a reasonable software decomposition of </w:t>
      </w:r>
      <w:r>
        <w:rPr>
          <w:rStyle w:val="HTMLCode"/>
        </w:rPr>
        <w:t>Fun_1305</w:t>
      </w:r>
      <w:r>
        <w:t xml:space="preserve">: the system-level requirement says the active degraded mode must be indicated, while the software requirement specifies the </w:t>
      </w:r>
      <w:proofErr w:type="spellStart"/>
      <w:r>
        <w:t>behavior</w:t>
      </w:r>
      <w:proofErr w:type="spellEnd"/>
      <w:r>
        <w:t xml:space="preserve"> needed to maintain that indication when the mode changes.</w:t>
      </w:r>
    </w:p>
    <w:p w:rsidR="00B1708A" w:rsidRDefault="00B1708A" w:rsidP="00B1708A">
      <w:pPr>
        <w:pStyle w:val="NormalWeb"/>
      </w:pPr>
      <w:r>
        <w:t xml:space="preserve">We should </w:t>
      </w:r>
      <w:r>
        <w:rPr>
          <w:rStyle w:val="Strong"/>
        </w:rPr>
        <w:t xml:space="preserve">not specify the HMI graphic, text, icon,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or display location</w:t>
      </w:r>
      <w:r>
        <w:t xml:space="preserve"> here because those are not defined in the Xin1 </w:t>
      </w:r>
      <w:proofErr w:type="spellStart"/>
      <w:r>
        <w:t>SysRS</w:t>
      </w:r>
      <w:proofErr w:type="spellEnd"/>
      <w:r>
        <w:t>.</w:t>
      </w:r>
    </w:p>
    <w:p w:rsidR="00B1708A" w:rsidRDefault="00B1708A" w:rsidP="00B1708A">
      <w:r>
        <w:pict>
          <v:rect id="_x0000_i1096" style="width:0;height:1.5pt" o:hralign="center" o:hrstd="t" o:hr="t" fillcolor="#a0a0a0" stroked="f"/>
        </w:pict>
      </w:r>
    </w:p>
    <w:p w:rsidR="00B1708A" w:rsidRDefault="00B1708A" w:rsidP="00B1708A">
      <w:pPr>
        <w:pStyle w:val="Heading3"/>
      </w:pPr>
      <w:r>
        <w:t>XIN1-SW-UI-003 — Safety-Related Fault Notification</w:t>
      </w:r>
    </w:p>
    <w:p w:rsidR="00B1708A" w:rsidRDefault="00B1708A" w:rsidP="00B1708A">
      <w:pPr>
        <w:pStyle w:val="NormalWeb"/>
      </w:pPr>
      <w:r>
        <w:rPr>
          <w:rStyle w:val="Strong"/>
        </w:rPr>
        <w:t xml:space="preserve">Parent </w:t>
      </w:r>
      <w:proofErr w:type="spellStart"/>
      <w:r>
        <w:rPr>
          <w:rStyle w:val="Strong"/>
        </w:rPr>
        <w:t>SysRS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XIN1-SYS-SAF-407</w:t>
      </w:r>
    </w:p>
    <w:p w:rsidR="00B1708A" w:rsidRDefault="00B1708A" w:rsidP="00B1708A">
      <w:pPr>
        <w:pStyle w:val="NormalWeb"/>
      </w:pPr>
      <w:r>
        <w:rPr>
          <w:rStyle w:val="Strong"/>
        </w:rPr>
        <w:t>Requirement:</w:t>
      </w:r>
    </w:p>
    <w:p w:rsidR="00B1708A" w:rsidRDefault="00B1708A" w:rsidP="00B1708A">
      <w:pPr>
        <w:pStyle w:val="NormalWeb"/>
      </w:pPr>
      <w:r>
        <w:t>The software shall provide the vehicle HMI with notification information for applicable safety-related faults requiring driver notification.</w:t>
      </w:r>
    </w:p>
    <w:p w:rsidR="00B1708A" w:rsidRDefault="00B1708A" w:rsidP="00B1708A">
      <w:pPr>
        <w:pStyle w:val="NormalWeb"/>
      </w:pPr>
      <w:r>
        <w:rPr>
          <w:rStyle w:val="Strong"/>
        </w:rPr>
        <w:t>Type:</w:t>
      </w:r>
      <w:r>
        <w:t xml:space="preserve"> Functional</w:t>
      </w:r>
      <w:r>
        <w:br/>
      </w:r>
      <w:r>
        <w:rPr>
          <w:rStyle w:val="Strong"/>
        </w:rPr>
        <w:t>Group:</w:t>
      </w:r>
      <w:r>
        <w:t xml:space="preserve"> User Interface</w:t>
      </w:r>
      <w:r>
        <w:br/>
      </w:r>
      <w:r>
        <w:rPr>
          <w:rStyle w:val="Strong"/>
        </w:rPr>
        <w:t>Priority:</w:t>
      </w:r>
      <w:r>
        <w:t xml:space="preserve"> H</w:t>
      </w:r>
      <w:r>
        <w:br/>
      </w:r>
      <w:r>
        <w:rPr>
          <w:rStyle w:val="Strong"/>
        </w:rPr>
        <w:t>Category:</w:t>
      </w:r>
      <w:r>
        <w:t xml:space="preserve"> Critical</w:t>
      </w:r>
    </w:p>
    <w:p w:rsidR="00B1708A" w:rsidRDefault="00B1708A" w:rsidP="00B1708A">
      <w:pPr>
        <w:pStyle w:val="NormalWeb"/>
      </w:pPr>
      <w:r>
        <w:lastRenderedPageBreak/>
        <w:t xml:space="preserve">This is directly derived from the </w:t>
      </w:r>
      <w:proofErr w:type="spellStart"/>
      <w:r>
        <w:t>SysRS</w:t>
      </w:r>
      <w:proofErr w:type="spellEnd"/>
      <w:r>
        <w:t xml:space="preserve"> requirement that the system shall notify the driver of safety-related faults according to vehicle HMI requirements. </w:t>
      </w:r>
    </w:p>
    <w:p w:rsidR="00B1708A" w:rsidRDefault="00B1708A" w:rsidP="00B1708A">
      <w:r>
        <w:pict>
          <v:rect id="_x0000_i1097" style="width:0;height:1.5pt" o:hralign="center" o:hrstd="t" o:hr="t" fillcolor="#a0a0a0" stroked="f"/>
        </w:pict>
      </w:r>
    </w:p>
    <w:p w:rsidR="00B1708A" w:rsidRDefault="00B1708A" w:rsidP="00B1708A">
      <w:pPr>
        <w:pStyle w:val="Heading3"/>
      </w:pPr>
      <w:r>
        <w:t>XIN1-SW-UI-004 — Safety Fault Notification Update</w:t>
      </w:r>
    </w:p>
    <w:p w:rsidR="00B1708A" w:rsidRDefault="00B1708A" w:rsidP="00B1708A">
      <w:pPr>
        <w:pStyle w:val="NormalWeb"/>
      </w:pPr>
      <w:r>
        <w:rPr>
          <w:rStyle w:val="Strong"/>
        </w:rPr>
        <w:t xml:space="preserve">Parent </w:t>
      </w:r>
      <w:proofErr w:type="spellStart"/>
      <w:r>
        <w:rPr>
          <w:rStyle w:val="Strong"/>
        </w:rPr>
        <w:t>SysRS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XIN1-SYS-SAF-407</w:t>
      </w:r>
    </w:p>
    <w:p w:rsidR="00B1708A" w:rsidRDefault="00B1708A" w:rsidP="00B1708A">
      <w:pPr>
        <w:pStyle w:val="NormalWeb"/>
      </w:pPr>
      <w:r>
        <w:rPr>
          <w:rStyle w:val="Strong"/>
        </w:rPr>
        <w:t>Requirement:</w:t>
      </w:r>
    </w:p>
    <w:p w:rsidR="00B1708A" w:rsidRDefault="00B1708A" w:rsidP="00B1708A">
      <w:pPr>
        <w:pStyle w:val="NormalWeb"/>
      </w:pPr>
      <w:r>
        <w:t>The software shall update or withdraw the corresponding vehicle HMI safety-fault notification according to the applicable fault status and recovery conditions.</w:t>
      </w:r>
    </w:p>
    <w:p w:rsidR="00B1708A" w:rsidRDefault="00B1708A" w:rsidP="00B1708A">
      <w:pPr>
        <w:pStyle w:val="NormalWeb"/>
      </w:pPr>
      <w:r>
        <w:rPr>
          <w:rStyle w:val="Strong"/>
        </w:rPr>
        <w:t>Type:</w:t>
      </w:r>
      <w:r>
        <w:t xml:space="preserve"> Functional</w:t>
      </w:r>
      <w:r>
        <w:br/>
      </w:r>
      <w:r>
        <w:rPr>
          <w:rStyle w:val="Strong"/>
        </w:rPr>
        <w:t>Group:</w:t>
      </w:r>
      <w:r>
        <w:t xml:space="preserve"> User Interface</w:t>
      </w:r>
      <w:r>
        <w:br/>
      </w:r>
      <w:r>
        <w:rPr>
          <w:rStyle w:val="Strong"/>
        </w:rPr>
        <w:t>Priority:</w:t>
      </w:r>
      <w:r>
        <w:t xml:space="preserve"> H</w:t>
      </w:r>
      <w:r>
        <w:br/>
      </w:r>
      <w:r>
        <w:rPr>
          <w:rStyle w:val="Strong"/>
        </w:rPr>
        <w:t>Category:</w:t>
      </w:r>
      <w:r>
        <w:t xml:space="preserve"> Critical</w:t>
      </w:r>
    </w:p>
    <w:p w:rsidR="00B1708A" w:rsidRDefault="00B1708A" w:rsidP="00B1708A">
      <w:pPr>
        <w:pStyle w:val="NormalWeb"/>
      </w:pPr>
      <w:r>
        <w:t xml:space="preserve">Again, this deliberately avoids defining the actual HMI presentation because the parent </w:t>
      </w:r>
      <w:proofErr w:type="spellStart"/>
      <w:r>
        <w:t>SysRS</w:t>
      </w:r>
      <w:proofErr w:type="spellEnd"/>
      <w:r>
        <w:t xml:space="preserve"> only says that notification shall be provided </w:t>
      </w:r>
      <w:r>
        <w:rPr>
          <w:rStyle w:val="Strong"/>
        </w:rPr>
        <w:t>according to vehicle HMI requirements</w:t>
      </w:r>
      <w:r>
        <w:t>.</w:t>
      </w:r>
    </w:p>
    <w:p w:rsidR="00B1708A" w:rsidRDefault="00B1708A"/>
    <w:p w:rsidR="00E97E76" w:rsidRDefault="00E97E76"/>
    <w:p w:rsidR="00E97E76" w:rsidRDefault="00E97E76"/>
    <w:p w:rsidR="00E97E76" w:rsidRDefault="00E97E76"/>
    <w:p w:rsidR="00E97E76" w:rsidRDefault="00E97E76"/>
    <w:p w:rsidR="00A56F71" w:rsidRDefault="00A56F71"/>
    <w:p w:rsidR="00A56F71" w:rsidRDefault="00A56F71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111"/>
        <w:gridCol w:w="4772"/>
        <w:gridCol w:w="888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Model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model shall be validated against applicable Xin1 System Requirements before software implementation is released for subsequent verification stages.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Operating State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model shall demonstrate correct entry, transition and exit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all applicable Xin1 vehicle operating states.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Response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model shall demonstrate the required response to valid input conditions for all software functions allocated from the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SysRS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Response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model shall demonstrate the specified response to applicable single and combined fault conditions identified in the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SysRS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software requirements.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Response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model shall demonstrate transition to the defined safe operating state for applicable safety-relevant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Diagnostic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model shall demonstrate the required diagnostic event, DTC, request/response and diagnostic-service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Supervision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model shall demonstrate detection and handling of missing, invalid and timed-out mandatory communication messages.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Timing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model shall demonstrate compliance with applicable timing requirements using the defined timing parameters.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XIN1-SW-VAL-MIL-009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Boundary Condition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model shall be validated for applicable minimum, nominal and maximum operating conditions defined for the software-controlled functions.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XIN1-SW-VAL-MIL-010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 validation shall be repeated for affected requirements following changes to software models or control algorithms.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</w:tr>
    </w:tbl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015"/>
        <w:gridCol w:w="4796"/>
        <w:gridCol w:w="888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Functional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implemented software shall be validated against applicable software requirements in the SIL environment.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Machine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state transitions and state-dependent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nominal and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XIN1-SW-VAL-SIL-003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Function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control and supervisory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representative plant models.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Injection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SIL environment shall support injection of applicable software and system fault conditions required to verify fault-handling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Mechanism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required safety mechanisms and safety reactions under applicable injected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diagnostic request processing, DTC handling and diagnostic response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the SIL environment.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communication monitoring, timeout detection, bus/network fault handling and recovery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software timing requirements in the SIL environment.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XIN1-SW-VAL-SIL-009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Boundary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handling of applicable minimum, maximum, invalid and out-of-range input values.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XIN1-SW-VAL-SIL-010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SIL validation shall be repeated for affected requirements following software changes.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</w:tr>
    </w:tbl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170"/>
        <w:gridCol w:w="4729"/>
        <w:gridCol w:w="888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ECU Functional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be validated on the target ECU in a HIL environment against applicable software requirements.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Interface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communication and control interaction with simulated Xin1 aggregates.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Main/Sub CPU Communication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communication and supervision between Main CPU and Sub CPU under nominal and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Communication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CAN communication, message supervision, timeout detection, bus-off handling and recovery.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Communication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required Ethernet communication and network-management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where applicable.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XIN1-SW-VAL-HIL-006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HVIL monitoring, HVIL fault detection, protective response and HV activation prevention under simulated HVIL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Pre-Charge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required pre-charge sequence, supervision and fault handling using the HIL plant model.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Torque Safety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torque inhibition and safe torque response for applicable safety and communication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XIN1-SW-VAL-HIL-009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applicable charging-state control, charging supervision and charging fault handling.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XIN1-SW-VAL-HIL-010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DCDC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DCDC supervisory, enable, </w:t>
            </w:r>
            <w:proofErr w:type="gram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</w:t>
            </w:r>
            <w:proofErr w:type="gram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fault and recovery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representative HIL models.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XIN1-SW-VAL-HIL-011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Auxiliary Inverter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steering and brake inverter supervisory and fault-handling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representative HIL models.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XIN1-SW-VAL-HIL-012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Fault Injection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HIL environment shall support injection of safety-relevant faults required to verify the defined safety reactions.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XIN1-SW-VAL-HIL-013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applicable cybersecurity protection and rejection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representative communication and diagnostic security fault scenarios.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XIN1-SW-VAL-HIL-014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timing requirements under nominal and representative worst-case HIL execution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</w:tbl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890"/>
        <w:gridCol w:w="4907"/>
        <w:gridCol w:w="888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Interface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be validated with actual vehicle interfaces against applicable software requirements.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State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vehicle operating-state transitions using actual vehicle inputs.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Network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operation with the actual vehicle CAN network.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XIN1-SW-VAL-LAB-004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Network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operation with the actual vehicle Ethernet network where applicable.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HVIL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HVIL monitoring and protective response using the actual vehicle HVIL interface.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Power Sequence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wake-up, HV enable, pre-charge, HV activation and shutdown sequences using the actual vehicle interfaces.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Coordination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coordinated operation of actual Xin1 aggregates under representative vehicle operating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 Response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applicable safety, diagnostic and degraded-mode responses using representative vehicle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XIN1-SW-VAL-LAB-009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applicable CCS2 charging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using the actual vehicle charging interface and associated systems.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XIN1-SW-VAL-LAB-010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diagnostic communication and service functions using approved diagnostic equipment.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XIN1-SW-VAL-LAB-011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Wake-Up/Sleep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wake-up, sleep entry, </w:t>
            </w:r>
            <w:proofErr w:type="gram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sleep</w:t>
            </w:r>
            <w:proofErr w:type="gram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prevention and wake-up failure handling under actual vehicle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XIN1-SW-VAL-LAB-012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timing requirements under representative laboratory vehicle operating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</w:tbl>
    <w:p w:rsidR="00E97E76" w:rsidRDefault="00E97E76"/>
    <w:p w:rsidR="00E97E76" w:rsidRDefault="00E97E76"/>
    <w:p w:rsidR="00E97E76" w:rsidRDefault="00E97E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03"/>
        <w:gridCol w:w="4773"/>
        <w:gridCol w:w="888"/>
      </w:tblGrid>
      <w:tr w:rsidR="00E97E76" w:rsidRPr="00E97E76" w:rsidTr="00E9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Functional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be validated against applicable software requirements in the complete vehicle environment.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 Operating Mode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vehicle operating-mode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across all applicable vehicle operating scenarios.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Propulsion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correct propulsion control, torque coordination, torque limitation and propulsion fault handling under representative vehicle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XIN1-SW-VAL-VEH-004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Auxiliary Function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steering and brake auxiliary inverter supervisory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representative vehicle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Energy Management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energy-management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representative vehicle operating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XIN1-SW-VAL-VEH-006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software shall demonstrate correct vehicle charging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across applicable charging operating and fault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XIN1-SW-VAL-VEH-007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 Safety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required HVIL, HV shutdown, pre-charge and HV safety responses in the complete vehicle.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XIN1-SW-VAL-VEH-008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Crash Response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required propulsion inhibition, HV shutdown and charging termination following valid crash indications.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XIN1-SW-VAL-VEH-009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Degraded Mode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entry into, operation within and recovery from applicable degraded and limp-home modes.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XIN1-SW-VAL-VEH-010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diagnostic communication, DTC handling and service diagnostic functionality using approved vehicle diagnostic equipment.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XIN1-SW-VAL-VEH-011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the specified safety responses for applicable safety-relevant vehicle scenarios.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XIN1-SW-VAL-VEH-012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Cybersecurity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applicable cybersecurity protections and security-event responses in the complete vehicle environment.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XIN1-SW-VAL-VEH-013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Supervision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detection and handling of communication loss, invalid messages and network faults under vehicle operating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XIN1-SW-VAL-VEH-014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Timing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software shall demonstrate compliance with applicable timing requirements under representative vehicle operating conditions.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</w:tr>
      <w:tr w:rsidR="00E97E76" w:rsidRPr="00E97E76" w:rsidTr="00E97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XIN1-SW-VAL-VEH-015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Validation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Vehicle-level validation shall be repeated for affected requirements following software changes that can influence vehicle </w:t>
            </w:r>
            <w:proofErr w:type="spellStart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97E76" w:rsidRPr="00E97E76" w:rsidRDefault="00E97E76" w:rsidP="00E97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E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</w:tr>
    </w:tbl>
    <w:p w:rsidR="00E97E76" w:rsidRDefault="00E97E76"/>
    <w:sectPr w:rsidR="00E9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DE3F49"/>
    <w:multiLevelType w:val="multilevel"/>
    <w:tmpl w:val="0460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298F"/>
    <w:multiLevelType w:val="multilevel"/>
    <w:tmpl w:val="F52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92452"/>
    <w:multiLevelType w:val="multilevel"/>
    <w:tmpl w:val="0FC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49D2"/>
    <w:multiLevelType w:val="multilevel"/>
    <w:tmpl w:val="7C7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07903"/>
    <w:multiLevelType w:val="multilevel"/>
    <w:tmpl w:val="70C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553FC"/>
    <w:multiLevelType w:val="multilevel"/>
    <w:tmpl w:val="489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5286B"/>
    <w:multiLevelType w:val="multilevel"/>
    <w:tmpl w:val="988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C3E05"/>
    <w:multiLevelType w:val="multilevel"/>
    <w:tmpl w:val="034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F4271D"/>
    <w:multiLevelType w:val="multilevel"/>
    <w:tmpl w:val="5DC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A2AD0"/>
    <w:multiLevelType w:val="multilevel"/>
    <w:tmpl w:val="76F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84DC3"/>
    <w:multiLevelType w:val="multilevel"/>
    <w:tmpl w:val="E70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60E67"/>
    <w:multiLevelType w:val="multilevel"/>
    <w:tmpl w:val="4E1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95626"/>
    <w:multiLevelType w:val="multilevel"/>
    <w:tmpl w:val="838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63E63"/>
    <w:multiLevelType w:val="multilevel"/>
    <w:tmpl w:val="24A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769AC"/>
    <w:multiLevelType w:val="multilevel"/>
    <w:tmpl w:val="918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F3E8D"/>
    <w:multiLevelType w:val="multilevel"/>
    <w:tmpl w:val="CBD6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E20C8"/>
    <w:multiLevelType w:val="multilevel"/>
    <w:tmpl w:val="982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E5BEB"/>
    <w:multiLevelType w:val="multilevel"/>
    <w:tmpl w:val="165E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51850"/>
    <w:multiLevelType w:val="multilevel"/>
    <w:tmpl w:val="C43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F01FB"/>
    <w:multiLevelType w:val="multilevel"/>
    <w:tmpl w:val="2DFA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701BA"/>
    <w:multiLevelType w:val="multilevel"/>
    <w:tmpl w:val="C13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16E6D"/>
    <w:multiLevelType w:val="multilevel"/>
    <w:tmpl w:val="36C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64554"/>
    <w:multiLevelType w:val="multilevel"/>
    <w:tmpl w:val="EAF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B5BCB"/>
    <w:multiLevelType w:val="multilevel"/>
    <w:tmpl w:val="7150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96F70"/>
    <w:multiLevelType w:val="multilevel"/>
    <w:tmpl w:val="B57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758C5"/>
    <w:multiLevelType w:val="multilevel"/>
    <w:tmpl w:val="B0E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9165F"/>
    <w:multiLevelType w:val="multilevel"/>
    <w:tmpl w:val="B8EC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536C22"/>
    <w:multiLevelType w:val="multilevel"/>
    <w:tmpl w:val="4A22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62AF2"/>
    <w:multiLevelType w:val="multilevel"/>
    <w:tmpl w:val="635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5506D"/>
    <w:multiLevelType w:val="multilevel"/>
    <w:tmpl w:val="32C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83E55"/>
    <w:multiLevelType w:val="multilevel"/>
    <w:tmpl w:val="206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B1100"/>
    <w:multiLevelType w:val="multilevel"/>
    <w:tmpl w:val="C05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47019"/>
    <w:multiLevelType w:val="multilevel"/>
    <w:tmpl w:val="987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46BAD"/>
    <w:multiLevelType w:val="multilevel"/>
    <w:tmpl w:val="42C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15268E"/>
    <w:multiLevelType w:val="multilevel"/>
    <w:tmpl w:val="B0C6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7468C6"/>
    <w:multiLevelType w:val="multilevel"/>
    <w:tmpl w:val="62D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00CF1"/>
    <w:multiLevelType w:val="multilevel"/>
    <w:tmpl w:val="6C1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77DB0"/>
    <w:multiLevelType w:val="multilevel"/>
    <w:tmpl w:val="21B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37"/>
  </w:num>
  <w:num w:numId="5">
    <w:abstractNumId w:val="39"/>
  </w:num>
  <w:num w:numId="6">
    <w:abstractNumId w:val="21"/>
  </w:num>
  <w:num w:numId="7">
    <w:abstractNumId w:val="14"/>
  </w:num>
  <w:num w:numId="8">
    <w:abstractNumId w:val="34"/>
  </w:num>
  <w:num w:numId="9">
    <w:abstractNumId w:val="2"/>
  </w:num>
  <w:num w:numId="10">
    <w:abstractNumId w:val="5"/>
  </w:num>
  <w:num w:numId="11">
    <w:abstractNumId w:val="35"/>
  </w:num>
  <w:num w:numId="12">
    <w:abstractNumId w:val="38"/>
  </w:num>
  <w:num w:numId="13">
    <w:abstractNumId w:val="11"/>
  </w:num>
  <w:num w:numId="14">
    <w:abstractNumId w:val="32"/>
  </w:num>
  <w:num w:numId="15">
    <w:abstractNumId w:val="3"/>
  </w:num>
  <w:num w:numId="16">
    <w:abstractNumId w:val="20"/>
  </w:num>
  <w:num w:numId="17">
    <w:abstractNumId w:val="27"/>
  </w:num>
  <w:num w:numId="18">
    <w:abstractNumId w:val="30"/>
  </w:num>
  <w:num w:numId="19">
    <w:abstractNumId w:val="31"/>
  </w:num>
  <w:num w:numId="20">
    <w:abstractNumId w:val="17"/>
  </w:num>
  <w:num w:numId="21">
    <w:abstractNumId w:val="33"/>
  </w:num>
  <w:num w:numId="22">
    <w:abstractNumId w:val="22"/>
  </w:num>
  <w:num w:numId="23">
    <w:abstractNumId w:val="6"/>
  </w:num>
  <w:num w:numId="24">
    <w:abstractNumId w:val="4"/>
  </w:num>
  <w:num w:numId="25">
    <w:abstractNumId w:val="23"/>
  </w:num>
  <w:num w:numId="26">
    <w:abstractNumId w:val="15"/>
  </w:num>
  <w:num w:numId="27">
    <w:abstractNumId w:val="18"/>
  </w:num>
  <w:num w:numId="28">
    <w:abstractNumId w:val="13"/>
  </w:num>
  <w:num w:numId="29">
    <w:abstractNumId w:val="28"/>
  </w:num>
  <w:num w:numId="30">
    <w:abstractNumId w:val="16"/>
  </w:num>
  <w:num w:numId="31">
    <w:abstractNumId w:val="8"/>
  </w:num>
  <w:num w:numId="32">
    <w:abstractNumId w:val="12"/>
  </w:num>
  <w:num w:numId="33">
    <w:abstractNumId w:val="25"/>
  </w:num>
  <w:num w:numId="34">
    <w:abstractNumId w:val="9"/>
  </w:num>
  <w:num w:numId="35">
    <w:abstractNumId w:val="24"/>
  </w:num>
  <w:num w:numId="36">
    <w:abstractNumId w:val="29"/>
  </w:num>
  <w:num w:numId="37">
    <w:abstractNumId w:val="7"/>
  </w:num>
  <w:num w:numId="38">
    <w:abstractNumId w:val="19"/>
  </w:num>
  <w:num w:numId="39">
    <w:abstractNumId w:val="36"/>
  </w:num>
  <w:num w:numId="40">
    <w:abstractNumId w:val="26"/>
  </w:num>
  <w:num w:numId="41">
    <w:abstractNumId w:val="4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309"/>
    <w:rsid w:val="000D12AC"/>
    <w:rsid w:val="00121309"/>
    <w:rsid w:val="002C4C03"/>
    <w:rsid w:val="00527268"/>
    <w:rsid w:val="005D4125"/>
    <w:rsid w:val="006C1DA0"/>
    <w:rsid w:val="00765918"/>
    <w:rsid w:val="008448C5"/>
    <w:rsid w:val="008A0DE3"/>
    <w:rsid w:val="00952B75"/>
    <w:rsid w:val="00A06596"/>
    <w:rsid w:val="00A56F71"/>
    <w:rsid w:val="00A94356"/>
    <w:rsid w:val="00AB22E6"/>
    <w:rsid w:val="00AD4DBF"/>
    <w:rsid w:val="00B00616"/>
    <w:rsid w:val="00B1708A"/>
    <w:rsid w:val="00B914EA"/>
    <w:rsid w:val="00C86A83"/>
    <w:rsid w:val="00CF01CA"/>
    <w:rsid w:val="00CF4317"/>
    <w:rsid w:val="00D40169"/>
    <w:rsid w:val="00E97E76"/>
    <w:rsid w:val="00F16C67"/>
    <w:rsid w:val="00F2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780E"/>
  <w15:chartTrackingRefBased/>
  <w15:docId w15:val="{289E9C4B-9793-4BEF-956B-04BAD10F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BF"/>
    <w:pPr>
      <w:keepNext/>
      <w:keepLines/>
      <w:spacing w:before="240" w:after="0"/>
      <w:ind w:left="857" w:hanging="432"/>
      <w:jc w:val="both"/>
      <w:outlineLvl w:val="0"/>
    </w:pPr>
    <w:rPr>
      <w:rFonts w:eastAsiaTheme="majorEastAsia" w:cstheme="majorBidi"/>
      <w:b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DBF"/>
    <w:pPr>
      <w:keepNext/>
      <w:keepLines/>
      <w:spacing w:before="120" w:after="240"/>
      <w:ind w:left="1002" w:hanging="576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44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nhideWhenUsed/>
    <w:qFormat/>
    <w:rsid w:val="00AD4DBF"/>
    <w:pPr>
      <w:keepNext/>
      <w:keepLines/>
      <w:spacing w:before="40" w:after="0"/>
      <w:ind w:left="1584" w:hanging="864"/>
      <w:outlineLvl w:val="3"/>
    </w:pPr>
    <w:rPr>
      <w:rFonts w:eastAsiaTheme="majorEastAsia" w:cstheme="minorHAnsi"/>
      <w:b/>
      <w:iCs/>
      <w:sz w:val="24"/>
      <w:lang w:val="en-US"/>
    </w:rPr>
  </w:style>
  <w:style w:type="paragraph" w:styleId="Heading5">
    <w:name w:val="heading 5"/>
    <w:basedOn w:val="Heading4"/>
    <w:next w:val="Normal"/>
    <w:link w:val="Heading5Char"/>
    <w:qFormat/>
    <w:rsid w:val="00AD4DBF"/>
    <w:pPr>
      <w:keepLines w:val="0"/>
      <w:spacing w:before="0" w:after="240" w:line="240" w:lineRule="auto"/>
      <w:ind w:left="1008" w:hanging="1008"/>
      <w:outlineLvl w:val="4"/>
    </w:pPr>
    <w:rPr>
      <w:rFonts w:ascii="Arial" w:eastAsia="Times New Roman" w:hAnsi="Arial" w:cs="Arial"/>
      <w:bCs/>
      <w:i/>
      <w:iCs w:val="0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AD4DBF"/>
    <w:pPr>
      <w:keepLines w:val="0"/>
      <w:spacing w:before="120" w:after="240" w:line="240" w:lineRule="auto"/>
      <w:ind w:left="1152" w:hanging="1152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AD4DBF"/>
    <w:pPr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AD4DBF"/>
    <w:pPr>
      <w:keepNext/>
      <w:spacing w:before="0" w:after="240"/>
      <w:ind w:left="1440" w:hanging="14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AD4DBF"/>
    <w:pPr>
      <w:ind w:left="1584" w:hanging="1584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BF"/>
    <w:rPr>
      <w:rFonts w:eastAsiaTheme="majorEastAsia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D4DB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448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rsid w:val="00AD4DBF"/>
    <w:rPr>
      <w:rFonts w:eastAsiaTheme="majorEastAsia" w:cstheme="minorHAnsi"/>
      <w:b/>
      <w:iCs/>
      <w:sz w:val="24"/>
      <w:lang w:val="en-US"/>
    </w:rPr>
  </w:style>
  <w:style w:type="character" w:customStyle="1" w:styleId="Heading5Char">
    <w:name w:val="Heading 5 Char"/>
    <w:basedOn w:val="DefaultParagraphFont"/>
    <w:link w:val="Heading5"/>
    <w:rsid w:val="00AD4DBF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AD4DBF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AD4DBF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AD4DBF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AD4DBF"/>
    <w:rPr>
      <w:rFonts w:ascii="Arial" w:eastAsia="Times New Roman" w:hAnsi="Arial" w:cs="Arial"/>
      <w:bCs/>
      <w:iCs/>
      <w:sz w:val="24"/>
      <w:lang w:val="en-GB"/>
    </w:rPr>
  </w:style>
  <w:style w:type="paragraph" w:customStyle="1" w:styleId="isselectedend">
    <w:name w:val="isselectedend"/>
    <w:basedOn w:val="Normal"/>
    <w:rsid w:val="00844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844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4C0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D4DB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D4DBF"/>
    <w:rPr>
      <w:lang w:val="en-US"/>
    </w:rPr>
  </w:style>
  <w:style w:type="paragraph" w:styleId="Footer">
    <w:name w:val="footer"/>
    <w:basedOn w:val="Normal"/>
    <w:link w:val="FooterChar"/>
    <w:unhideWhenUsed/>
    <w:rsid w:val="00AD4DB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rsid w:val="00AD4DBF"/>
    <w:rPr>
      <w:lang w:val="en-US"/>
    </w:rPr>
  </w:style>
  <w:style w:type="character" w:styleId="Hyperlink">
    <w:name w:val="Hyperlink"/>
    <w:uiPriority w:val="99"/>
    <w:rsid w:val="00AD4DBF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AD4DBF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AD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B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BF"/>
    <w:rPr>
      <w:i/>
      <w:iCs/>
      <w:color w:val="5B9BD5" w:themeColor="accent1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D4DBF"/>
    <w:pPr>
      <w:spacing w:after="120"/>
      <w:ind w:left="720"/>
    </w:pPr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4DBF"/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AD4DBF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AD4DBF"/>
    <w:rPr>
      <w:b/>
      <w:bCs/>
      <w:smallCaps/>
      <w:color w:val="5B9BD5" w:themeColor="accent1"/>
      <w:spacing w:val="5"/>
    </w:rPr>
  </w:style>
  <w:style w:type="paragraph" w:customStyle="1" w:styleId="Textstylelevel2">
    <w:name w:val="Text style level2"/>
    <w:basedOn w:val="Normal"/>
    <w:link w:val="Textstylelevel2Char"/>
    <w:qFormat/>
    <w:rsid w:val="00AD4DBF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val="en-US" w:eastAsia="ar-SA"/>
    </w:rPr>
  </w:style>
  <w:style w:type="character" w:customStyle="1" w:styleId="Textstylelevel2Char">
    <w:name w:val="Text style level2 Char"/>
    <w:link w:val="Textstylelevel2"/>
    <w:rsid w:val="00AD4DBF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AD4DBF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AD4DBF"/>
    <w:rPr>
      <w:sz w:val="20"/>
      <w:szCs w:val="20"/>
      <w:lang w:val="en-US"/>
    </w:rPr>
  </w:style>
  <w:style w:type="paragraph" w:styleId="Caption">
    <w:name w:val="caption"/>
    <w:basedOn w:val="Normal"/>
    <w:next w:val="Normal"/>
    <w:qFormat/>
    <w:rsid w:val="00AD4DBF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AD4DBF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AD4DBF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AD4DBF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AD4DBF"/>
    <w:rPr>
      <w:color w:val="FF0000"/>
    </w:rPr>
  </w:style>
  <w:style w:type="paragraph" w:customStyle="1" w:styleId="Textbodyuser">
    <w:name w:val="Text body (user)"/>
    <w:basedOn w:val="Normal"/>
    <w:rsid w:val="00AD4DBF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val="en-US" w:eastAsia="zh-CN"/>
    </w:rPr>
  </w:style>
  <w:style w:type="paragraph" w:styleId="BodyText">
    <w:name w:val="Body Text"/>
    <w:basedOn w:val="Normal"/>
    <w:link w:val="BodyTextChar"/>
    <w:uiPriority w:val="99"/>
    <w:unhideWhenUsed/>
    <w:rsid w:val="00AD4DBF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D4DBF"/>
    <w:rPr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DBF"/>
    <w:rPr>
      <w:rFonts w:ascii="Segoe UI" w:hAnsi="Segoe UI" w:cs="Segoe UI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DBF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paragraph" w:styleId="TOC3">
    <w:name w:val="toc 3"/>
    <w:basedOn w:val="Normal"/>
    <w:next w:val="Normal"/>
    <w:autoRedefine/>
    <w:uiPriority w:val="39"/>
    <w:rsid w:val="00AD4DBF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val="en-US" w:eastAsia="de-DE"/>
    </w:rPr>
  </w:style>
  <w:style w:type="paragraph" w:styleId="TOC1">
    <w:name w:val="toc 1"/>
    <w:basedOn w:val="Normal"/>
    <w:next w:val="Normal"/>
    <w:autoRedefine/>
    <w:uiPriority w:val="39"/>
    <w:rsid w:val="00AD4DBF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val="en-US" w:eastAsia="de-DE"/>
    </w:rPr>
  </w:style>
  <w:style w:type="paragraph" w:styleId="TOC2">
    <w:name w:val="toc 2"/>
    <w:basedOn w:val="Normal"/>
    <w:next w:val="Normal"/>
    <w:autoRedefine/>
    <w:uiPriority w:val="39"/>
    <w:rsid w:val="00AD4DBF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val="en-US" w:eastAsia="de-DE"/>
    </w:rPr>
  </w:style>
  <w:style w:type="paragraph" w:styleId="NoSpacing">
    <w:name w:val="No Spacing"/>
    <w:uiPriority w:val="1"/>
    <w:qFormat/>
    <w:rsid w:val="00AD4DBF"/>
    <w:pPr>
      <w:spacing w:after="0" w:line="240" w:lineRule="auto"/>
    </w:pPr>
    <w:rPr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DBF"/>
    <w:rPr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DBF"/>
    <w:rPr>
      <w:b/>
      <w:bCs/>
    </w:rPr>
  </w:style>
  <w:style w:type="paragraph" w:customStyle="1" w:styleId="Heading1Temp">
    <w:name w:val="Heading_1_Temp"/>
    <w:basedOn w:val="Heading1"/>
    <w:link w:val="Heading1TempChar"/>
    <w:qFormat/>
    <w:rsid w:val="00AD4DBF"/>
    <w:pPr>
      <w:numPr>
        <w:numId w:val="1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AD4DBF"/>
    <w:rPr>
      <w:rFonts w:eastAsiaTheme="majorEastAsia" w:cstheme="majorBidi"/>
      <w:b w:val="0"/>
      <w:sz w:val="24"/>
      <w:szCs w:val="32"/>
      <w:lang w:val="en-US"/>
    </w:rPr>
  </w:style>
  <w:style w:type="paragraph" w:styleId="BodyText3">
    <w:name w:val="Body Text 3"/>
    <w:basedOn w:val="Normal"/>
    <w:link w:val="BodyText3Char"/>
    <w:rsid w:val="00AD4DB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AD4DB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AD4DBF"/>
    <w:pPr>
      <w:numPr>
        <w:numId w:val="2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AD4DBF"/>
    <w:rPr>
      <w:rFonts w:ascii="Arial" w:eastAsia="Times New Roman" w:hAnsi="Arial" w:cs="Arial"/>
      <w:bCs/>
      <w:szCs w:val="32"/>
      <w:lang w:val="en-GB"/>
    </w:rPr>
  </w:style>
  <w:style w:type="paragraph" w:customStyle="1" w:styleId="Default">
    <w:name w:val="Default"/>
    <w:rsid w:val="00AD4D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AD4DBF"/>
    <w:pPr>
      <w:numPr>
        <w:numId w:val="3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AD4DBF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AD4DBF"/>
    <w:rPr>
      <w:rFonts w:ascii="Arial" w:eastAsia="Times New Roman" w:hAnsi="Arial" w:cs="Times New Roman"/>
      <w:b/>
      <w:sz w:val="24"/>
      <w:szCs w:val="20"/>
      <w:lang w:val="en-GB"/>
    </w:rPr>
  </w:style>
  <w:style w:type="paragraph" w:customStyle="1" w:styleId="Style2">
    <w:name w:val="Style2"/>
    <w:basedOn w:val="Heading2"/>
    <w:link w:val="Style2Char"/>
    <w:qFormat/>
    <w:rsid w:val="00AD4DBF"/>
    <w:pPr>
      <w:numPr>
        <w:ilvl w:val="1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AD4DB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AD4DBF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AD4DBF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D4DBF"/>
    <w:pPr>
      <w:spacing w:after="100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D4DBF"/>
    <w:pPr>
      <w:spacing w:after="100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D4DBF"/>
    <w:pPr>
      <w:spacing w:after="100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D4DBF"/>
    <w:pPr>
      <w:spacing w:after="100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D4DBF"/>
    <w:pPr>
      <w:spacing w:after="100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D4DBF"/>
    <w:pPr>
      <w:spacing w:after="100"/>
      <w:ind w:left="1760"/>
    </w:pPr>
    <w:rPr>
      <w:rFonts w:eastAsiaTheme="minorEastAsia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AD4DBF"/>
    <w:pPr>
      <w:spacing w:after="0"/>
    </w:pPr>
    <w:rPr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D4DBF"/>
    <w:pPr>
      <w:ind w:left="0" w:firstLine="0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AD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AD4DBF"/>
  </w:style>
  <w:style w:type="character" w:customStyle="1" w:styleId="normaltextrun">
    <w:name w:val="normaltextrun"/>
    <w:basedOn w:val="DefaultParagraphFont"/>
    <w:rsid w:val="00AD4DBF"/>
  </w:style>
  <w:style w:type="character" w:customStyle="1" w:styleId="eop">
    <w:name w:val="eop"/>
    <w:basedOn w:val="DefaultParagraphFont"/>
    <w:rsid w:val="00AD4DBF"/>
  </w:style>
  <w:style w:type="paragraph" w:customStyle="1" w:styleId="paragraph">
    <w:name w:val="paragraph"/>
    <w:basedOn w:val="Normal"/>
    <w:rsid w:val="00AD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i-provider">
    <w:name w:val="ui-provider"/>
    <w:basedOn w:val="DefaultParagraphFont"/>
    <w:rsid w:val="00AD4DBF"/>
  </w:style>
  <w:style w:type="paragraph" w:customStyle="1" w:styleId="msonormal0">
    <w:name w:val="msonormal"/>
    <w:basedOn w:val="Normal"/>
    <w:rsid w:val="00E97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7E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1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151</Pages>
  <Words>33604</Words>
  <Characters>191545</Characters>
  <Application>Microsoft Office Word</Application>
  <DocSecurity>0</DocSecurity>
  <Lines>1596</Lines>
  <Paragraphs>449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RATNESWAR SAHOO [ TMCV, Power System Engineering, Pune ]</dc:creator>
  <cp:keywords/>
  <dc:description/>
  <cp:lastModifiedBy>RATNESWAR SAHOO [ TMCV, Power System Engineering, Pune ]</cp:lastModifiedBy>
  <cp:revision>6</cp:revision>
  <dcterms:created xsi:type="dcterms:W3CDTF">2026-08-10T04:42:00Z</dcterms:created>
  <dcterms:modified xsi:type="dcterms:W3CDTF">2026-08-14T12:05:00Z</dcterms:modified>
</cp:coreProperties>
</file>