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8" w:after="0" w:line="240"/>
        <w:ind w:right="963" w:left="1517"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2"/>
          <w:position w:val="0"/>
          <w:sz w:val="30"/>
          <w:shd w:fill="auto" w:val="clear"/>
        </w:rPr>
        <w:t xml:space="preserve">Abstract</w:t>
      </w:r>
    </w:p>
    <w:p>
      <w:pPr>
        <w:spacing w:before="2"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360"/>
        <w:ind w:right="296"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algorithm 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booth multiplier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furnishes 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 to formulate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multiplier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greater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efficacy &amp; speed. Some sort of operation is done on the fragmentary negative elements. This algorithm gives a better level of encoding in the commencing stage of multiplication of 8 &amp; 4-radix. </w:t>
      </w:r>
    </w:p>
    <w:p>
      <w:pPr>
        <w:spacing w:before="0" w:after="0" w:line="360"/>
        <w:ind w:right="296" w:left="220" w:firstLine="0"/>
        <w:jc w:val="both"/>
        <w:rPr>
          <w:rFonts w:ascii="Times New Roman" w:hAnsi="Times New Roman" w:cs="Times New Roman" w:eastAsia="Times New Roman"/>
          <w:color w:val="auto"/>
          <w:spacing w:val="0"/>
          <w:position w:val="0"/>
          <w:sz w:val="38"/>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4"/>
        </w:numPr>
        <w:tabs>
          <w:tab w:val="left" w:pos="581" w:leader="none"/>
        </w:tabs>
        <w:spacing w:before="0" w:after="0" w:line="275"/>
        <w:ind w:right="0" w:left="580" w:hanging="3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INTRODUCTION</w:t>
      </w:r>
    </w:p>
    <w:p>
      <w:pPr>
        <w:spacing w:before="0" w:after="0" w:line="275"/>
        <w:ind w:right="0" w:left="0" w:firstLine="0"/>
        <w:jc w:val="left"/>
        <w:rPr>
          <w:rFonts w:ascii="Times New Roman" w:hAnsi="Times New Roman" w:cs="Times New Roman" w:eastAsia="Times New Roman"/>
          <w:color w:val="auto"/>
          <w:spacing w:val="0"/>
          <w:position w:val="0"/>
          <w:sz w:val="22"/>
          <w:shd w:fill="auto" w:val="clear"/>
        </w:rPr>
      </w:pPr>
    </w:p>
    <w:p>
      <w:pPr>
        <w:spacing w:before="74" w:after="0" w:line="360"/>
        <w:ind w:right="303"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multiplier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using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every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basic</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circuit. Today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ALU</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 is based on a multipliers. Complete arithmetic Logical part is based on a multiplier and if multiplier is consuming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 much delay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 the entire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 which is based on a multiplier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fail due to fail of multiplier.</w:t>
      </w:r>
    </w:p>
    <w:p>
      <w:pPr>
        <w:spacing w:before="121" w:after="0" w:line="360"/>
        <w:ind w:right="299"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multiplier have low speed then it will works slowly. Regarding this if our function is working in 2 second then it will also take some delay .Then its output will be 2second+ delay. That delay may greater then to basic performing delay.</w:t>
      </w:r>
    </w:p>
    <w:p>
      <w:pPr>
        <w:spacing w:before="9" w:after="0" w:line="240"/>
        <w:ind w:right="0" w:left="0" w:firstLine="0"/>
        <w:jc w:val="left"/>
        <w:rPr>
          <w:rFonts w:ascii="Times New Roman" w:hAnsi="Times New Roman" w:cs="Times New Roman" w:eastAsia="Times New Roman"/>
          <w:color w:val="auto"/>
          <w:spacing w:val="0"/>
          <w:position w:val="0"/>
          <w:sz w:val="36"/>
          <w:shd w:fill="auto" w:val="clear"/>
        </w:rPr>
      </w:pPr>
    </w:p>
    <w:p>
      <w:pPr>
        <w:numPr>
          <w:ilvl w:val="0"/>
          <w:numId w:val="9"/>
        </w:numPr>
        <w:tabs>
          <w:tab w:val="left" w:pos="522" w:leader="none"/>
        </w:tabs>
        <w:spacing w:before="90" w:after="0" w:line="240"/>
        <w:ind w:right="0" w:left="521" w:hanging="30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OBJECTIVES</w:t>
      </w:r>
    </w:p>
    <w:p>
      <w:pPr>
        <w:spacing w:before="5" w:after="0" w:line="240"/>
        <w:ind w:right="0" w:left="0" w:firstLine="0"/>
        <w:jc w:val="left"/>
        <w:rPr>
          <w:rFonts w:ascii="Times New Roman" w:hAnsi="Times New Roman" w:cs="Times New Roman" w:eastAsia="Times New Roman"/>
          <w:b/>
          <w:color w:val="auto"/>
          <w:spacing w:val="0"/>
          <w:position w:val="0"/>
          <w:sz w:val="25"/>
          <w:shd w:fill="auto" w:val="clear"/>
        </w:rPr>
      </w:pPr>
    </w:p>
    <w:p>
      <w:pPr>
        <w:spacing w:before="0" w:after="0" w:line="240"/>
        <w:ind w:right="0"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reducing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delay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multiplier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Booth </w:t>
      </w:r>
      <w:r>
        <w:rPr>
          <w:rFonts w:ascii="Times New Roman" w:hAnsi="Times New Roman" w:cs="Times New Roman" w:eastAsia="Times New Roman"/>
          <w:color w:val="auto"/>
          <w:spacing w:val="-2"/>
          <w:position w:val="0"/>
          <w:sz w:val="24"/>
          <w:shd w:fill="auto" w:val="clear"/>
        </w:rPr>
        <w:t xml:space="preserve">multiplier.</w:t>
      </w:r>
    </w:p>
    <w:p>
      <w:pPr>
        <w:spacing w:before="7"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360"/>
        <w:ind w:right="301"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w:t>
      </w:r>
      <w:r>
        <w:rPr>
          <w:rFonts w:ascii="Times New Roman" w:hAnsi="Times New Roman" w:cs="Times New Roman" w:eastAsia="Times New Roman"/>
          <w:color w:val="auto"/>
          <w:spacing w:val="0"/>
          <w:position w:val="0"/>
          <w:sz w:val="24"/>
          <w:shd w:fill="auto" w:val="clear"/>
        </w:rPr>
        <w:t xml:space="preserve">To create fast or high speed multiplier we need some fastest adding application, we have already reduced no. of partial product. So now we have less no. of operands for adding, an efficient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addition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(Parallel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prefix Adder)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addition.</w:t>
      </w:r>
    </w:p>
    <w:p>
      <w:pPr>
        <w:spacing w:before="200" w:after="0" w:line="360"/>
        <w:ind w:right="305"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2:- </w:t>
      </w:r>
      <w:r>
        <w:rPr>
          <w:rFonts w:ascii="Times New Roman" w:hAnsi="Times New Roman" w:cs="Times New Roman" w:eastAsia="Times New Roman"/>
          <w:color w:val="auto"/>
          <w:spacing w:val="0"/>
          <w:position w:val="0"/>
          <w:sz w:val="24"/>
          <w:shd w:fill="auto" w:val="clear"/>
        </w:rPr>
        <w:t xml:space="preserve">To Create area efficient multiplier we need some effective algorithm for 2’s complement process in signed no. we have already discussed about that MBE work for signed and unsigned no.</w:t>
      </w:r>
    </w:p>
    <w:p>
      <w:pPr>
        <w:spacing w:before="199" w:after="0" w:line="360"/>
        <w:ind w:right="299"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thesis we will work at delay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area consumption part. Basically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delay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 depends on a total number of Lut’s . If we will reduce the total number of LUT the n it will automatically reduce the delay.</w:t>
      </w:r>
    </w:p>
    <w:p>
      <w:pPr>
        <w:spacing w:before="121" w:after="0" w:line="360"/>
        <w:ind w:right="298"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reduce the delay we are increasing the speed of a radix 4 booth multiplier . Actually if speed increase will found in IC then the performance of any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circuit in which that IC is using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 increase. We are using a Booth multiplier with radix 4 for better performance .</w:t>
      </w:r>
    </w:p>
    <w:p>
      <w:pPr>
        <w:spacing w:before="119" w:after="0" w:line="240"/>
        <w:ind w:right="0" w:left="2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Quartus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modelsim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5.4</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Quartus</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 we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coding at</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VHDL</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verilog</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Modelsim</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used for generate the waveforms. We can used modelsim for waveform generation .</w:t>
      </w: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w:t>
      </w:r>
    </w:p>
    <w:p>
      <w:pPr>
        <w:spacing w:before="74" w:after="0" w:line="24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r>
        <w:object w:dxaOrig="8303" w:dyaOrig="6192">
          <v:rect xmlns:o="urn:schemas-microsoft-com:office:office" xmlns:v="urn:schemas-microsoft-com:vml" id="rectole0000000000" style="width:415.150000pt;height:30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p>
      <w:pPr>
        <w:spacing w:before="74" w:after="0" w:line="360"/>
        <w:ind w:right="0" w:left="2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