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683445"/>
            <wp:docPr id="1" name="Picture 1" descr="ตราสัญลักษณ์ NTOP" title="N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8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40" w:after="160"/>
        <w:jc w:val="center"/>
      </w:pPr>
      <w:r>
        <w:rPr>
          <w:rFonts w:ascii="Thonburi" w:hAnsi="Thonburi" w:eastAsia="Thonburi" w:cs="Thonburi"/>
          <w:b/>
          <w:i w:val="0"/>
          <w:color w:val="2A9D8F"/>
          <w:sz w:val="28"/>
        </w:rPr>
        <w:t>คู่มือผู้ใช้งาน</w:t>
      </w:r>
    </w:p>
    <w:p>
      <w:pPr>
        <w:spacing w:after="160"/>
        <w:jc w:val="center"/>
      </w:pPr>
      <w:r>
        <w:rPr>
          <w:rFonts w:ascii="Thonburi" w:hAnsi="Thonburi" w:eastAsia="Thonburi" w:cs="Thonburi"/>
          <w:b/>
          <w:i w:val="0"/>
          <w:color w:val="14324A"/>
          <w:sz w:val="58"/>
        </w:rPr>
        <w:t>NTOP สำหรับ Sales</w:t>
      </w:r>
    </w:p>
    <w:p>
      <w:pPr>
        <w:spacing w:after="480"/>
        <w:jc w:val="center"/>
      </w:pPr>
      <w:r>
        <w:rPr>
          <w:rFonts w:ascii="Thonburi" w:hAnsi="Thonburi" w:eastAsia="Thonburi" w:cs="Thonburi"/>
          <w:b w:val="0"/>
          <w:i w:val="0"/>
          <w:color w:val="176B87"/>
          <w:sz w:val="30"/>
        </w:rPr>
        <w:t>จาก Prospect สู่ Quote ที่ลูกค้ายอมรับ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2A9D8F"/>
                <w:sz w:val="21"/>
              </w:rPr>
              <w:t xml:space="preserve">เส้นทางหลัก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Prospect → Lead → Customer + Opportunity → Solution/Proposal → Quotation/Approval → Accepted</w:t>
            </w:r>
          </w:p>
        </w:tc>
      </w:tr>
    </w:tbl>
    <w:p>
      <w:pPr>
        <w:spacing w:after="0"/>
      </w:pPr>
    </w:p>
    <w:p>
      <w:pPr>
        <w:spacing w:before="1280"/>
        <w:jc w:val="center"/>
      </w:pPr>
      <w:r>
        <w:rPr>
          <w:rFonts w:ascii="Thonburi" w:hAnsi="Thonburi" w:eastAsia="Thonburi" w:cs="Thonburi"/>
          <w:b w:val="0"/>
          <w:i w:val="0"/>
          <w:color w:val="5E6B75"/>
          <w:sz w:val="18"/>
        </w:rPr>
        <w:t>ฉบับ 1.0  |  อ้างอิงระบบ ณ 26 สิงหาคม 2026</w:t>
      </w:r>
    </w:p>
    <w:p>
      <w:r>
        <w:br w:type="page"/>
      </w:r>
    </w:p>
    <w:p>
      <w:pPr>
        <w:pStyle w:val="Heading1"/>
        <w:keepNext/>
      </w:pPr>
      <w:r>
        <w:t>วิธีใช้คู่มือฉบับนี้</w:t>
      </w: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คู่มือนี้ออกแบบสำหรับ KAM / Sales ที่รับผิดชอบข้อมูลลูกค้า งานติดตาม Opportunity และ Commercial workflow โดยเน้นสิ่งที่ต้องทำในแต่ละวัน จุดตรวจสอบก่อนเปลี่ยนสถานะ และวิธีแก้ปัญหาที่พบบ่อย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ส่วน</w:t>
            </w:r>
          </w:p>
        </w:tc>
        <w:tc>
          <w:tcPr>
            <w:tcW w:type="dxa" w:w="72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ใช้เมื่อ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Quick start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เริ่มวันทำงานและหา record ที่ต้องติดตาม</w:t>
            </w:r>
          </w:p>
        </w:tc>
      </w:tr>
      <w:tr>
        <w:tc>
          <w:tcPr>
            <w:tcW w:type="dxa" w:w="21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Prospect &amp; Lead</w:t>
            </w:r>
          </w:p>
        </w:tc>
        <w:tc>
          <w:tcPr>
            <w:tcW w:type="dxa" w:w="72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รับผู้มุ่งหวัง คัดกรอง และแปลงเป็น Customer/Opportunity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Opportunity &amp; Pipeline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ดูแลดีล ปรับ Forecast และจัดการความเสี่ยง</w:t>
            </w:r>
          </w:p>
        </w:tc>
      </w:tr>
      <w:tr>
        <w:tc>
          <w:tcPr>
            <w:tcW w:type="dxa" w:w="21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Solution, Proposal &amp; Quote</w:t>
            </w:r>
          </w:p>
        </w:tc>
        <w:tc>
          <w:tcPr>
            <w:tcW w:type="dxa" w:w="72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ประสาน Presales สร้างข้อเสนอ และส่งอนุมัติราคา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Troubleshooting &amp; Checklists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ตรวจสาเหตุเมื่อทำรายการไม่ได้ และทบทวนก่อน Submit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ขอบเขตสิทธิ์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เมนู ปุ่ม และข้อมูลที่เห็นขึ้นกับ Role, Organization, Ownership/Assignment และ Workflow responsibility หากคู่มือกล่าวถึงปุ่มที่คุณไม่เห็น ให้ตรวจสิทธิ์และสถานะ record ก่อน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สารบัญ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1. Quick start สำหรับ Sales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2. ค้นหา สร้าง และติดตาม Prospect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3. คัดกรองและ Convert Lead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4. ดูแล Customer และ Opportunity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5. ใช้ Sales Pipeline และ Forecast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6. ประสาน Solution, Survey, BOQ และ Proposal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7. สร้าง Quotation และติดตาม Approval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8. หลังลูกค้ายอมรับ Quote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9. AI Assistance และการคุ้มครองข้อมูล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10. แก้ปัญหาและเช็กลิสต์ส่งงาน</w:t>
      </w:r>
    </w:p>
    <w:p>
      <w:r>
        <w:br w:type="page"/>
      </w:r>
    </w:p>
    <w:p>
      <w:pPr>
        <w:pStyle w:val="Heading1"/>
        <w:keepNext/>
      </w:pPr>
      <w:r>
        <w:t>1. Quick start สำหรับ Sales</w:t>
      </w:r>
    </w:p>
    <w:p>
      <w:pPr>
        <w:pStyle w:val="Heading2"/>
        <w:keepNext/>
      </w:pPr>
      <w:r>
        <w:t>1.1 ก่อนเริ่มงาน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เข้าสู่ระบบด้วยบัญชีของตนเอง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ห้ามใช้บัญชีร่วมกัน และหยุดใช้งานทันทีหากชื่อผู้ใช้หรือหน่วยงานไม่ถูกต้อง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Dashboard และกระดิ่งแจ้งเตือน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Lead ใกล้ SLA, Activity ที่ Overdue, Quote ที่ถูก Return และงานที่ได้รับมอบหมาย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Sales Pipeline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ทบทวน Commit, Best Case, Expected Close, Next Action และ Risk signals ของดีลที่อยู่ใน scope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จัดลำดับงาน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เริ่มจากงาน Overdue, ดีลใกล้ปิด, งานที่ block Presales/Approval และข้อมูลคุณภาพที่ขาด</w:t>
      </w:r>
    </w:p>
    <w:p>
      <w:pPr>
        <w:pStyle w:val="Heading2"/>
        <w:keepNext/>
      </w:pPr>
      <w:r>
        <w:t>1.2 เมนูที่ใช้บ่อย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เมนู</w:t>
            </w:r>
          </w:p>
        </w:tc>
        <w:tc>
          <w:tcPr>
            <w:tcW w:type="dxa" w:w="67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งานหลักของ Sales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งานขาย &gt; Prospect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ค้นหา/สร้างผู้มุ่งหวัง บันทึกการติดตาม และสร้าง Lead เมื่อ Qualified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งานขาย &gt; Lead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Assign, Activity, Qualification และ Convert เป็น Customer + Opportunity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งานขาย &gt; Customer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ดู Customer 360 ผู้ติดต่อ Ownership และประวัติที่เกี่ยวข้อง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งานขาย &gt; Opportunity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บันทึกมูลค่า โอกาสปิด Next Action Requirement และเปลี่ยน Stage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Commercial &gt; Sales Pipeline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ดู Pipeline, Weighted, Forecast mix และ Risk drill-down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Commercial &gt; Proposal / Quotation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สร้างข้อเสนอ สร้าง Quote Version และส่ง Approval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งานขาย &gt; กิจกรรม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บันทึก Call, Email, Meeting, Follow-up หรือ Task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หลักการใช้งานที่ต้องจำ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ค้นหาก่อนสร้างเสมอ เพื่อลด Prospect, Lead และ Customer ซ้ำ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Owner, Organization, Status/Stage, Version และ Timeline ก่อนทำคำสั่งสำคัญ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เปลี่ยน Stage/Status ผ่านปุ่ม Workflow ไม่ใช่การแก้ช่องข้อมูลทั่วไป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เมื่อระบบแจ้ง stale version ให้รีเฟรช ตรวจข้อมูลล่าสุด แล้วค่อยทำรายการใหม่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เหตุผลของ Return, Reject, Override หรือ Exception ต้องชัดเจนพอให้ตรวจย้อนหลังได้</w:t>
      </w:r>
    </w:p>
    <w:p>
      <w:pPr>
        <w:pStyle w:val="Heading1"/>
        <w:keepNext/>
      </w:pPr>
      <w:r>
        <w:t>2. ค้นหา สร้าง และติดตาม Prospect</w:t>
      </w:r>
    </w:p>
    <w:p>
      <w:pPr>
        <w:pStyle w:val="Heading2"/>
        <w:keepNext/>
      </w:pPr>
      <w:r>
        <w:t>2.1 ค้นหาก่อนสร้าง</w:t>
      </w: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เปิด งานขาย &gt; Prospect แล้วค้นหาชื่อบริษัท ชื่อผู้ติดต่อ เลขผู้เสียภาษี เว็บไซต์ อีเมล หรือโทรศัพท์ จากนั้นใช้ตัวกรอง Status, Source, Owner และ Overdue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ป้องกันข้อมูลซ้ำ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ถ้าพบรายการใกล้เคียง ให้เปิดรายละเอียดและตรวจ Owner/Organization ก่อน อย่าสร้างใหม่เพียงเพราะแก้รายการเดิมไม่ได้ เพราะอาจเป็นข้อจำกัดด้านสิทธิ์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ลำดับการทำงาน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สร้างหรือ Import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กรอกข้อมูลบริษัท Source, Owner และผู้ติดต่อหลัก; Import ต้อง Preview และแก้ validation error ก่อนยืนยัน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มอบหมายและติดต่อ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Owner แล้วบันทึก Call/Email/Meeting เพื่ออัปเดต Last Contact และ Next Follow-up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คัดกรอง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ตรวจความต้องการ งบประมาณ ผู้มีอำนาจตัดสินใจ ช่วงเวลา และ duplicate candidates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ทำให้เป็น QUALIFIED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กรอกข้อมูลและเหตุผลที่จำเป็นตาม workflow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สร้าง Lead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ทบทวน Transfer Summary และ Qualification Note ก่อนยืนยัน</w:t>
      </w:r>
    </w:p>
    <w:p>
      <w:pPr>
        <w:pStyle w:val="Heading2"/>
        <w:keepNext/>
      </w:pPr>
      <w:r>
        <w:t>2.3 สถานะที่พบบ่อย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สถานะ</w:t>
            </w:r>
          </w:p>
        </w:tc>
        <w:tc>
          <w:tcPr>
            <w:tcW w:type="dxa" w:w="71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ความหมาย/การกระทำ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NEW / ASSIGNED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รายการใหม่หรือได้รับมอบหมายแล้ว วางแผน First Contact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CONTACTED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ติดต่อแล้ว บันทึกผลและ Next Follow-up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INTERESTED / QUALIFYING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มีความสนใจและกำลังคัดกรอง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QUALIFIED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พร้อมส่งต่อเป็น Lead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CONVERTED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สร้าง Lead แล้ว ไม่ควรทำซ้ำ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คัดกรองและ Convert Lead</w:t>
      </w:r>
    </w:p>
    <w:p>
      <w:pPr>
        <w:pStyle w:val="Heading2"/>
        <w:keepNext/>
      </w:pPr>
      <w:r>
        <w:t>3.1 ดูแล Lead ในแต่ละวัน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 Search, Filter, Sorting, Overdue และ Saved View เพื่อหา Lead ที่ต้องติดตาม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บันทึก Activity เพื่ออัปเดต First-contact SLA, Last Contact และ Next Follow-up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Assignment History และ Status Timeline เมื่อรับงานต่อจากผู้อื่น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Qualification แสดง completeness และ rule score; Manager Override ต้องมีเหตุผล</w:t>
      </w:r>
    </w:p>
    <w:p>
      <w:pPr>
        <w:pStyle w:val="Heading2"/>
        <w:keepNext/>
      </w:pPr>
      <w:r>
        <w:t>3.2 Convert เป็น Customer + Opportunity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ยืนยันว่า Lead ผ่าน Qualification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สถานะ CONVERTED ใช้ผ่าน Convert command เท่านั้น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 Duplicate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เลือก Customer เดิมที่อยู่ใน scope หรือสร้างใหม่; หาก Override duplicate ต้องระบุเหตุผล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ตรวจผู้ติดต่อ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ต้องมีชื่อและช่องทางติดต่อที่จำเป็น และเลือก/สร้าง Contact ให้ถูกคน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กรอก Opportunity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ระบุชื่อดีล Flow, Estimated Value, Expected Close, Probability และ Next Action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ยืนยัน Conversion หนึ่งครั้ง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ระบบสร้าง/เชื่อม Customer, Contact และ Opportunity พร้อม receipt/audit ในธุรกรรมเดียว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เปิดผลลัพธ์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Customer และ Opportunity ที่สร้าง รวมถึง Owner, Organization และ Timeline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2A9D8F"/>
                <w:sz w:val="21"/>
              </w:rPr>
              <w:t xml:space="preserve">อย่ากดซ้ำ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ถ้าหน้าจอยังประมวลผล ให้รอผลก่อน ระบบมี idempotency ป้องกันผลซ้ำ แต่การกดซ้ำทำให้วิเคราะห์ปัญหายากขึ้น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เมื่อ Convert ไม่สำเร็จ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อาการ</w:t>
            </w:r>
          </w:p>
        </w:tc>
        <w:tc>
          <w:tcPr>
            <w:tcW w:type="dxa" w:w="67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ตรวจสอบ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ไม่เห็นปุ่ม Convert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Qualification, Status, permission, scope และ version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เลือก Customer เดิมไม่ได้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Customer อาจอยู่นอก Organization scope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แจ้ง Duplicate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เลือก Customer เดิม หรือระบุเหตุผล Override ตามสิทธิ์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แจ้งข้อมูล Contact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เติมชื่อและช่องทาง Contact ที่ระบบระบุ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Stale version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รีเฟรชและทบทวนข้อมูลล่าสุด ห้ามเขียนทับการแก้ของผู้อื่น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ดูแล Customer และ Opportunity</w:t>
      </w:r>
    </w:p>
    <w:p>
      <w:pPr>
        <w:pStyle w:val="Heading2"/>
        <w:keepNext/>
      </w:pPr>
      <w:r>
        <w:t>4.1 Customer 360</w:t>
      </w: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ใช้หน้า Customer เพื่อดูข้อมูลบริษัท ผู้ติดต่อ Ownership, hierarchy, Activity, Lead และ Opportunity ที่เกี่ยวข้อง การเข้าถึงยังคงจำกัดตาม Organization และ record scope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Tax ID, ชื่อ, จังหวัด, Segment และผู้ติดต่อก่อนสร้าง Opportunity เพิ่ม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อย่า Merge Customer เองหากไม่มีอำนาจด้าน data governance; Merge ไม่ใช่การลบและมีประวัติถาวร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ข้อมูลต้นทุน Margin และเอกสารอาจถูกซ่อนตาม data classification</w:t>
      </w:r>
    </w:p>
    <w:p>
      <w:pPr>
        <w:pStyle w:val="Heading2"/>
        <w:keepNext/>
      </w:pPr>
      <w:r>
        <w:t>4.2 สร้างและอัปเดต Opportunity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เลือก Customer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ต้องเป็น Customer ที่เข้าถึงได้และเป็น contracting customer ของดีล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ระบุข้อมูลดีล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ชื่อ Flow, Estimated Value, Probability, Forecast Category และ Expected Close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กำหนด Next Action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เขียนให้เป็นการกระทำที่ชัดเจนและมีวันครบกำหนด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เพิ่ม Requirement/Stakeholder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บันทึกข้อมูลที่ช่วย Stage Gate และการส่งต่อ Presales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บันทึกแล้วตรวจ Timeline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ยืนยัน Owner, Organization และ Version ก่อนเดิน workflow</w:t>
      </w:r>
    </w:p>
    <w:p>
      <w:pPr>
        <w:pStyle w:val="Heading2"/>
        <w:keepNext/>
      </w:pPr>
      <w:r>
        <w:t>4.3 Stage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71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เป้าหมายก่อนเดินต่อ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QUALIFY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ยืนยัน fit เบื้องต้น Customer และเจ้าของดีล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DISCOVER / NEED ANALYSIS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Requirement, stakeholder, pain point และ Next Action ชัดเจน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SOLUTION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ประสาน Coverage/Solution/Survey/BOQ ตาม gate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PROPOSAL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Proposal/Quote พร้อมเงื่อนไขเชิงเทคนิคและพาณิชย์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NEGOTIATION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ติดตามข้อเสนอ การอนุมัติ และการตัดสินใจลูกค้า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WON / LOST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บันทึกผล เหตุผล และหลักฐานตาม policy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B33A3A"/>
                <w:sz w:val="21"/>
              </w:rPr>
              <w:t xml:space="preserve">Workflow เท่านั้น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การย้อน Stage, Lost, Cancel, Expire หรือ Reopen ต้องใช้คำสั่ง Transition และระบุเหตุผล ไม่สามารถแก้ Stage แบบลัดจากหน้า Edit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ใช้ Sales Pipeline และ Forecast</w:t>
      </w:r>
    </w:p>
    <w:p>
      <w:pPr>
        <w:pStyle w:val="Heading2"/>
        <w:keepNext/>
      </w:pPr>
      <w:r>
        <w:t>5.1 อ่าน KPI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ตัวชี้วัด</w:t>
            </w:r>
          </w:p>
        </w:tc>
        <w:tc>
          <w:tcPr>
            <w:tcW w:type="dxa" w:w="68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วิธีอ่าน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Open Pipeline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มูลค่าดีลที่ยังไม่ terminal ภายในช่วงและ scope</w:t>
            </w:r>
          </w:p>
        </w:tc>
      </w:tr>
      <w:tr>
        <w:tc>
          <w:tcPr>
            <w:tcW w:type="dxa" w:w="2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Weighted Pipeline</w:t>
            </w:r>
          </w:p>
        </w:tc>
        <w:tc>
          <w:tcPr>
            <w:tcW w:type="dxa" w:w="68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Forecast Amount × Probability คำนวณด้วย Decimal ฝั่ง server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Commit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ดีลที่ทีมขายยืนยันว่ามีความมั่นใจสูงตาม policy</w:t>
            </w:r>
          </w:p>
        </w:tc>
      </w:tr>
      <w:tr>
        <w:tc>
          <w:tcPr>
            <w:tcW w:type="dxa" w:w="2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Best Case</w:t>
            </w:r>
          </w:p>
        </w:tc>
        <w:tc>
          <w:tcPr>
            <w:tcW w:type="dxa" w:w="68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ดีลที่อาจปิดได้และรวม Commit ตามสูตรของระบบ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Pipeline Coverage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Eligible Pipeline เทียบ Target; หากไม่มี Target จะแสดง N/A/—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วิธีทบทวน Pipeline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เลือกช่วงเวลาและตัวกรอง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 Fiscal Period, Owner, Organization, Stage และ Forecast Category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ตรวจดีลใกล้ปิด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Expected Close ต้องสมเหตุผลและมี Next Action ในอนาคต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Risk signals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แก้ stale stage, no next action, close-date, coverage หรือ approval risk ที่ record ต้นทาง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 Forecast Amount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ก่อนมี governed Quote ใช้ Estimated Value; หลังเข้าเงื่อนไขอาจใช้ Primary Quote Version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ยืนยันคุณภาพข้อมูล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อย่าปรับรายงานเพื่อซ่อน warning ให้แก้ Opportunity/Quote ต้นทาง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2A9D8F"/>
                <w:sz w:val="21"/>
              </w:rPr>
              <w:t xml:space="preserve">Snapshot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Forecast snapshot เป็นข้อมูล ณ cutoff และไม่เปลี่ยนย้อนหลังเมื่อ Opportunity ถูกแก้ ใช้ snapshot ล่าสุดสำหรับงานปัจจุบันและ snapshot locked สำหรับการอ้างอิงย้อนหลัง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ประสาน Solution, Survey, BOQ และ Proposal</w:t>
      </w:r>
    </w:p>
    <w:p>
      <w:pPr>
        <w:pStyle w:val="Heading2"/>
        <w:keepNext/>
      </w:pPr>
      <w:r>
        <w:t>6.1 สิ่งที่ Sales ต้องเตรียมให้ Presales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Customer, contracting context และผู้ติดต่อที่ถูกต้อง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Requirement, site/location, ข้อจำกัด, timeline และ acceptance expectation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Estimated Value, commercial timing และ Next Action ที่สอดคล้องกับลูกค้า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Owner/ผู้รับผิดชอบและผู้ประสานงานที่ชัดเจน</w:t>
      </w:r>
    </w:p>
    <w:p>
      <w:pPr>
        <w:pStyle w:val="Heading2"/>
        <w:keepNext/>
      </w:pPr>
      <w:r>
        <w:t>6.2 ติดตาม technical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งาน</w:t>
            </w:r>
          </w:p>
        </w:tc>
        <w:tc>
          <w:tcPr>
            <w:tcW w:type="dxa" w:w="67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หน้าที่ Sales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Coverage / Solution Design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Request และติดตามผล; Presales/Coverage เป็นผู้ยืนยันข้อมูลเทคนิค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Site Survey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ให้ข้อมูล site/contact และติดตาม assignment; Submit ปัจจุบันเป็น manual snapshot ไม่ใช่ NTSP production success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BOQ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ทบทวนขอบเขต Quantity/Price/Discount; Unit Cost/Margin เห็นตาม permission</w:t>
            </w:r>
          </w:p>
        </w:tc>
      </w:tr>
      <w:tr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Technical / Commercial Review</w:t>
            </w:r>
          </w:p>
        </w:tc>
        <w:tc>
          <w:tcPr>
            <w:tcW w:type="dxa" w:w="6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ตอบข้อซักถาม แก้ requirement และรอผู้มีหน้าที่ review แยกจากผู้ส่ง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สร้าง Proposal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Commercial &gt; Proposal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เลือก Opportunity ที่อยู่ใน scope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ตรวจข้อมูลที่สืบทอด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Customer, Owner และ Template section ต้องสัมพันธ์กับดีล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แก้เนื้อหา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ตรวจชื่อ คำอธิบาย วันหมดอายุ Tags, scope, assumption และเงื่อนไข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บันทึก Version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การแก้ไขสร้าง immutable version ใหม่; Restore ไม่เขียนทับประวัติ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ส่ง Review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ปฏิบัติตาม Manager/Director review และ maker-checker ที่กำหนด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AI Proposal Draft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AI สร้างได้เพียง editable draft จากข้อมูลที่ได้รับอนุญาต Sales ต้องตรวจข้อเท็จจริง ราคา ขอบเขต และเงื่อนไขก่อนบันทึกหรือส่ง Review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สร้าง Quotation และติดตาม Approval</w:t>
      </w:r>
    </w:p>
    <w:p>
      <w:pPr>
        <w:pStyle w:val="Heading2"/>
        <w:keepNext/>
      </w:pPr>
      <w:r>
        <w:t>7.1 สร้าง Draft Quote Version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สร้าง Quote ใต้ Opportunity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Customer และ Proposal link ว่าอยู่ใน Opportunity เดียวกัน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เพิ่มรายการ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เลือก Product จำนวน 1–100 รายการ พร้อม Quantity, Unit Price และ Discount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ตรวจยอด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ทบทวน Total, Cost และ Margin ที่ระบบคำนวณด้วย Decimal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แก้ Commercial gate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Floor Price, confirmed cost, Coverage และ Solution gate ต้องครบ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ทบทวน Version และ Maker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ข้อมูลที่ส่งจะถูก snapshot เข้า Approval request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Submit Approval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ส่งเมื่อข้อมูลครบ และติดตามสถานะจาก Quote/Approval queue</w:t>
      </w:r>
    </w:p>
    <w:p>
      <w:pPr>
        <w:pStyle w:val="Heading2"/>
        <w:keepNext/>
      </w:pPr>
      <w:r>
        <w:t>7.2 เหตุผลที่อาจถูกยกระดับ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Discount มากกว่าเกณฑ์ที่กำหนด (baseline ระบุ &gt;10%)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Gross Margin ต่ำกว่าเกณฑ์ (baseline ระบุ &lt;15%)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Non-standard legal terms, unconfirmed coverage/cost หรือ policy override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Conflict of interest หรือไม่มีผู้อนุมัติที่อยู่ใน authority</w:t>
      </w:r>
    </w:p>
    <w:p>
      <w:pPr>
        <w:pStyle w:val="Heading2"/>
        <w:keepNext/>
      </w:pPr>
      <w:r>
        <w:t>7.3 เมื่อได้รับ Return หรือ Reject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ผล</w:t>
            </w:r>
          </w:p>
        </w:tc>
        <w:tc>
          <w:tcPr>
            <w:tcW w:type="dxa" w:w="71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Sales ต้องทำ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RETURNED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อ่าน comment แก้ข้อมูลที่ระบุ สร้าง/ใช้ revision ตาม workflow แล้ว Resubmit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REJECTED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ทบทวนเหตุผลและสร้าง Revision ใหม่ก่อน Submit อีกครั้ง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APPROVED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ตรวจว่าทุก mandatory step สำเร็จ แล้วดำเนินการ SENT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SENT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บันทึกผลการส่งและติดตามการตอบรับลูกค้า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ACCEPTED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ยืนยันหลักฐานการยอมรับ ก่อนส่งต่อสร้าง Contract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B33A3A"/>
                <w:sz w:val="21"/>
              </w:rPr>
              <w:t xml:space="preserve">Maker-checker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Maker หรือ Quote editor อนุมัติ mandatory step ของ Quote ตนเองไม่ได้เมื่อ policy กำหนด แม้บัญชีจะมี Role ผู้อนุมัติ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หลังลูกค้ายอมรับ Quote</w:t>
      </w: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เฉพาะ ACCEPTED Quote Version ที่เข้าถึงได้จึงใช้สร้าง Contract โดย Contract จะสืบทอด Customer, Opportunity, Proposal, Quote และรายการจากฝั่ง server</w:t>
      </w:r>
    </w:p>
    <w:p>
      <w:pPr>
        <w:pStyle w:val="Heading2"/>
        <w:keepNext/>
      </w:pPr>
      <w:r>
        <w:t>8.1 สิ่งที่ Sales ต้องส่งต่อ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Accepted Quote Version และหลักฐานการยอมรับของลูกค้า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Customer/ผู้ติดต่อและข้อมูล PO หรือเงื่อนไขที่ตกลง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ข้อกำหนด delivery, site, timeline, dependency และ exception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ผู้ประสานงาน Sales/Presales และ Next Action สำหรับ Contract/Order Operations</w:t>
      </w:r>
    </w:p>
    <w:p>
      <w:pPr>
        <w:pStyle w:val="Heading2"/>
        <w:keepNext/>
      </w:pPr>
      <w:r>
        <w:t>8.2 ข้อจำกัดที่ต้องสื่อสารให้ถูกต้อง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Manual handoff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Service Order ใน workflow ปัจจุบันเป็น DRAFT manual handoff พร้อม immutable snapshot อย่าระบุว่าส่ง NTSP production สำเร็จจนมี acknowledgement/external reference ที่ตรวจสอบได้</w:t>
            </w:r>
          </w:p>
        </w:tc>
      </w:tr>
    </w:tbl>
    <w:p>
      <w:pPr>
        <w:spacing w:after="0"/>
      </w:pP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หลังส่งต่อ ให้ติดตาม Activity และสถานะ Contract ตามสิทธิ์ของ Sales แต่ไม่ควรแก้ approval, signature evidence หรือ order state ที่เป็นหน้าที่ของ role อื่น</w:t>
      </w:r>
    </w:p>
    <w:p>
      <w:pPr>
        <w:pStyle w:val="Heading1"/>
        <w:keepNext/>
      </w:pPr>
      <w:r>
        <w:t>9. AI Assistance และการคุ้มครองข้อมูล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ห้ามใส่ Password, OTP, API key, token, session cookie หรือ credential ลงใน prompt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AI ใช้เฉพาะ visible context และข้อมูลขั้นต่ำตาม capability ไม่ได้เห็นทั้งระบบ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AI Draft/คำอธิบายไม่ใช่ business record จน Sales ตรวจ แก้ และยืนยัน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AI ข้าม workflow, approval, maker-checker, floor price หรือ commercial gate ไม่ได้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เมื่อ AI ไม่พร้อม ให้ใช้ manual Activity/Proposal workflow ได้ งานหลักต้องไม่ถูก block</w:t>
      </w:r>
    </w:p>
    <w:p>
      <w:pPr>
        <w:pStyle w:val="Heading1"/>
        <w:keepNext/>
      </w:pPr>
      <w:r>
        <w:t>10. แก้ปัญหาและเช็กลิสต์ส่งงาน</w:t>
      </w:r>
    </w:p>
    <w:p>
      <w:pPr>
        <w:pStyle w:val="Heading2"/>
        <w:keepNext/>
      </w:pPr>
      <w:r>
        <w:t>10.1 ปัญหาที่พบบ่อย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อาการ</w:t>
            </w:r>
          </w:p>
        </w:tc>
        <w:tc>
          <w:tcPr>
            <w:tcW w:type="dxa" w:w="64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วิธีตรวจเบื้องต้น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ไม่พบ record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 Organization, Owner/Assignment, filter และ URL; ระบบอาจซ่อน existence เมื่อไม่มีสิทธิ์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ไม่เห็นปุ่ม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 Role/permission, Status/Stage, required fields และ workflow responsibility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บันทึกไม่ได้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อ่านข้อความ validation ทีละช่อง และตรวจ Version ก่อน Submit ซ้ำ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Stale / Conflict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รีเฟรช เปิด Timeline ตรวจผู้แก้ล่าสุด แล้วทำรายการจาก Version ปัจจุบัน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Quote Submit ไม่ผ่าน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 floor price, cost confirmation, Coverage/Solution gate และรายการสินค้า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ยอด Pipeline ไม่เท่า Estimated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 Primary Quote และ policy ของ Forecast Amount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AI timeout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กลับไปใช้ manual workflow และไม่กดส่งซ้ำต่อเนื่อง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เช็กลิสต์ก่อน Submit Proposal/Quote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Opportunity, Customer และ Proposal link ถูกต้องและอยู่ใน scope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Requirement, Coverage, Solution, Survey และ BOQ gate ครบตาม Service Category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Product, Quantity, Unit Price, Discount, Floor Price, Cost และ Margin ถูกต้อง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กำลังใช้ Version ล่าสุดและไม่มีข้อมูลที่ยังไม่บันทึก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เหตุผล Exception และเอกสารครบ โดยไม่มี secret/PII เกินจำเป็น</w:t>
      </w:r>
    </w:p>
    <w:p>
      <w:pPr>
        <w:pStyle w:val="Heading2"/>
        <w:keepNext/>
      </w:pPr>
      <w:r>
        <w:t>10.3 ข้อมูลสำหรับแจ้งปัญหา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ชื่อหน้า/เมนู วันเวลา และ timezone (Asia/Bangkok)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Record number/ID ที่มองเห็นได้ตามสิทธิ์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ข้อความ error แบบเต็มและขั้นตอนก่อนเกิดเหตุ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Correlation ID หากหน้าจอแสดง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ภาพหน้าจอที่ปิดบัง PII, ราคา/ต้นทุนลับ และ credential แล้ว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B33A3A"/>
                <w:sz w:val="21"/>
              </w:rPr>
              <w:t xml:space="preserve">ห้ามแนบ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Password, OTP, token, session cookie, private document URL หรือข้อมูลลูกค้าที่ไม่จำเป็นต่อการแก้ปัญหา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แหล่งอ้างอิงและขอบเขต</w:t>
      </w: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คู่มือนี้สรุปจาก approved baseline, workflow/implementation notes, Help Center, navigation และคู่มือรวมของ repository ณ วันที่จัดทำ หาก policy, permission, workflow หรือ route เปลี่ยน ให้ยึด configuration และ source of truth รุ่นล่าสุด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docs/product-requirements.md และ docs/system-architecture.md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docs/roles-and-permissions.md, docs/opportunity-workflow.md และ docs/approval-workflow.md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docs/lead-workflow-implementation.md, docs/proposal-quotation-phase1-implementation.md และ docs/sales-forecast-design.md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docs/end-to-end-sales-flow-audit.md และ docs/NTOP-User-Manual-TH.docx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onburi" w:hAnsi="Thonburi" w:eastAsia="Thonburi" w:cs="Thonburi"/>
        <w:b w:val="0"/>
        <w:i w:val="0"/>
        <w:color w:val="5E6B75"/>
        <w:sz w:val="17"/>
      </w:rPr>
      <w:t xml:space="preserve">NTOP Sales Guide  •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honburi" w:hAnsi="Thonburi" w:eastAsia="Thonburi" w:cs="Thonburi"/>
        <w:b/>
        <w:i w:val="0"/>
        <w:color w:val="5E6B75"/>
        <w:sz w:val="17"/>
      </w:rPr>
      <w:t>NTOP  |  คู่มือผู้ใช้งาน Sales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honburi" w:hAnsi="Thonburi"/>
      <w:color w:val="14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onburi" w:hAnsi="Thonbur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onburi" w:hAnsi="Thonbur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onburi" w:hAnsi="Thonburi"/>
      <w:b/>
      <w:bCs/>
      <w:color w:val="14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Thonburi" w:hAnsi="Thonbu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Thonburi" w:hAnsi="Thonbu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คู่มือผู้ใช้งาน NTOP สำหรับ Sales</dc:title>
  <dc:subject>Sales operating guide</dc:subject>
  <dc:creator>NTOP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