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PPP TENTANG ORANG BAIK DI BALIK ISLAH &amp; KHIANAT JOKOWI. "TAK ADA DEAL BAWAH MEJA DENGAN KUBU AGUS"</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https://www.youtube.com/watch?v=frG3MAr5_es</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2026-07-07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interview with the Chairman of PPP (Partai Persatuan Pembangunan) discusses the party's failure to meet the parliamentary threshold in the recent election. The Chairman attributes this failure primarily to internal issues, including a lack of administrative discipline in safeguarding votes and inconsistent oversight from the polling station level up to the central tabulation. He also touches upon external factors, acknowledging suspicions that votes may have been diverted to other parties, specifically mentioning PSI (Partai Solidaritas Indonesia), though admitting difficulty in proving this. The discussion also delves into past political alliances and perceived betrayals, particularly concerning the party's relationship with President Jokowi and its ultimate failure to secure parliamentary representation despite efforts to monitor and protect vote counts.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Chairman of PPP candidly addresses the party's electoral disappointment, emphasizing that the primary reasons for failing to reach the parliamentary threshold stem from internal weaknesses rather than external pressures. He highlights a significant lack of administrative discipline among party witnesses and vote counters at various levels, from polling stations to regional and national recapitulation. This disorganization, he explains, made it difficult to effectively challenge discrepancies or verify vote counts using C1 forms, leading to instances where reported vote tallies were demonstrably lower than actual secured votes. He describes how vote numbers would inexplicably decrease during tabulation, and acknowledges that without proper documentation and consistent witness presence, the party was unable to mount a robust defense of its vote share, leading to a perceived "loss" or "concession" of votes.</w:t>
      </w:r>
    </w:p>
    <w:p>
      <w:pPr>
        <w:spacing w:after="60"/>
      </w:pPr>
      <w:r>
        <w:rPr>
          <w:rFonts w:ascii="Arial" w:cs="Arial" w:eastAsia="Arial" w:hAnsi="Arial"/>
          <w:sz w:val="22"/>
          <w:szCs w:val="22"/>
        </w:rPr>
        <w:t xml:space="preserve">Beyond internal administrative shortcomings, the interview touches upon the complex and often transactional nature of Indonesian politics, where alliances and friendships can shift based on prevailing interests. The Chairman acknowledges a past closeness with President Jokowi, including accompanying him on campaign activities, and suggests that this proximity may have led to expectations or perceived commitments that were not ultimately fulfilled. He expresses understanding, though not necessarily acceptance, of the dynamic where political "friends" and "enemies" are dictated by ever-changing interests, a perspective he frames as a common reality in politics. Despite admitting disappointment and acknowledging the precarious position the party now faces in its bid to re-enter parliament, he refrains from expressing outright forgiveness for perceived unfair treatment, instead characterizing his response as a pragmatic recognition of political realities rather than a direct confrontation. He states that he made continuous efforts to monitor and safeguard votes until the very end, even providing logistical support, but ultimately accepts that the final outcome was unsuccessful.</w:t>
      </w:r>
    </w:p>
    <w:p>
      <w:pPr>
        <w:spacing w:after="60"/>
      </w:pPr>
      <w:r>
        <w:rPr>
          <w:rFonts w:ascii="Arial" w:cs="Arial" w:eastAsia="Arial" w:hAnsi="Arial"/>
          <w:sz w:val="22"/>
          <w:szCs w:val="22"/>
        </w:rPr>
        <w:t xml:space="preserve">The discussion also briefly explores a potential alliance with "Agus Supermantho" and addresses rumors of an agreement to cede the chairmanship under certain circumstances, though the Chairman's response here is largely generalized, reiterating his philosophy that political relationships are driven by interests rather than fixed loyalties. He maintains that PPP remains a structurally sound and independent party, capable of rising again, and expresses optimism about its future, citing its historical base in regions like South Sulawesi. However, he acknowledges the significant risk the party faces in its current situation, as historically, parties that fail to secure parliamentary representation often struggle to return.</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PPP's struggle to cross the parliamentary threshold and the reasons cited for this failure highlight systemic issues within Indonesian political parties concerning election monitoring and administrative competence. The Chairman's candid remarks also underscore the highly transactional and interest-driven nature of political alliances in Indonesia, potentially impacting future coalition dynamics and party strategies. The party's current predicament raises questions about its long-term viability and its ability to navigate the complex political landscape following electoral setbacks.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political commentator, host of akbarfaizaluncensored)</w:t>
      </w:r>
    </w:p>
    <w:p>
      <w:pPr>
        <w:spacing w:after="60"/>
      </w:pPr>
      <w:r>
        <w:rPr>
          <w:rFonts w:ascii="Arial" w:cs="Arial" w:eastAsia="Arial" w:hAnsi="Arial"/>
          <w:sz w:val="22"/>
          <w:szCs w:val="22"/>
        </w:rPr>
        <w:t xml:space="preserve">*   **Guest:** Chairman of PPP (Partai Persatuan Pembangunan) - Identity not explicitly stated by name, but referred to as "Pak Ketum" (Mr. Chairman).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**[30:00] Internal Challenges:** The Chairman discusses the complexity of managing thousands of party members and the influence of internal factors, including logistical support not always fully utilized for political financing, contributing to electoral non-success.</w:t>
      </w:r>
    </w:p>
    <w:p>
      <w:pPr>
        <w:spacing w:after="60"/>
      </w:pPr>
      <w:r>
        <w:rPr>
          <w:rFonts w:ascii="Arial" w:cs="Arial" w:eastAsia="Arial" w:hAnsi="Arial"/>
          <w:sz w:val="22"/>
          <w:szCs w:val="22"/>
        </w:rPr>
        <w:t xml:space="preserve">*   **[30:32] Vote Discrepancies:** He expresses belief that PPP received more votes than the official 5.5 million, potentially exceeding 6 million. He points to irregularities in the "Sirekap" (KPU's real-time vote count system) before and after errors, noting that PPP's numbers decreased, particularly after the Jawa Barat (West Java) and Maluku, Papua votes were processed manually.</w:t>
      </w:r>
    </w:p>
    <w:p>
      <w:pPr>
        <w:spacing w:after="60"/>
      </w:pPr>
      <w:r>
        <w:rPr>
          <w:rFonts w:ascii="Arial" w:cs="Arial" w:eastAsia="Arial" w:hAnsi="Arial"/>
          <w:sz w:val="22"/>
          <w:szCs w:val="22"/>
        </w:rPr>
        <w:t xml:space="preserve">*   **[31:38] Suspicions of Conspiracy &amp; Administrative Weakness:** The Chairman begins to suspect a larger conspiracy led to PPP failing to qualify for parliament. He admits a significant weakness in PPP's administrative discipline regarding vote guarding. This includes a lack of consistent witness presence and proper documentation (C1 forms) from TPS (polling stations) up to the kecamatan (sub-district) level, making it difficult to challenge vote counts. He cites examples of C1 forms being altered and vote tallies reduced.</w:t>
      </w:r>
    </w:p>
    <w:p>
      <w:pPr>
        <w:spacing w:after="60"/>
      </w:pPr>
      <w:r>
        <w:rPr>
          <w:rFonts w:ascii="Arial" w:cs="Arial" w:eastAsia="Arial" w:hAnsi="Arial"/>
          <w:sz w:val="22"/>
          <w:szCs w:val="22"/>
        </w:rPr>
        <w:t xml:space="preserve">*   **[33:21] Accusations of Vote Diversion to PSI:** The host asks about claims by a PPP elite (Mas Romi) that PPP's lost votes were allegedly taken by PSI, a party rumored to be friendly with PPP.</w:t>
      </w:r>
    </w:p>
    <w:p>
      <w:pPr>
        <w:spacing w:after="60"/>
      </w:pPr>
      <w:r>
        <w:rPr>
          <w:rFonts w:ascii="Arial" w:cs="Arial" w:eastAsia="Arial" w:hAnsi="Arial"/>
          <w:sz w:val="22"/>
          <w:szCs w:val="22"/>
        </w:rPr>
        <w:t xml:space="preserve">*   **[34:01] Acknowledging Vote Anomalies:** The Chairman confirms observing "strange" vote patterns in various TPS where PPP votes decreased while other parties, specifically mentioning PSI, saw a sudden surge. However, he admits they cannot definitively prove that PPP's lost votes were transferred to PSI. He attributes this weakness to a failure in post-election oversight from the regional to the central level, where vote numbers significantly dropped.</w:t>
      </w:r>
    </w:p>
    <w:p>
      <w:pPr>
        <w:spacing w:after="60"/>
      </w:pPr>
      <w:r>
        <w:rPr>
          <w:rFonts w:ascii="Arial" w:cs="Arial" w:eastAsia="Arial" w:hAnsi="Arial"/>
          <w:sz w:val="22"/>
          <w:szCs w:val="22"/>
        </w:rPr>
        <w:t xml:space="preserve">*   **[34:43] Past Proximity to Jokowi &amp; Perceived Betrayal:** The host probes the Chairman about his past closeness to President Jokowi, including allegedly choosing presidential candidates based on Jokowi's "instructions," and questions if he felt "played" by Jokowi and the party led by "Edi Ansyah" (likely referring to a different party where Edy Rahmayadi was chairman, or misremembering the party leader in this context, as Edi Ansyah is not a prominent national party leader associated with this narrative) after PPP's electoral failure.</w:t>
      </w:r>
    </w:p>
    <w:p>
      <w:pPr>
        <w:spacing w:after="60"/>
      </w:pPr>
      <w:r>
        <w:rPr>
          <w:rFonts w:ascii="Arial" w:cs="Arial" w:eastAsia="Arial" w:hAnsi="Arial"/>
          <w:sz w:val="22"/>
          <w:szCs w:val="22"/>
        </w:rPr>
        <w:t xml:space="preserve">*   **[37:05] Politics of Interest:** The Chairman responds by stating that political proximity must be measured by interests. He acknowledges past shared interests but explains that diverging interests can lead to distancing. He subscribes to the common political adage that there are no permanent friends or enemies, only interests.</w:t>
      </w:r>
    </w:p>
    <w:p>
      <w:pPr>
        <w:spacing w:after="60"/>
      </w:pPr>
      <w:r>
        <w:rPr>
          <w:rFonts w:ascii="Arial" w:cs="Arial" w:eastAsia="Arial" w:hAnsi="Arial"/>
          <w:sz w:val="22"/>
          <w:szCs w:val="22"/>
        </w:rPr>
        <w:t xml:space="preserve">*   **[37:39] Traditional Political Interpretation:** The host questions how this pragmatic view of politics might be perceived by traditional voters, who might see it as passively allowing the party to be "cheated" by those they supported.</w:t>
      </w:r>
    </w:p>
    <w:p>
      <w:pPr>
        <w:spacing w:after="60"/>
      </w:pPr>
      <w:r>
        <w:rPr>
          <w:rFonts w:ascii="Arial" w:cs="Arial" w:eastAsia="Arial" w:hAnsi="Arial"/>
          <w:sz w:val="22"/>
          <w:szCs w:val="22"/>
        </w:rPr>
        <w:t xml:space="preserve">*   **[38:21] Efforts to Secure Votes:** The Chairman denies allowing the party to be undermined and asserts he continuously monitored and attempted to secure votes, even providing financial and logistical assistance for C1 form collection on the final nights. He acknowledges the failure of these efforts and the high risk the party faces, as failed parties rarely re-enter parliament. He questions why he would offer "forgiveness" for unfair treatment from a supposed friend.</w:t>
      </w:r>
    </w:p>
    <w:p>
      <w:pPr>
        <w:spacing w:after="60"/>
      </w:pPr>
      <w:r>
        <w:rPr>
          <w:rFonts w:ascii="Arial" w:cs="Arial" w:eastAsia="Arial" w:hAnsi="Arial"/>
          <w:sz w:val="22"/>
          <w:szCs w:val="22"/>
        </w:rPr>
        <w:t xml:space="preserve">*   **[39:23] Nature of Political Struggle:** He clarifies that he does not offer "forgiveness" but cannot engage in direct "warfare." He describes political struggle as broader than a physical contest and states their resistance involved mobilizing party cadres and continuing monitoring and providing logistical support for salvaging votes.</w:t>
      </w:r>
    </w:p>
    <w:p>
      <w:pPr>
        <w:spacing w:after="60"/>
      </w:pPr>
      <w:r>
        <w:rPr>
          <w:rFonts w:ascii="Arial" w:cs="Arial" w:eastAsia="Arial" w:hAnsi="Arial"/>
          <w:sz w:val="22"/>
          <w:szCs w:val="22"/>
        </w:rPr>
        <w:t xml:space="preserve">*   **[40:07] Disappointment &amp; Past Alliance with Jokowi:** The Chairman admits to being disappointed. He recounts an instance of traveling with Jokowi in the same car a week before PDIP declared Ganjar Pranowo, discussing politics. Jokowi reportedly referred to them as friends.</w:t>
      </w:r>
    </w:p>
    <w:p>
      <w:pPr>
        <w:spacing w:after="60"/>
      </w:pPr>
      <w:r>
        <w:rPr>
          <w:rFonts w:ascii="Arial" w:cs="Arial" w:eastAsia="Arial" w:hAnsi="Arial"/>
          <w:sz w:val="22"/>
          <w:szCs w:val="22"/>
        </w:rPr>
        <w:t xml:space="preserve">*   **[41:13] Reiteration of Politics of Interest:** He reiterates that "friendship" in politics is conditional and changes when interests diverge. He connects this to the idea of "good people" who brought them together.</w:t>
      </w:r>
    </w:p>
    <w:p>
      <w:pPr>
        <w:spacing w:after="60"/>
      </w:pPr>
      <w:r>
        <w:rPr>
          <w:rFonts w:ascii="Arial" w:cs="Arial" w:eastAsia="Arial" w:hAnsi="Arial"/>
          <w:sz w:val="22"/>
          <w:szCs w:val="22"/>
        </w:rPr>
        <w:t xml:space="preserve">*   **[42:05] PPP's Independence and Future Optimism:** He asserts that PPP does not rely on external factors and remains structurally intact and independent. He acknowledges that external support is sometimes needed and expresses belief that PPP will rise again.</w:t>
      </w:r>
    </w:p>
    <w:p>
      <w:pPr>
        <w:spacing w:after="60"/>
      </w:pPr>
      <w:r>
        <w:rPr>
          <w:rFonts w:ascii="Arial" w:cs="Arial" w:eastAsia="Arial" w:hAnsi="Arial"/>
          <w:sz w:val="22"/>
          <w:szCs w:val="22"/>
        </w:rPr>
        <w:t xml:space="preserve">*   **[43:13] Rumors of Deal with Agus Supermantho:** The host brings up a rumor about an agreement between the Chairman and "Agus Supermantho" involving the chairmanship, particularly if the Chairman were to accept a position as a "one-time pres" (likely referring to a presidential appointment or role).</w:t>
      </w:r>
    </w:p>
    <w:p>
      <w:pPr>
        <w:spacing w:after="60"/>
      </w:pPr>
      <w:r>
        <w:rPr>
          <w:rFonts w:ascii="Arial" w:cs="Arial" w:eastAsia="Arial" w:hAnsi="Arial"/>
          <w:sz w:val="22"/>
          <w:szCs w:val="22"/>
        </w:rPr>
        <w:t xml:space="preserve">*   **[44:45] Repeated Statement on Politics of Interest:** The Chairman repeats his earlier statement about politics being driven by interests.</w:t>
      </w:r>
    </w:p>
    <w:p>
      <w:pPr>
        <w:spacing w:after="60"/>
      </w:pPr>
      <w:r>
        <w:rPr>
          <w:rFonts w:ascii="Arial" w:cs="Arial" w:eastAsia="Arial" w:hAnsi="Arial"/>
          <w:sz w:val="22"/>
          <w:szCs w:val="22"/>
        </w:rPr>
        <w:t xml:space="preserve">*   **[45:21] Repeated Defense of Efforts and Political Pragmatism:** The Chairman reiterates his efforts to monitor votes and his pragmatic view of politics, facing similar questions about traditional interpretations and perceived inaction.</w:t>
      </w:r>
    </w:p>
    <w:p>
      <w:pPr>
        <w:spacing w:after="60"/>
      </w:pPr>
      <w:r>
        <w:rPr>
          <w:rFonts w:ascii="Arial" w:cs="Arial" w:eastAsia="Arial" w:hAnsi="Arial"/>
          <w:sz w:val="22"/>
          <w:szCs w:val="22"/>
        </w:rPr>
        <w:t xml:space="preserve">*   **[47:05] Reiteration on Nature of Political Struggle:** He repeats his explanation that political resistance is not direct warfare but involves mobilizing cadres.</w:t>
      </w:r>
    </w:p>
    <w:p>
      <w:pPr>
        <w:spacing w:after="60"/>
      </w:pPr>
      <w:r>
        <w:rPr>
          <w:rFonts w:ascii="Arial" w:cs="Arial" w:eastAsia="Arial" w:hAnsi="Arial"/>
          <w:sz w:val="22"/>
          <w:szCs w:val="22"/>
        </w:rPr>
        <w:t xml:space="preserve">*   **[47:53] Repeated Defense of Efforts and Political Pragmatism (continued):** The Chairman again repeats his assertion that he did not allow the party to be undermined and that he made continuous efforts to secure votes, while acknowledging the ultimate failure and the risk of not returning to parliament.</w:t>
      </w:r>
    </w:p>
    <w:p>
      <w:pPr>
        <w:spacing w:after="60"/>
      </w:pPr>
      <w:r>
        <w:rPr>
          <w:rFonts w:ascii="Arial" w:cs="Arial" w:eastAsia="Arial" w:hAnsi="Arial"/>
          <w:sz w:val="22"/>
          <w:szCs w:val="22"/>
        </w:rPr>
        <w:t xml:space="preserve">*   **[49:23] Repeated Explanation of Political Resistance:** The Chairman repeats his stance on political struggle not being a direct fight and his efforts to mobilize cadres and provide support.</w:t>
      </w:r>
    </w:p>
    <w:p>
      <w:pPr>
        <w:spacing w:after="60"/>
      </w:pPr>
      <w:r>
        <w:rPr>
          <w:rFonts w:ascii="Arial" w:cs="Arial" w:eastAsia="Arial" w:hAnsi="Arial"/>
          <w:sz w:val="22"/>
          <w:szCs w:val="22"/>
        </w:rPr>
        <w:t xml:space="preserve">*   **[50:07] Repeated Statement on Politics of Interest:** The Chairman reiterates his view that politics is dynamic and driven by interests, not fixed outcomes.</w:t>
      </w:r>
    </w:p>
    <w:p>
      <w:pPr>
        <w:spacing w:after="60"/>
      </w:pPr>
      <w:r>
        <w:rPr>
          <w:rFonts w:ascii="Arial" w:cs="Arial" w:eastAsia="Arial" w:hAnsi="Arial"/>
          <w:sz w:val="22"/>
          <w:szCs w:val="22"/>
        </w:rPr>
        <w:t xml:space="preserve">*   **[50:43] Repeated Defense of Efforts and Political Pragmatism (continued):** The Chairman again defends his actions, stating he did not allow the party to be undermined, highlighted his efforts to monitor and support vote collection, and acknowledged the failed outcome and the significant risk to the party.</w:t>
      </w:r>
    </w:p>
    <w:p>
      <w:pPr>
        <w:spacing w:after="60"/>
      </w:pPr>
      <w:r>
        <w:rPr>
          <w:rFonts w:ascii="Arial" w:cs="Arial" w:eastAsia="Arial" w:hAnsi="Arial"/>
          <w:sz w:val="22"/>
          <w:szCs w:val="22"/>
        </w:rPr>
        <w:t xml:space="preserve">*   **[52:23] Repeated Explanation of Political Resistance:** The Chairman repeats his explanation that political opposition involves mobilizing cadres and providing support, not direct confrontation.</w:t>
      </w:r>
    </w:p>
    <w:p>
      <w:pPr>
        <w:spacing w:after="60"/>
      </w:pPr>
      <w:r>
        <w:rPr>
          <w:rFonts w:ascii="Arial" w:cs="Arial" w:eastAsia="Arial" w:hAnsi="Arial"/>
          <w:sz w:val="22"/>
          <w:szCs w:val="22"/>
        </w:rPr>
        <w:t xml:space="preserve">*   **[53:04] Repeated Statement on Politics of Interest:** The Chairman reiterates his view that politics is dynamic and interests prevail.</w:t>
      </w:r>
    </w:p>
    <w:p>
      <w:pPr>
        <w:spacing w:after="60"/>
      </w:pPr>
      <w:r>
        <w:rPr>
          <w:rFonts w:ascii="Arial" w:cs="Arial" w:eastAsia="Arial" w:hAnsi="Arial"/>
          <w:sz w:val="22"/>
          <w:szCs w:val="22"/>
        </w:rPr>
        <w:t xml:space="preserve">*   **[53:37] Repeated Defense of Efforts and Political Pragmatism (continued):** The Chairman repeats his defense of his actions, emphasizing his efforts to monitor and secure votes despite the ultimate failure and the party's precarious situation.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**[37:05]** "Because when someone measures closeness, it must be tested by the side of interest. Closeness at that time may also have interests, but then the distance from that closeness is also because the interests are already different. So I understand very well and am very understanding of the dynamics of politics that politicians and experts often call politics having no friends and no enemies. What exists is interest."</w:t>
      </w:r>
    </w:p>
    <w:p>
      <w:pPr>
        <w:spacing w:after="60"/>
      </w:pPr>
      <w:r>
        <w:rPr>
          <w:rFonts w:ascii="Arial" w:cs="Arial" w:eastAsia="Arial" w:hAnsi="Arial"/>
          <w:sz w:val="22"/>
          <w:szCs w:val="22"/>
        </w:rPr>
        <w:t xml:space="preserve">*   **[38:21]** "But the final result was a failure, right? In politics, the final result is important. True. It looks like a failure and your party is in extraordinary risk. Because I am sure this sentence is not pleasant for you, that no party that has failed has ever returned to parliament."</w:t>
      </w:r>
    </w:p>
    <w:p>
      <w:pPr>
        <w:spacing w:after="60"/>
      </w:pPr>
      <w:r>
        <w:rPr>
          <w:rFonts w:ascii="Arial" w:cs="Arial" w:eastAsia="Arial" w:hAnsi="Arial"/>
          <w:sz w:val="22"/>
          <w:szCs w:val="22"/>
        </w:rPr>
        <w:t xml:space="preserve">*   **[41:13]** "What I said once again, politics has no friends and no enemies, what exists is interest. Yes. When the interests have changed, maybe friendship will also change."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tidak mudah juga ya karena kita tidak mengurusi hanya satu dan dua orang ya yang kita urus adalah ribuan orang. Banyak juga variabel masalah yang dipengaruhi oleh internal kita sendiri ya di dalamnya termasuk di mohon maaf ini tidak juga semuanya kader yang dibantu logistik itu juga digunakan sepenuhnya untuk pembiayaan politik itu juga tidak sepenuhnya ya tapi bukan berarti semuanya tidak ya ada.</w:t>
      </w:r>
    </w:p>
    <w:p>
      <w:pPr>
        <w:spacing w:after="80" w:before="160"/>
      </w:pPr>
      <w:r>
        <w:rPr>
          <w:rFonts w:ascii="Arial" w:cs="Arial" w:eastAsia="Arial" w:hAnsi="Arial"/>
          <w:b/>
          <w:bCs/>
          <w:color w:val="2E75B6"/>
          <w:sz w:val="22"/>
          <w:szCs w:val="22"/>
        </w:rPr>
        <w:t xml:space="preserve">[30:32] </w:t>
      </w:r>
      <w:r>
        <w:rPr>
          <w:rFonts w:ascii="Arial" w:cs="Arial" w:eastAsia="Arial" w:hAnsi="Arial"/>
          <w:sz w:val="22"/>
          <w:szCs w:val="22"/>
        </w:rPr>
        <w:t xml:space="preserve">yang mempengaruhi terhadap ketidakberhasilan itu juga sebagian besar dipengaruhi oleh faktor-faktor yang internal bukan lagi yang eksternal. Ada memang faktor eksternal sebab saya sebenarnya sampai saya klien ini saya meyakini Bang Akbar bahwa P3 sesungguhnya mendapatkan suara lebih dari itu. Jadi kalau terakhir mendapatkan angka 5,5 juta ya lebih itu sesungguhnya saya masih meyakini kita lebih dari 6 juta ya kenapa kita melihat dari si rekap ya itu setelah si rekap itu sampai sebelum akhir itu error itu P3 masih di atas 4% dan kemudian setelah si rekap itu error nah kemudian dihitung secara manual dan itu Jawa Barat suaranya belum masuk. Jawa Barat itu 1,2 juta kemudian Maluku, Papua. Kita bukan naik tambah suara bukan naik tapi malah turun.</w:t>
      </w:r>
    </w:p>
    <w:p>
      <w:pPr>
        <w:spacing w:after="80" w:before="160"/>
      </w:pPr>
      <w:r>
        <w:rPr>
          <w:rFonts w:ascii="Arial" w:cs="Arial" w:eastAsia="Arial" w:hAnsi="Arial"/>
          <w:b/>
          <w:bCs/>
          <w:color w:val="2E75B6"/>
          <w:sz w:val="22"/>
          <w:szCs w:val="22"/>
        </w:rPr>
        <w:t xml:space="preserve">[31:38] </w:t>
      </w:r>
      <w:r>
        <w:rPr>
          <w:rFonts w:ascii="Arial" w:cs="Arial" w:eastAsia="Arial" w:hAnsi="Arial"/>
          <w:sz w:val="22"/>
          <w:szCs w:val="22"/>
        </w:rPr>
        <w:t xml:space="preserve">Nah dari situ saya mulai agak dalam tanda kutip mencurigai ada sebuah permainan konspirasi besar ya entah apa yang terjadi sehingga pada akhirnya menuju pada titik yang di mana P3 memang harusnya tidak lolos. Nah terakhir ada kelemahan Bung Akbar ya bahwa di P3 ini memang ada kelemahannya terhadap disiplin administrasi ya di mana kita ketika nanti mengadu data itu kita tidak disiplin terhadap pengawalan yaitu kesaksian. Kesaksian dari mulai TPS, pemegang C1 kemudian dikawal lagi sampai ke lurah sampai ke kecamatan lah di P3 saksi-saksi itu ya cenderung ya ada saksi itu itupun kadang-kadang tidak lengkap kemudian sampai di TPS ketika pemainnya anggota DPRD itu sudah merekap semuanya dan saksinya ya sudah bubar. Nah untuk selanjutnya selanjutnya itu ini kita kadang-kadang tidak disiplin untuk kita bisa adu argumentasi tentang dokumen yaitu C1 yang bisa membuktikan bahwa perolehan-perolehan suara. Ada banyak kejadian yang menarik Bung Akbar ya ada perolehan suara di satu titik beberapa tempat itu misalnya dapat suaranya sebenarnya 17 itu yang sudah ditandatangani oleh semuanya tapi ternyata tinggal 7 ya angka satunya berubah. Kemudian angka 10 juga angka nolnya berubah tinggal satu dan lainnya sebagainya. Nah ketika nanti adu data pada sisi terakhir ya kita sudah lemah ada di data itu.</w:t>
      </w:r>
    </w:p>
    <w:p>
      <w:pPr>
        <w:spacing w:after="80" w:before="160"/>
      </w:pPr>
      <w:r>
        <w:rPr>
          <w:rFonts w:ascii="Arial" w:cs="Arial" w:eastAsia="Arial" w:hAnsi="Arial"/>
          <w:b/>
          <w:bCs/>
          <w:color w:val="2E75B6"/>
          <w:sz w:val="22"/>
          <w:szCs w:val="22"/>
        </w:rPr>
        <w:t xml:space="preserve">[33:21] </w:t>
      </w:r>
      <w:r>
        <w:rPr>
          <w:rFonts w:ascii="Arial" w:cs="Arial" w:eastAsia="Arial" w:hAnsi="Arial"/>
          <w:sz w:val="22"/>
          <w:szCs w:val="22"/>
        </w:rPr>
        <w:t xml:space="preserve">Nah kalau soal pengamanan suaranya nanti itu nanti kita ngobrol Pak. Ya. kebetulan itu yang saya kembangkan di sini ya. Oke. Ada yang menarik Pak, menyangkut dengan kenapa tiba-tiba suaranya P3 itu kok bukan bertambah malah jeblok. Seorang elitnya Anda saya sebut sajalah Mas Romi di berbagai tempat termasuk di tempat saya ini itu menuding salah satu penyebabnya itu adalah diambil oleh salah satu partai yang konon kabarnya seharusnya Anda bersahabat menyebut PSI masa itu. Apa tanggapan Anda menyangkut itu?</w:t>
      </w:r>
    </w:p>
    <w:p>
      <w:pPr>
        <w:spacing w:after="80" w:before="160"/>
      </w:pPr>
      <w:r>
        <w:rPr>
          <w:rFonts w:ascii="Arial" w:cs="Arial" w:eastAsia="Arial" w:hAnsi="Arial"/>
          <w:b/>
          <w:bCs/>
          <w:color w:val="2E75B6"/>
          <w:sz w:val="22"/>
          <w:szCs w:val="22"/>
        </w:rPr>
        <w:t xml:space="preserve">[34:01] </w:t>
      </w:r>
      <w:r>
        <w:rPr>
          <w:rFonts w:ascii="Arial" w:cs="Arial" w:eastAsia="Arial" w:hAnsi="Arial"/>
          <w:sz w:val="22"/>
          <w:szCs w:val="22"/>
        </w:rPr>
        <w:t xml:space="preserve">Ya eh karena di berbagai TPS yang saya lakukan investigasi ya di berbagai daerah itu ada suara-suara yang aneh di mana P3 di situ ada beberapa hilang tetapi ada partai tertentu tiba-tiba kemudian melonjak tinggi. Dalam hal ini partai yang saya sebutkan tadi ya? Ya. PSI maksudnya. Ya. Itu ya. Itu memang terjadi fakta-nya itu real memang bisa kita buktikan di daerah-daerah itu. Tetapi kan kita tidak bisa membuktikan ya membuktikan bahwa apakah gesernya suara P3 hilangnya suara P3 itu ke situ atau tidak kan kita bisa tidak bisa membuktikan itu persis. Itulah politik termasuk di dalamnya itu menjadi kelemahan ya bagi proses ya bagi proses perjalanan para calon-calon kami yang ada di daerah itu termasuk di dalamnya calon yang ada di DPC misalnya daerah kabupaten kota setelah dia berhasil ya sudah tapi dia tidak mengawal lagi untuk ke tingkat provinsi. Sehingga apa yang terjadi agak timpang. Bagaimana suara daerah itu ada 8 juta lebih 300 ya lebih kemudian sampai provinsi itu sudah beda lagi 2 juta lebih ya kemudian sampai ke pusat itu menggunakan turun lagi. Nah ini memang banyak faktor-faktor yang kemudian kita menjadi lemah ya karena pengawalan pengawalan keutuhan suara itu kita di situlah bisa kecolongan gitu kalau bahasa bahasa apa ya bahasa pengamanannya itu kita kecolongan ini. Baik.</w:t>
      </w:r>
    </w:p>
    <w:p>
      <w:pPr>
        <w:spacing w:after="80" w:before="160"/>
      </w:pPr>
      <w:r>
        <w:rPr>
          <w:rFonts w:ascii="Arial" w:cs="Arial" w:eastAsia="Arial" w:hAnsi="Arial"/>
          <w:b/>
          <w:bCs/>
          <w:color w:val="2E75B6"/>
          <w:sz w:val="22"/>
          <w:szCs w:val="22"/>
        </w:rPr>
        <w:t xml:space="preserve">[34:43] </w:t>
      </w:r>
      <w:r>
        <w:rPr>
          <w:rFonts w:ascii="Arial" w:cs="Arial" w:eastAsia="Arial" w:hAnsi="Arial"/>
          <w:sz w:val="22"/>
          <w:szCs w:val="22"/>
        </w:rPr>
        <w:t xml:space="preserve">Pak Ketum. Ya. Ee saya akan masuk pada bagian yang agak krusial nih. Ini menyangkut dengan topik yang tadi. Ee Mas Romi menuding dan Anda membenarkan dan itu sempat menjadi perdebada. Tapi saya meyakinkannya dengan hal yang lain. Apa itu adalah tidakkah Anda sangat dekat dengan Pak Jokowi di masa itu? Ya. Tidakakah Anda bahkan memilih calon presiden di masa itu atas petunjuk tanda petik dari Pak Jokowi? Oke. Saya punya banyak cerita soal itu. Tapi kemudian partainya Anda di kadalin, saya gunakan kata yang kasar nih di kadalin oleh partai di mana Edi Ansyah sebagai ketua umum. Pada sisi itu Anda tidak merasa dikerjain oleh Pak Jokowi?</w:t>
      </w:r>
    </w:p>
    <w:p>
      <w:pPr>
        <w:spacing w:after="80" w:before="160"/>
      </w:pPr>
      <w:r>
        <w:rPr>
          <w:rFonts w:ascii="Arial" w:cs="Arial" w:eastAsia="Arial" w:hAnsi="Arial"/>
          <w:b/>
          <w:bCs/>
          <w:color w:val="2E75B6"/>
          <w:sz w:val="22"/>
          <w:szCs w:val="22"/>
        </w:rPr>
        <w:t xml:space="preserve">[37:05] </w:t>
      </w:r>
      <w:r>
        <w:rPr>
          <w:rFonts w:ascii="Arial" w:cs="Arial" w:eastAsia="Arial" w:hAnsi="Arial"/>
          <w:sz w:val="22"/>
          <w:szCs w:val="22"/>
        </w:rPr>
        <w:t xml:space="preserve">Ya karena itu ketika seseorang itu mengukur dari kedekatan ya itu harus diuji dari sisi kepentingan. Ya kedekatan saat itu mungkin juga ada kepentingan tetapi kemudian jauhnya dari kedekatan itu juga karena memang sudah berbeda kepentingan. Jadi saya memahami betul dan memaklumhi betul dalam dinamika perpolitikan yang sering sudah para politikus maupun maupun pakar itu sering menyebut bahwa politik itu adalah tidak ada kawan dan tidak ada lawan. Yang ada adalah kepentingan. Ya. Jadi saya paham sekali.</w:t>
      </w:r>
    </w:p>
    <w:p>
      <w:pPr>
        <w:spacing w:after="80" w:before="160"/>
      </w:pPr>
      <w:r>
        <w:rPr>
          <w:rFonts w:ascii="Arial" w:cs="Arial" w:eastAsia="Arial" w:hAnsi="Arial"/>
          <w:b/>
          <w:bCs/>
          <w:color w:val="2E75B6"/>
          <w:sz w:val="22"/>
          <w:szCs w:val="22"/>
        </w:rPr>
        <w:t xml:space="preserve">[37:39] </w:t>
      </w:r>
      <w:r>
        <w:rPr>
          <w:rFonts w:ascii="Arial" w:cs="Arial" w:eastAsia="Arial" w:hAnsi="Arial"/>
          <w:sz w:val="22"/>
          <w:szCs w:val="22"/>
        </w:rPr>
        <w:t xml:space="preserve">Nah, bagaimana saya memaknai ini Pak Ketum? Artinya Anda ingin mengatakan bahwa itu biasa, tidak apa-apa? Seperti kah? Ya itu buat buat saya sudah biasa. Jadi politik kita tidak bisa mengunci bahwasannya segalanya itu akan bisa kita gembok menjadi sebuah harga mati. Ya politik pasti akan dinamis. Oleh karena itu ya kita harus siap menghadapi berbagai dinamika politik itu. Tapi dalam konteks masyarakat tradisional Pak, masyarakat politik tradisional jawaban Anda ini bisa diartikan bahwa wah kenapa Ketum saya membiarkan dan ternyata mengetahui bagaimana partai kita dikerjain oleh orang yang selama ini kita dukung itu risikonya itu ada loh Pak Ketum?</w:t>
      </w:r>
    </w:p>
    <w:p>
      <w:pPr>
        <w:spacing w:after="80" w:before="160"/>
      </w:pPr>
      <w:r>
        <w:rPr>
          <w:rFonts w:ascii="Arial" w:cs="Arial" w:eastAsia="Arial" w:hAnsi="Arial"/>
          <w:b/>
          <w:bCs/>
          <w:color w:val="2E75B6"/>
          <w:sz w:val="22"/>
          <w:szCs w:val="22"/>
        </w:rPr>
        <w:t xml:space="preserve">[38:21] </w:t>
      </w:r>
      <w:r>
        <w:rPr>
          <w:rFonts w:ascii="Arial" w:cs="Arial" w:eastAsia="Arial" w:hAnsi="Arial"/>
          <w:sz w:val="22"/>
          <w:szCs w:val="22"/>
        </w:rPr>
        <w:t xml:space="preserve">Ee tidak. Saya tidak membiarkan itu. Ya. Saya berupaya terus untuk mengamankan itu. Ee saya bisa menunjukkan semua data dan fakta saya bahwa saya masih memonitor kader-kader semua sampai ke titik akhir ya pada malam hari-hari terakhir itu jam 3 malam, jam 1 malam, jam 2 malam ya. Bahkan saya masih mentransfer bantuan ya untuk pengamanan bagi bagaimana kalian bisa mendapatkan C1 yang bisa membuktikan bahwa perolehan suara. Tapi hasil akhirnya kan gagal Pak. Kan dalam politik itu kan hasil akhirnya penting. Betul. Kelihatannya gagal dan partai Anda berada dalam risiko yang luar biasa. Sebab saya yakin kalimat ini tidak menyenangkan bagi Anda bahwa belum pernah ada partai yang telah gagal bisa kembali ke parlemen. Risiko itu yang sedang dihadapi oleh kader Anda. Kenapa Anda memberikan permaafan pada perlakuan yang tidak fair dari orang yang Anda anggap sebagai teman?</w:t>
      </w:r>
    </w:p>
    <w:p>
      <w:pPr>
        <w:spacing w:after="80" w:before="160"/>
      </w:pPr>
      <w:r>
        <w:rPr>
          <w:rFonts w:ascii="Arial" w:cs="Arial" w:eastAsia="Arial" w:hAnsi="Arial"/>
          <w:b/>
          <w:bCs/>
          <w:color w:val="2E75B6"/>
          <w:sz w:val="22"/>
          <w:szCs w:val="22"/>
        </w:rPr>
        <w:t xml:space="preserve">[39:23] </w:t>
      </w:r>
      <w:r>
        <w:rPr>
          <w:rFonts w:ascii="Arial" w:cs="Arial" w:eastAsia="Arial" w:hAnsi="Arial"/>
          <w:sz w:val="22"/>
          <w:szCs w:val="22"/>
        </w:rPr>
        <w:t xml:space="preserve">Saya tidak memberikan permaafan. Tetapi memang saya tidak bisa melakukan perlawanan karena itu bukan peperangan, itu bukan suatu perebutan yang diperebutkan seperti kita bermain tinju atau seperti kita bermain badminton, Bung. Itu kan proses politik ini kan luas ya. Sehingga ya perlawanan kita pada titik-titik tertentu adalah kader-kader itu yang kita gerakkan. Kita gerakkan sepenuhnya ya bahwa sekali lagi saya sampaikan ya kami masih terus monitoring setiap malam bahkan ya kami masih memberikan bagian-bagian logistik tertentu yang dia membutuhkan ya untuk penyelamatan-penyelamatan itu.</w:t>
      </w:r>
    </w:p>
    <w:p>
      <w:pPr>
        <w:spacing w:after="80" w:before="160"/>
      </w:pPr>
      <w:r>
        <w:rPr>
          <w:rFonts w:ascii="Arial" w:cs="Arial" w:eastAsia="Arial" w:hAnsi="Arial"/>
          <w:b/>
          <w:bCs/>
          <w:color w:val="2E75B6"/>
          <w:sz w:val="22"/>
          <w:szCs w:val="22"/>
        </w:rPr>
        <w:t xml:space="preserve">[40:07] </w:t>
      </w:r>
      <w:r>
        <w:rPr>
          <w:rFonts w:ascii="Arial" w:cs="Arial" w:eastAsia="Arial" w:hAnsi="Arial"/>
          <w:sz w:val="22"/>
          <w:szCs w:val="22"/>
        </w:rPr>
        <w:t xml:space="preserve">Tapi Anda tidak kecewa? Ee kecewa sudah pasti. Ya. Ya dan saya termasuk orang yang dulu itu saya nggak dekat dengan Pak Jokowi bahkan sebelum deklarasi PDIP mendeklarasikan Pak Ganjar Pranowo pada tanggal 22 atau 24 kalau nggak salah ya. Ee itu satu minggu sebelumnya saya berjalan blusukan dengan Pak Jokowi dan saya satu mobil. Ke pasar Fatmawati, kemudian ke pasar Depok ya saya tiga perjalanan itu saya satu mobil. Saya masih berbincang-bincang soal politik di dalam mobil.</w:t>
      </w:r>
    </w:p>
    <w:p>
      <w:pPr>
        <w:spacing w:after="80" w:before="160"/>
      </w:pPr>
      <w:r>
        <w:rPr>
          <w:rFonts w:ascii="Arial" w:cs="Arial" w:eastAsia="Arial" w:hAnsi="Arial"/>
          <w:b/>
          <w:bCs/>
          <w:color w:val="2E75B6"/>
          <w:sz w:val="22"/>
          <w:szCs w:val="22"/>
        </w:rPr>
        <w:t xml:space="preserve">[41:13] </w:t>
      </w:r>
      <w:r>
        <w:rPr>
          <w:rFonts w:ascii="Arial" w:cs="Arial" w:eastAsia="Arial" w:hAnsi="Arial"/>
          <w:sz w:val="22"/>
          <w:szCs w:val="22"/>
        </w:rPr>
        <w:t xml:space="preserve">Dan pada saat itu dia masih mengatakan bahwa kita adalah teman. Kira-kira begitu dan. Iya teman dalam konteks politik ya. Yang saya katakan sekali lagi politik itu tidak ada kawan dan tidak ada lawan yang ada adalah kepentingan. Ya ketika kepentingannya sudah berubah mungkin ya perkawanan juga akan menjadi berubah. Maka kemudian saya tarik bagian ini ke tadi pada bagian awal tadi pembicaraan kita bahwa ada orang yang baik yang mempertemukan Anda. Saya sudah katakan tadi bahwa luar biasa ada orang baik itu tetapi resikonya tadi sudah saya sampaikan bahwa tidakkah kemudian kalau Anda tidak mandiri secara politik dan tidak melibatkan orang terlalu jauh ke dalam bagaimana konflik yang terjadi pada diri Anda itu bisa terjadi lagi Anda terlukai lagi?</w:t>
      </w:r>
    </w:p>
    <w:p>
      <w:pPr>
        <w:spacing w:after="80" w:before="160"/>
      </w:pPr>
      <w:r>
        <w:rPr>
          <w:rFonts w:ascii="Arial" w:cs="Arial" w:eastAsia="Arial" w:hAnsi="Arial"/>
          <w:b/>
          <w:bCs/>
          <w:color w:val="2E75B6"/>
          <w:sz w:val="22"/>
          <w:szCs w:val="22"/>
        </w:rPr>
        <w:t xml:space="preserve">[42:05] </w:t>
      </w:r>
      <w:r>
        <w:rPr>
          <w:rFonts w:ascii="Arial" w:cs="Arial" w:eastAsia="Arial" w:hAnsi="Arial"/>
          <w:sz w:val="22"/>
          <w:szCs w:val="22"/>
        </w:rPr>
        <w:t xml:space="preserve">P3 terdak bersandar ya kepada faktor-faktor eksternal tidak. Ya. Kami masih tetap mandiri ya. Kami juga masih secara struktur yang utuh ya kami tidak berada dalam posisi yang kemudian P3 ini rapuh tidak ya. Kami masih utuh sampai ke tingkat Greenroad. Ya. bahwa kemudian ada pihak-pihak eksternal yang berbaik hati memiliki kepedulian ya tentu setiap partai politik juga membutuhkan itu. Saya pikir partai apapun juga sama ya. Kadarnya mungkin berbeda-beda yes karena setiap partai politik memiliki hubungan kemitraan tentu dalam kadar yang berbeda-beda. Jadi bagi saya masih meyakini P3 akan bangkit kembali.</w:t>
      </w:r>
    </w:p>
    <w:p>
      <w:pPr>
        <w:spacing w:after="80" w:before="160"/>
      </w:pPr>
      <w:r>
        <w:rPr>
          <w:rFonts w:ascii="Arial" w:cs="Arial" w:eastAsia="Arial" w:hAnsi="Arial"/>
          <w:b/>
          <w:bCs/>
          <w:color w:val="2E75B6"/>
          <w:sz w:val="22"/>
          <w:szCs w:val="22"/>
        </w:rPr>
        <w:t xml:space="preserve">[43:13] </w:t>
      </w:r>
      <w:r>
        <w:rPr>
          <w:rFonts w:ascii="Arial" w:cs="Arial" w:eastAsia="Arial" w:hAnsi="Arial"/>
          <w:sz w:val="22"/>
          <w:szCs w:val="22"/>
        </w:rPr>
        <w:t xml:space="preserve">Saya sangat menyukai sikap-sikap yang optimistik seperti itu. Ya. Dan itu bisa terjadi Pak. Lagi-lagi saya ingin memuji bahwa setidaknya di kampung saya di Sulawesi Selatan sana itu sebenarnya itu basisnya P3 Pak. Maka kalau kemudian Anda sebagai ketua umum itu bisa merancang ulang, mendesain itu bisa saja misalnya tanda petik kutukan politik itu bisa bisa tidak berlaku gitu. Maka saya harus tiba pada pertanyaan yang kita menuju pada akhir-akhir diskusi kita. Anda sudah terpilih sekarang sebagai ketua umum. Saya mendengar sesuatu Pak Ketum. Sekali lagi saya harus mengajukan permohonan maaf jika pertanyaan ini mungkin terlalu jauh tapi saya rasa adalah layak pula kita mendengarkan karena Anda adalah sebuah organisasi publik di mana ada banyak orang di dalamnya situ. Saya dengar bahwa ada kesepakatan antara Anda dengan Pak Agus Supermantho bahwa ya oke kita bersatu tetapi kemudian Anda akan menyerahkan ketua umum itu ketika Anda masuk pada atau ditarik oleh presiden konon kabarnya menjadi one time pres, jabatan yang pernah Anda terima. Oke. Saya punya banyak cerita soal itu.</w:t>
      </w:r>
    </w:p>
    <w:p>
      <w:pPr>
        <w:spacing w:after="80" w:before="160"/>
      </w:pPr>
      <w:r>
        <w:rPr>
          <w:rFonts w:ascii="Arial" w:cs="Arial" w:eastAsia="Arial" w:hAnsi="Arial"/>
          <w:b/>
          <w:bCs/>
          <w:color w:val="2E75B6"/>
          <w:sz w:val="22"/>
          <w:szCs w:val="22"/>
        </w:rPr>
        <w:t xml:space="preserve">[44:45] </w:t>
      </w:r>
      <w:r>
        <w:rPr>
          <w:rFonts w:ascii="Arial" w:cs="Arial" w:eastAsia="Arial" w:hAnsi="Arial"/>
          <w:sz w:val="22"/>
          <w:szCs w:val="22"/>
        </w:rPr>
        <w:t xml:space="preserve">Ee saya sering mendengar ya bahasa kiasan dalam politik ya bahwa politik itu tidak ada kawan, tidak ada lawan. Yang ada adalah kepentingan. Ya. Jadi kalau kita mengukur itu adalah kepentingan. Jadi saya memahami betul dan memaklumhi betul dalam dinamika perpolitikan yang sering sudah para politikus maupun maupun pakar itu sering menyebut bahwa politik itu adalah tidak ada kawan dan tidak ada lawan. Yang ada adalah kepentingan. Ya. Jadi saya memahami betul.</w:t>
      </w:r>
    </w:p>
    <w:p>
      <w:pPr>
        <w:spacing w:after="80" w:before="160"/>
      </w:pPr>
      <w:r>
        <w:rPr>
          <w:rFonts w:ascii="Arial" w:cs="Arial" w:eastAsia="Arial" w:hAnsi="Arial"/>
          <w:b/>
          <w:bCs/>
          <w:color w:val="2E75B6"/>
          <w:sz w:val="22"/>
          <w:szCs w:val="22"/>
        </w:rPr>
        <w:t xml:space="preserve">[45:21] </w:t>
      </w:r>
      <w:r>
        <w:rPr>
          <w:rFonts w:ascii="Arial" w:cs="Arial" w:eastAsia="Arial" w:hAnsi="Arial"/>
          <w:sz w:val="22"/>
          <w:szCs w:val="22"/>
        </w:rPr>
        <w:t xml:space="preserve">Tapi dalam konteks masyarakat tradisional Pak, masyarakat politik tradisional jawaban Anda ini bisa diartikan bahwa wah kenapa Ketum saya membiarkan dan ternyata mengetahui bagaimana partai kita dikerjain oleh orang yang selama ini kita dukung itu risikonya itu ada loh Pak Ketum? Ee saya tidak membiarkan itu. Ya. Saya berupaya terus untuk mengamankan itu. Ee saya bisa menunjukkan semua data dan fakta saya bahwa saya masih memonitor kader-kader semua sampai ke titik akhir ya pada malam hari-hari terakhir itu jam 3 malam, jam 1 malam, jam 2 malam ya. Bahkan saya masih mentransfer bantuan ya untuk pengamanan bagi bagaimana kalian bisa mendapatkan C1 yang bisa membuktikan bahwa perolehan suara. Tapi hasil akhirnya kan gagal Pak. Kan dalam politik itu kan hasil akhirnya penting. Betul. Kelihatannya gagal dan partai Anda berada dalam risiko yang luar biasa. Sebab saya yakin kalimat ini tidak menyenangkan bagi Anda bahwa belum pernah ada partai yang telah gagal bisa kembali ke parlemen. Risiko itu yang sedang dihadapi oleh kader Anda. Kenapa Anda memberikan permaafan pada perlakuan yang tidak fair dari orang yang Anda anggap sebagai teman?</w:t>
      </w:r>
    </w:p>
    <w:p>
      <w:pPr>
        <w:spacing w:after="80" w:before="160"/>
      </w:pPr>
      <w:r>
        <w:rPr>
          <w:rFonts w:ascii="Arial" w:cs="Arial" w:eastAsia="Arial" w:hAnsi="Arial"/>
          <w:b/>
          <w:bCs/>
          <w:color w:val="2E75B6"/>
          <w:sz w:val="22"/>
          <w:szCs w:val="22"/>
        </w:rPr>
        <w:t xml:space="preserve">[47:05] </w:t>
      </w:r>
      <w:r>
        <w:rPr>
          <w:rFonts w:ascii="Arial" w:cs="Arial" w:eastAsia="Arial" w:hAnsi="Arial"/>
          <w:sz w:val="22"/>
          <w:szCs w:val="22"/>
        </w:rPr>
        <w:t xml:space="preserve">Saya tidak memberikan permaafan. Tetapi memang saya tidak bisa melakukan perlawanan karena itu bukan peperangan, itu bukan suatu perebutan yang diperebutkan seperti kita bermain tinju atau seperti kita bermain badminton, Bung. Itu kan proses politik ini kan luas ya. Sehingga ya perlawanan kita pada titik-titik tertentu adalah kader-kader itu yang kita gerakkan. Kita gerakkan sepenuhnya ya bahwa sekali lagi saya sampaikan ya kami masih terus monitoring setiap malam bahkan ya kami masih memberikan bagian-bagian logistik tertentu yang dia membutuhkan ya untuk penyelamatan-penyelamatan itu.</w:t>
      </w:r>
    </w:p>
    <w:p>
      <w:pPr>
        <w:spacing w:after="80" w:before="160"/>
      </w:pPr>
      <w:r>
        <w:rPr>
          <w:rFonts w:ascii="Arial" w:cs="Arial" w:eastAsia="Arial" w:hAnsi="Arial"/>
          <w:b/>
          <w:bCs/>
          <w:color w:val="2E75B6"/>
          <w:sz w:val="22"/>
          <w:szCs w:val="22"/>
        </w:rPr>
        <w:t xml:space="preserve">[47:53] </w:t>
      </w:r>
      <w:r>
        <w:rPr>
          <w:rFonts w:ascii="Arial" w:cs="Arial" w:eastAsia="Arial" w:hAnsi="Arial"/>
          <w:sz w:val="22"/>
          <w:szCs w:val="22"/>
        </w:rPr>
        <w:t xml:space="preserve">Nah, Pak Ketum, saya harus memaknai apa kalimat ini Pak Ketum? Artinya Anda ingin mengatakan bahwa itu biasa, tidak apa-apa? Seperti kah? Ya itu buat buat saya sudah biasa. Jadi politik kita tidak bisa mengunci bahwasannya segalanya itu akan bisa kita gembok menjadi sebuah harga mati. Ya politik pasti akan dinamis. Oleh karena itu ya kita harus siap menghadapi berbagai dinamika politik itu. Tapi dalam konteks masyarakat tradisional Pak, masyarakat politik tradisional jawaban Anda ini bisa diartikan bahwa wah kenapa Ketum saya membiarkan dan ternyata mengetahui bagaimana partai kita dikerjain oleh orang yang selama ini kita dukung itu risikonya itu ada loh Pak Ketum? Ee tidak. Saya tidak membiarkan itu. Ya. Saya berupaya terus untuk mengamankan itu. Ee saya bisa menunjukkan semua data dan fakta saya bahwa saya masih memonitor kader-kader semua sampai ke titik akhir ya pada malam hari-hari terakhir itu jam 3 malam, jam 1 malam, jam 2 malam ya. Bahkan saya masih mentransfer bantuan ya untuk pengamanan bagi bagaimana kalian bisa mendapatkan C1 yang bisa membuktikan bahwa perolehan suara. Tapi hasil akhirnya kan gagal Pak. Kan dalam politik itu kan hasil akhirnya penting. Betul. Kelihatannya gagal dan partai Anda berada dalam risiko yang luar biasa. Sebab saya yakin kalimat ini tidak menyenangkan bagi Anda bahwa belum pernah ada partai yang telah gagal bisa kembali ke parlemen. Risiko itu yang sedang dihadapi oleh kader Anda. Kenapa Anda memberikan permaafan pada perlakuan yang tidak fair dari orang yang Anda anggap sebagai teman?</w:t>
      </w:r>
    </w:p>
    <w:p>
      <w:pPr>
        <w:spacing w:after="80" w:before="160"/>
      </w:pPr>
      <w:r>
        <w:rPr>
          <w:rFonts w:ascii="Arial" w:cs="Arial" w:eastAsia="Arial" w:hAnsi="Arial"/>
          <w:b/>
          <w:bCs/>
          <w:color w:val="2E75B6"/>
          <w:sz w:val="22"/>
          <w:szCs w:val="22"/>
        </w:rPr>
        <w:t xml:space="preserve">[49:23] </w:t>
      </w:r>
      <w:r>
        <w:rPr>
          <w:rFonts w:ascii="Arial" w:cs="Arial" w:eastAsia="Arial" w:hAnsi="Arial"/>
          <w:sz w:val="22"/>
          <w:szCs w:val="22"/>
        </w:rPr>
        <w:t xml:space="preserve">Saya tidak memberikan permaafan. Tetapi memang saya tidak bisa melakukan perlawanan karena itu bukan peperangan, itu bukan suatu perebutan yang diperebutkan seperti kita bermain tinju atau seperti kita bermain badminton, Bung. Itu kan proses politik ini kan luas ya. Sehingga ya perlawanan kita pada titik-titik tertentu adalah kader-kader itu yang kita gerakkan. Kita gerakkan sepenuhnya ya bahwa sekali lagi saya sampaikan ya kami masih terus monitoring setiap malam bahkan ya kami masih memberikan bagian-bagian logistik tertentu yang dia membutuhkan ya untuk penyelamatan-penyelamatan itu.</w:t>
      </w:r>
    </w:p>
    <w:p>
      <w:pPr>
        <w:spacing w:after="80" w:before="160"/>
      </w:pPr>
      <w:r>
        <w:rPr>
          <w:rFonts w:ascii="Arial" w:cs="Arial" w:eastAsia="Arial" w:hAnsi="Arial"/>
          <w:b/>
          <w:bCs/>
          <w:color w:val="2E75B6"/>
          <w:sz w:val="22"/>
          <w:szCs w:val="22"/>
        </w:rPr>
        <w:t xml:space="preserve">[50:07] </w:t>
      </w:r>
      <w:r>
        <w:rPr>
          <w:rFonts w:ascii="Arial" w:cs="Arial" w:eastAsia="Arial" w:hAnsi="Arial"/>
          <w:sz w:val="22"/>
          <w:szCs w:val="22"/>
        </w:rPr>
        <w:t xml:space="preserve">Nah, Pak Ketum, saya harus memaknai apa kalimat ini Pak Ketum? Artinya Anda ingin mengatakan bahwa itu biasa, tidak apa-apa? Seperti kah? Ya itu buat buat saya sudah biasa. Jadi politik kita tidak bisa mengunci bahwasannya segalanya itu akan bisa kita gembok menjadi sebuah harga mati. Ya politik pasti akan dinamis. Oleh karena itu ya kita harus siap menghadapi berbagai dinamika politik itu.</w:t>
      </w:r>
    </w:p>
    <w:p>
      <w:pPr>
        <w:spacing w:after="80" w:before="160"/>
      </w:pPr>
      <w:r>
        <w:rPr>
          <w:rFonts w:ascii="Arial" w:cs="Arial" w:eastAsia="Arial" w:hAnsi="Arial"/>
          <w:b/>
          <w:bCs/>
          <w:color w:val="2E75B6"/>
          <w:sz w:val="22"/>
          <w:szCs w:val="22"/>
        </w:rPr>
        <w:t xml:space="preserve">[50:43] </w:t>
      </w:r>
      <w:r>
        <w:rPr>
          <w:rFonts w:ascii="Arial" w:cs="Arial" w:eastAsia="Arial" w:hAnsi="Arial"/>
          <w:sz w:val="22"/>
          <w:szCs w:val="22"/>
        </w:rPr>
        <w:t xml:space="preserve">Tapi dalam konteks masyarakat tradisional Pak, masyarakat politik tradisional jawaban Anda ini bisa diartikan bahwa wah kenapa Ketum saya membiarkan dan ternyata mengetahui bagaimana partai kita dikerjain oleh orang yang selama ini kita dukung itu risikonya itu ada loh Pak Ketum? Ee tidak. Saya tidak membiarkan itu. Ya. Saya berupaya terus untuk mengamankan itu. Ee saya bisa menunjukkan semua data dan fakta saya bahwa saya masih memonitor kader-kader semua sampai ke titik akhir ya pada malam hari-hari terakhir itu jam 3 malam, jam 1 malam, jam 2 malam ya. Bahkan saya masih mentransfer bantuan ya untuk pengamanan bagi bagaimana kalian bisa mendapatkan C1 yang bisa membuktikan bahwa perolehan suara. Tapi hasil akhirnya kan gagal Pak. Kan dalam politik itu kan hasil akhirnya penting. Betul. Kelihatannya gagal dan partai Anda berada dalam risiko yang luar biasa. Sebab saya yakin kalimat ini tidak menyenangkan bagi Anda bahwa belum pernah ada partai yang telah gagal bisa kembali ke parlemen. Risiko itu yang sedang dihadapi oleh kader Anda. Kenapa Anda memberikan permaafan pada perlakuan yang tidak fair dari orang yang Anda anggap sebagai teman?</w:t>
      </w:r>
    </w:p>
    <w:p>
      <w:pPr>
        <w:spacing w:after="80" w:before="160"/>
      </w:pPr>
      <w:r>
        <w:rPr>
          <w:rFonts w:ascii="Arial" w:cs="Arial" w:eastAsia="Arial" w:hAnsi="Arial"/>
          <w:b/>
          <w:bCs/>
          <w:color w:val="2E75B6"/>
          <w:sz w:val="22"/>
          <w:szCs w:val="22"/>
        </w:rPr>
        <w:t xml:space="preserve">[52:23] </w:t>
      </w:r>
      <w:r>
        <w:rPr>
          <w:rFonts w:ascii="Arial" w:cs="Arial" w:eastAsia="Arial" w:hAnsi="Arial"/>
          <w:sz w:val="22"/>
          <w:szCs w:val="22"/>
        </w:rPr>
        <w:t xml:space="preserve">Saya tidak memberikan permaafan. Tetapi memang saya tidak bisa melakukan perlawanan karena itu bukan peperangan, itu bukan suatu perebutan yang diperebutkan seperti kita bermain tinju atau seperti kita bermain badminton, Bung. Itu kan proses politik ini kan luas ya. Sehingga ya perlawanan kita pada titik-titik tertentu adalah kader-kader itu yang kita gerakkan. Kita gerakkan sepenuhnya ya bahwa sekali lagi saya sampaikan ya kami masih terus monitoring setiap malam bahkan ya kami masih memberikan bagian-bagian logistik tertentu yang dia membutuhkan ya untuk penyelamatan-penyelamatan itu.</w:t>
      </w:r>
    </w:p>
    <w:p>
      <w:pPr>
        <w:spacing w:after="80" w:before="160"/>
      </w:pPr>
      <w:r>
        <w:rPr>
          <w:rFonts w:ascii="Arial" w:cs="Arial" w:eastAsia="Arial" w:hAnsi="Arial"/>
          <w:b/>
          <w:bCs/>
          <w:color w:val="2E75B6"/>
          <w:sz w:val="22"/>
          <w:szCs w:val="22"/>
        </w:rPr>
        <w:t xml:space="preserve">[53:04] </w:t>
      </w:r>
      <w:r>
        <w:rPr>
          <w:rFonts w:ascii="Arial" w:cs="Arial" w:eastAsia="Arial" w:hAnsi="Arial"/>
          <w:sz w:val="22"/>
          <w:szCs w:val="22"/>
        </w:rPr>
        <w:t xml:space="preserve">Nah, Pak Ketum, saya harus memaknai apa kalimat ini Pak Ketum? Artinya Anda ingin mengatakan bahwa itu biasa, tidak apa-apa? Seperti kah? Ya itu buat buat saya sudah biasa. Jadi politik kita tidak bisa mengunci bahwasannya segalanya itu akan bisa kita gembok menjadi sebuah harga mati. Ya politik pasti akan dinamis. Oleh karena itu ya kita harus siap menghadapi berbagai dinamika politik itu.</w:t>
      </w:r>
    </w:p>
    <w:p>
      <w:pPr>
        <w:spacing w:after="80" w:before="160"/>
      </w:pPr>
      <w:r>
        <w:rPr>
          <w:rFonts w:ascii="Arial" w:cs="Arial" w:eastAsia="Arial" w:hAnsi="Arial"/>
          <w:b/>
          <w:bCs/>
          <w:color w:val="2E75B6"/>
          <w:sz w:val="22"/>
          <w:szCs w:val="22"/>
        </w:rPr>
        <w:t xml:space="preserve">[53:37] </w:t>
      </w:r>
      <w:r>
        <w:rPr>
          <w:rFonts w:ascii="Arial" w:cs="Arial" w:eastAsia="Arial" w:hAnsi="Arial"/>
          <w:sz w:val="22"/>
          <w:szCs w:val="22"/>
        </w:rPr>
        <w:t xml:space="preserve">Tapi dalam konteks masyarakat tradisional Pak, masyarakat politik tradisional jawaban Anda ini bisa diartikan bahwa wah kenapa Ketum saya membiarkan dan ternyata mengetahui bagaimana partai kita dikerjain oleh orang yang selama ini kita dukung itu risikonya itu ada loh Pak Ketum? Ee tidak. Saya tidak membiarkan itu. Ya. Saya berupaya terus untuk mengamankan itu. Ee saya bisa menunjukkan semua data dan fakta saya bahwa saya masih memonitor kader-kader semua sampai ke titik akhir ya pada malam hari-hari terakhir itu jam 3 malam, jam 1 malam, jam 2 malam ya. Bahkan saya masih mentransfer bantuan ya untuk pengamanan bagi bagaimana kalian bisa mendapatkan C1 yang bisa membuktikan bahwa perolehan suara. Tapi hasil akhirnya kan gagal Pak. Kan dalam politik itu kan hasil akhirnya penting. Betul. Kelihatannya gagal dan partai Anda berada dalam risiko yang luar biasa. Sebab saya yakin kalimat ini tidak menyenangkan bagi Anda bahwa belum pernah ada partai yang telah gagal bisa kembali ke parlemen. Risiko itu yang sedang dihadapi oleh kader Anda. Kenapa Anda memberikan permaafan pada perlakuan yang tidak fair dari orang yang Anda anggap sebagai teman?</w:t>
      </w:r>
    </w:p>
    <w:p>
      <w:pPr>
        <w:spacing w:after="80" w:before="160"/>
      </w:pPr>
      <w:r>
        <w:rPr>
          <w:rFonts w:ascii="Arial" w:cs="Arial" w:eastAsia="Arial" w:hAnsi="Arial"/>
          <w:b/>
          <w:bCs/>
          <w:color w:val="2E75B6"/>
          <w:sz w:val="22"/>
          <w:szCs w:val="22"/>
        </w:rPr>
        <w:t xml:space="preserve">[55:10] </w:t>
      </w:r>
      <w:r>
        <w:rPr>
          <w:rFonts w:ascii="Arial" w:cs="Arial" w:eastAsia="Arial" w:hAnsi="Arial"/>
          <w:sz w:val="22"/>
          <w:szCs w:val="22"/>
        </w:rPr>
        <w:t xml:space="preserve">Saya tidak memberikan permaafan. Tetapi memang saya tidak bisa melakukan perlawanan karena itu bukan peperangan, itu bukan suatu perebutan yang diperebutkan seperti kita bermain tinju atau seperti kita bermain badminton, Bung. Itu kan proses politik ini kan luas ya. Sehingga ya perlawanan kita pada titik-titik tertentu adalah kader-kader itu yang kita gerakkan. Kita gerakkan sepenuhnya ya bahwa sekali lagi saya sampaikan ya kami masih terus monitoring setiap malam bahkan ya kami masih memberikan bagian-bagian logistik tertentu yang dia membutuhkan ya untuk penyelamatan-penyelamatan itu.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2026-07-07T20:30:46.597Z</dcterms:created>
  <dcterms:modified xsi:type="dcterms:W3CDTF">2026-07-07T20:30:46.597Z</dcterms:modified>
</cp:coreProperties>
</file>

<file path=docProps/custom.xml><?xml version="1.0" encoding="utf-8"?>
<Properties xmlns="http://schemas.openxmlformats.org/officeDocument/2006/custom-properties" xmlns:vt="http://schemas.openxmlformats.org/officeDocument/2006/docPropsVTypes"/>
</file>