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MEUTYA HAFID MENJAWAB GUGATAN PUBLIK. "NAIF JIKA ANGGAP TAK ADA INTERVENSI ASING"</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https://www.youtube.com/watch?v=uHPGDhRTrD0</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2026-06-12</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In a comprehensive interview on "akbarfaizaluncensored," Minister of Communication and Digital Information (Komdiggi) Meutya Hafid articulated the ministry's broad mandate, encompassing the development of digital infrastructure, fostering a robust digital economy, and securing the online space. She highlighted significant progress and ongoing challenges, including the imperative to connect the remaining 16% of Indonesia's population, combat rampant online gambling (which has seen a reduction in money circulation from IDR 300 trillion to IDR 150 trillion), and navigate the complexities of digital content regulation. Hafid also addressed broader political topics, such as President Prabowo's Gaza peace initiative and the Golkar party's "permanent coalition" strategy, asserting the government's commitment to clear, decisive action in both domestic and international arenas while emphasizing the need to guard against foreign digital intervention.</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Minister Meutya Hafid elaborated on Komdiggi's core responsibilities, structured around three pillars: ensuring national connectivity ("Terhubung"), fostering digital economic growth ("Tumbuh"), and safeguarding the digital environment ("Terjaga"). She acknowledged a significant digital divide, with 16% of Indonesia's 280 million people still lacking internet access, and outlined a goal for 100% connectivity by 2026. To achieve this, Komdiggi is working to deploy new technologies like 1.4 GHz Fixed Wireless Access and is firmly pushing telecommunications operators to extend services to underserved remote areas, thereby reducing the financial burden on the state budget. The introduction of Starlink was also discussed as a complementary solution for connectivity, though Hafid stressed the importance of fostering competition and protecting national sovereignty while adopting such foreign technologies.</w:t>
      </w:r>
    </w:p>
    <w:p>
      <w:pPr>
        <w:spacing w:after="60"/>
      </w:pPr>
      <w:r>
        <w:rPr>
          <w:rFonts w:ascii="Arial" w:cs="Arial" w:eastAsia="Arial" w:hAnsi="Arial"/>
          <w:sz w:val="22"/>
          <w:szCs w:val="22"/>
        </w:rPr>
        <w:t xml:space="preserve">A major focus of the discussion was the ministry's vigorous campaign against online gambling and other illicit digital content. Hafid reported that Komdiggi has blocked an astounding three million pieces of online gambling content, including websites and advertisements embedded in social media platforms. Despite these efforts, she conceded the challenge posed by the rapid resurgence of such content, often aided by AI, and emphasized that blocking alone is insufficient without strong law enforcement to deter perpetrators. Furthermore, the Minister clarified Komdiggi's stance on freedom of expression, asserting that while criticism is welcomed, it does not extend to promoting pornography, hate speech, or personal attacks, citing the ITE Law as the foundational legal instrument for regulating online behavior and content.</w:t>
      </w:r>
    </w:p>
    <w:p>
      <w:pPr>
        <w:spacing w:after="60"/>
      </w:pPr>
      <w:r>
        <w:rPr>
          <w:rFonts w:ascii="Arial" w:cs="Arial" w:eastAsia="Arial" w:hAnsi="Arial"/>
          <w:sz w:val="22"/>
          <w:szCs w:val="22"/>
        </w:rPr>
        <w:t xml:space="preserve">Beyond the digital domain, Hafid addressed President Prabowo's concerns regarding foreign intervention and propaganda, unequivocally stating that it is "naive" to believe the internet is free from such influences, especially as future conflicts are increasingly predicted to be cyber-centric. She also touched upon the Golkar party's "permanent coalition" strategy, describing it as a commitment to clearly support government programs through 2029 and advocate for more transparent political stances in an era of complex geopolitics. Finally, Hafid shed light on President Prabowo's "out-of-the-box" peace initiative for Gaza, explaining it as a bold diplomatic effort for Indonesia to take concrete action and provide aid, moving beyond mere condemnation, with any financial contribution contingent on alignment with Indonesia's core national principles.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minister's insights underscore the strategic importance of Komdiggi in shaping Indonesia's digital future, with implications for economic development, national security, and social cohesion. The aggressive stance against online gambling and harmful content suggests a firmer regulatory environment for digital platforms, while the push for universal connectivity could unlock new business opportunities and social benefits across the archipelago. President Prabowo's unconventional diplomatic approach to the Gaza conflict signals a more assertive and pragmatic foreign policy, potentially positioning Indonesia as a key player in global peace efforts.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 Former member of the Indonesian House of Representatives (DPR) in various commissions, now runs a YouTube channel focused on uncensored discussions.</w:t>
      </w:r>
    </w:p>
    <w:p>
      <w:pPr>
        <w:spacing w:after="60"/>
      </w:pPr>
      <w:r>
        <w:rPr>
          <w:rFonts w:ascii="Arial" w:cs="Arial" w:eastAsia="Arial" w:hAnsi="Arial"/>
          <w:sz w:val="22"/>
          <w:szCs w:val="22"/>
        </w:rPr>
        <w:t xml:space="preserve">*   **Guest:** Meutya Hafid – Current Minister of Communication and Digital Information (Komdiggi), and Deputy General Chairman (Wakil Ketua Umum) of the Golkar Party. She is also a former DPR member, having served in Commission 1 (Defense, Foreign Affairs, Information) and Commission 3 (Law, Human Rights, Security).</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**[00:34] Komdiggi's Broad Mandate:** Meutya Hafid's ministry focuses on communication of government activities, infrastructure development (connecting, growing, securing digital ecosystems), and safeguarding the digital realm against online gambling, child abuse, pornography, hoaxes, and disinformation (DFK).</w:t>
      </w:r>
    </w:p>
    <w:p>
      <w:pPr>
        <w:spacing w:after="60"/>
      </w:pPr>
      <w:r>
        <w:rPr>
          <w:rFonts w:ascii="Arial" w:cs="Arial" w:eastAsia="Arial" w:hAnsi="Arial"/>
          <w:sz w:val="22"/>
          <w:szCs w:val="22"/>
        </w:rPr>
        <w:t xml:space="preserve">*   **[00:58] President's Focus on Online Gambling:** At the outset of their term, President Prabowo's primary concern for Komdiggi was tackling online gambling, seen as a significant negative impact of the digital sphere.</w:t>
      </w:r>
    </w:p>
    <w:p>
      <w:pPr>
        <w:spacing w:after="60"/>
      </w:pPr>
      <w:r>
        <w:rPr>
          <w:rFonts w:ascii="Arial" w:cs="Arial" w:eastAsia="Arial" w:hAnsi="Arial"/>
          <w:sz w:val="22"/>
          <w:szCs w:val="22"/>
        </w:rPr>
        <w:t xml:space="preserve">*   **[07:06] Digital Connectivity Gap:** Approximately 16% of Indonesia's 280 million population (around 45 million people) remains unconnected, including 2,000 villages with no signal and 5,000 with weak signals. The target is 100% connectivity by 2026.</w:t>
      </w:r>
    </w:p>
    <w:p>
      <w:pPr>
        <w:spacing w:after="60"/>
      </w:pPr>
      <w:r>
        <w:rPr>
          <w:rFonts w:ascii="Arial" w:cs="Arial" w:eastAsia="Arial" w:hAnsi="Arial"/>
          <w:sz w:val="22"/>
          <w:szCs w:val="22"/>
        </w:rPr>
        <w:t xml:space="preserve">*   **[08:13] Collaborative Infrastructure Development:** Komdiggi is involving telecommunication operators to cover remote areas, aiming to reduce the burden on the state budget (APBN) and ensure 100% connectivity by 2026, being firm in pushing operators to invest in these less profitable regions.</w:t>
      </w:r>
    </w:p>
    <w:p>
      <w:pPr>
        <w:spacing w:after="60"/>
      </w:pPr>
      <w:r>
        <w:rPr>
          <w:rFonts w:ascii="Arial" w:cs="Arial" w:eastAsia="Arial" w:hAnsi="Arial"/>
          <w:sz w:val="22"/>
          <w:szCs w:val="22"/>
        </w:rPr>
        <w:t xml:space="preserve">*   **[09:34] New Frequency Band for Cheaper Internet:** A 1.4 GHz Fixed Wireless Access frequency band has been released to provide cheaper internet access to remote and unreached villages.</w:t>
      </w:r>
    </w:p>
    <w:p>
      <w:pPr>
        <w:spacing w:after="60"/>
      </w:pPr>
      <w:r>
        <w:rPr>
          <w:rFonts w:ascii="Arial" w:cs="Arial" w:eastAsia="Arial" w:hAnsi="Arial"/>
          <w:sz w:val="22"/>
          <w:szCs w:val="22"/>
        </w:rPr>
        <w:t xml:space="preserve">*   **[11:11] Starlink Integration and Sovereignty:** Starlink, using Low Earth Orbit (LEO) satellites, has been granted operational permits in Indonesia due to the lack of domestic LEO technology. Komdiggi hopes for competitors to avoid a monopoly and emphasizes maintaining national sovereignty, as not all countries permit such technology due to security concerns. Starlink's connectivity is noted to be less stable than tower-based systems.</w:t>
      </w:r>
    </w:p>
    <w:p>
      <w:pPr>
        <w:spacing w:after="60"/>
      </w:pPr>
      <w:r>
        <w:rPr>
          <w:rFonts w:ascii="Arial" w:cs="Arial" w:eastAsia="Arial" w:hAnsi="Arial"/>
          <w:sz w:val="22"/>
          <w:szCs w:val="22"/>
        </w:rPr>
        <w:t xml:space="preserve">*   **[15:52] ITE Law and Content Regulation:** The ITE Law serves as the primary legal framework for regulating digital content, prohibiting pornography, bullying, SARA (ethnicity, religion, race, intergroup relations), DFK (disinformation and hate speech), and hoaxes.</w:t>
      </w:r>
    </w:p>
    <w:p>
      <w:pPr>
        <w:spacing w:after="60"/>
      </w:pPr>
      <w:r>
        <w:rPr>
          <w:rFonts w:ascii="Arial" w:cs="Arial" w:eastAsia="Arial" w:hAnsi="Arial"/>
          <w:sz w:val="22"/>
          <w:szCs w:val="22"/>
        </w:rPr>
        <w:t xml:space="preserve">*   **[17:09] Cross-Agency Approach to Digital Issues:** Addressing digital challenges like online addiction and scams requires inter-agency collaboration (e.g., between education and law enforcement) as Komdiggi alone cannot issue regulations for all sectors. Examples from Singapore (canning for online scams) and France (enforcement against Grok) are cited.</w:t>
      </w:r>
    </w:p>
    <w:p>
      <w:pPr>
        <w:spacing w:after="60"/>
      </w:pPr>
      <w:r>
        <w:rPr>
          <w:rFonts w:ascii="Arial" w:cs="Arial" w:eastAsia="Arial" w:hAnsi="Arial"/>
          <w:sz w:val="22"/>
          <w:szCs w:val="22"/>
        </w:rPr>
        <w:t xml:space="preserve">*   **[18:16] Fight Against Online Gambling (Take Downs &amp; Impact):** Komdiggi has taken down 3 million pieces of online gambling content, comprising websites and embedded advertisements on social media. Despite the ease of content reappearance, blocking is crucial for prevention. PPATK data suggests online gambling money circulation has decreased from IDR 300 trillion to IDR 150 trillion.</w:t>
      </w:r>
    </w:p>
    <w:p>
      <w:pPr>
        <w:spacing w:after="60"/>
      </w:pPr>
      <w:r>
        <w:rPr>
          <w:rFonts w:ascii="Arial" w:cs="Arial" w:eastAsia="Arial" w:hAnsi="Arial"/>
          <w:sz w:val="22"/>
          <w:szCs w:val="22"/>
        </w:rPr>
        <w:t xml:space="preserve">*   **[20:16] Komdiggi's Power in Bargaining with Tech Giants:** Komdiggi has the power to cut access to platforms not complying with Indonesian law, as demonstrated by blocking Grok for pornography, which led to compliance after initial blocking.</w:t>
      </w:r>
    </w:p>
    <w:p>
      <w:pPr>
        <w:spacing w:after="60"/>
      </w:pPr>
      <w:r>
        <w:rPr>
          <w:rFonts w:ascii="Arial" w:cs="Arial" w:eastAsia="Arial" w:hAnsi="Arial"/>
          <w:sz w:val="22"/>
          <w:szCs w:val="22"/>
        </w:rPr>
        <w:t xml:space="preserve">*   **[22:04] Freedom of Expression vs. Harmful Content:** The ministry distinguishes between legitimate criticism and content containing profanity, hate speech, or explicit material, which it deems unacceptable and a violation of freedom of expression principles.</w:t>
      </w:r>
    </w:p>
    <w:p>
      <w:pPr>
        <w:spacing w:after="60"/>
      </w:pPr>
      <w:r>
        <w:rPr>
          <w:rFonts w:ascii="Arial" w:cs="Arial" w:eastAsia="Arial" w:hAnsi="Arial"/>
          <w:sz w:val="22"/>
          <w:szCs w:val="22"/>
        </w:rPr>
        <w:t xml:space="preserve">*   **[32:57] Prabowo's Gaza Peace Initiative:** President Prabowo's decision to join the "Board of Peace" for Gaza is described as an "out of the box" and brave diplomatic step, aiming to provide a concrete path for peace and aid beyond mere condemnation. Indonesia's potential 17 trillion Rupiah contribution has not yet been paid and is contingent on alignment with national conscience.</w:t>
      </w:r>
    </w:p>
    <w:p>
      <w:pPr>
        <w:spacing w:after="60"/>
      </w:pPr>
      <w:r>
        <w:rPr>
          <w:rFonts w:ascii="Arial" w:cs="Arial" w:eastAsia="Arial" w:hAnsi="Arial"/>
          <w:sz w:val="22"/>
          <w:szCs w:val="22"/>
        </w:rPr>
        <w:t xml:space="preserve">*   **[42:43] Naivety Regarding Foreign Intervention:** Meutya Hafid states it is "naive" to believe the internet is free from foreign intervention and propaganda, especially since future warfare is predicted to be cyber and digital. Propaganda thrives on manipulating public opinion.</w:t>
      </w:r>
    </w:p>
    <w:p>
      <w:pPr>
        <w:spacing w:after="60"/>
      </w:pPr>
      <w:r>
        <w:rPr>
          <w:rFonts w:ascii="Arial" w:cs="Arial" w:eastAsia="Arial" w:hAnsi="Arial"/>
          <w:sz w:val="22"/>
          <w:szCs w:val="22"/>
        </w:rPr>
        <w:t xml:space="preserve">*   **[48:25] Strengthening State Media:** The role of state-owned media (TVRI, RRI, Antara) needs to be strengthened as "anchors" for dignified and measured information, especially given their extensive infrastructure and potential to counter misinformation.</w:t>
      </w:r>
    </w:p>
    <w:p>
      <w:pPr>
        <w:spacing w:after="60"/>
      </w:pPr>
      <w:r>
        <w:rPr>
          <w:rFonts w:ascii="Arial" w:cs="Arial" w:eastAsia="Arial" w:hAnsi="Arial"/>
          <w:sz w:val="22"/>
          <w:szCs w:val="22"/>
        </w:rPr>
        <w:t xml:space="preserve">*   **[52:21] Challenges of AI and Digital Regulation:** The most challenging task for Komdiggi is overseeing the digital realm, especially with the rise of Artificial Intelligence and quantum computing, which can accelerate issues like deep fakes. International collaboration is vital for effective regulation strategies.</w:t>
      </w:r>
    </w:p>
    <w:p>
      <w:pPr>
        <w:spacing w:after="60"/>
      </w:pPr>
      <w:r>
        <w:rPr>
          <w:rFonts w:ascii="Arial" w:cs="Arial" w:eastAsia="Arial" w:hAnsi="Arial"/>
          <w:sz w:val="22"/>
          <w:szCs w:val="22"/>
        </w:rPr>
        <w:t xml:space="preserve">*   **[54:59] Fostering Local Digital Talent:** Komdiggi is actively identifying and supporting local digital talents and startups, establishing an "ecosystem digital" structure within the ministry to accommodate Indonesian innovation, following the example of Big Tech companies like OpenAI complying with registration requirements.</w:t>
      </w:r>
    </w:p>
    <w:p>
      <w:pPr>
        <w:spacing w:after="60"/>
      </w:pPr>
      <w:r>
        <w:rPr>
          <w:rFonts w:ascii="Arial" w:cs="Arial" w:eastAsia="Arial" w:hAnsi="Arial"/>
          <w:sz w:val="22"/>
          <w:szCs w:val="22"/>
        </w:rPr>
        <w:t xml:space="preserve">*   **[57:42] Golkar's "Permanent Coalition":** Golkar's decision for a "permanent coalition" aims to support and oversee government programs until 2029 and advocate for clear party stances in Indonesian politics, rather than for election purposes.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**[00:59]** "Connected, so connecting Indonesia, connectivity. Then grow, growing its digital ecosystem, and secured, which is safeguarding its digital realm."</w:t>
      </w:r>
    </w:p>
    <w:p>
      <w:pPr>
        <w:spacing w:after="60"/>
      </w:pPr>
      <w:r>
        <w:rPr>
          <w:rFonts w:ascii="Arial" w:cs="Arial" w:eastAsia="Arial" w:hAnsi="Arial"/>
          <w:sz w:val="22"/>
          <w:szCs w:val="22"/>
        </w:rPr>
        <w:t xml:space="preserve">*   **[27:26]** "So from 300 trillion [Rupiah], it became 224 trillion. It dropped to 150 trillion. I know there's still a lot of work to do, but this direction is hopefully correct, sir."</w:t>
      </w:r>
    </w:p>
    <w:p>
      <w:pPr>
        <w:spacing w:after="60"/>
      </w:pPr>
      <w:r>
        <w:rPr>
          <w:rFonts w:ascii="Arial" w:cs="Arial" w:eastAsia="Arial" w:hAnsi="Arial"/>
          <w:sz w:val="22"/>
          <w:szCs w:val="22"/>
        </w:rPr>
        <w:t xml:space="preserve">*   **[43:19]** "It is naive, in my opinion, to say that the internet is free from foreign intervention. Naive."</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memang teknologi Indonesia belum ada yang bisa sehingga Starling masuk. Kita sudah buka izinnya makanya ada Starling di sini beroperasi. Cuman kita kan mengharapkannya nanti juga ada kompetitor lain supaya tidak tunggal ya, Bang. Pertanyaannya kan begini. Benar enggak diblok? Kemudian apakah tudingan orang mengatakan gini, yang diblok itu yang pengikutnya hanya puluhan tetapi yang jutaan tidak diblok segala macam. Yang sulit adalah ketika dia disisipkan di dalam platform social media. Karena itu rumahnya mereka.</w:t>
      </w:r>
    </w:p>
    <w:p>
      <w:pPr>
        <w:spacing w:after="80" w:before="160"/>
      </w:pPr>
      <w:r>
        <w:rPr>
          <w:rFonts w:ascii="Arial" w:cs="Arial" w:eastAsia="Arial" w:hAnsi="Arial"/>
          <w:b/>
          <w:bCs/>
          <w:color w:val="2E75B6"/>
          <w:sz w:val="22"/>
          <w:szCs w:val="22"/>
        </w:rPr>
        <w:t xml:space="preserve">[00:34] </w:t>
      </w:r>
      <w:r>
        <w:rPr>
          <w:rFonts w:ascii="Arial" w:cs="Arial" w:eastAsia="Arial" w:hAnsi="Arial"/>
          <w:sz w:val="22"/>
          <w:szCs w:val="22"/>
        </w:rPr>
        <w:t xml:space="preserve">Jadi secara keseluruhan itu yang paling berat tugasnya Ibu Menteri itu apa? Infrastruktur atau substansinya? Kita kayaknya udah enggak zaman era ketika di politik itu abu-abu terus. Apa di Indonesia kita masih bisa menganut politik yang tidak jelas warnanya. Orang-orang pintar Indonesia kan banyak itu. Banyak. Ya kan? Kita selalu menjadi pengguna saja dan kemudian mengeluh ketika ada dampaknya. Apa Kementerian Komdigi belum melakukan inisiasi? Jadi naif menurut saya untuk mengatakan di internet ini bebas dari intervensi asing? Naif.</w:t>
      </w:r>
    </w:p>
    <w:p>
      <w:pPr>
        <w:spacing w:after="80" w:before="160"/>
      </w:pPr>
      <w:r>
        <w:rPr>
          <w:rFonts w:ascii="Arial" w:cs="Arial" w:eastAsia="Arial" w:hAnsi="Arial"/>
          <w:b/>
          <w:bCs/>
          <w:color w:val="2E75B6"/>
          <w:sz w:val="22"/>
          <w:szCs w:val="22"/>
        </w:rPr>
        <w:t xml:space="preserve">[01:10] </w:t>
      </w:r>
      <w:r>
        <w:rPr>
          <w:rFonts w:ascii="Arial" w:cs="Arial" w:eastAsia="Arial" w:hAnsi="Arial"/>
          <w:sz w:val="22"/>
          <w:szCs w:val="22"/>
        </w:rPr>
        <w:t xml:space="preserve">Mhm. Saya sedang berusaha untuk melawan rasa kikuk. Kikuk karena harus mewawancarai kolega saya, bahkan sebenarnya adik saya gitu. Tapi saya terhormat. Saya kedatangan Menteri Kom DGI. Komunikasi digital dan digital ya, benar gitu.</w:t>
      </w:r>
    </w:p>
    <w:p>
      <w:pPr>
        <w:spacing w:after="80" w:before="160"/>
      </w:pPr>
      <w:r>
        <w:rPr>
          <w:rFonts w:ascii="Arial" w:cs="Arial" w:eastAsia="Arial" w:hAnsi="Arial"/>
          <w:b/>
          <w:bCs/>
          <w:color w:val="2E75B6"/>
          <w:sz w:val="22"/>
          <w:szCs w:val="22"/>
        </w:rPr>
        <w:t xml:space="preserve">[01:45] </w:t>
      </w:r>
      <w:r>
        <w:rPr>
          <w:rFonts w:ascii="Arial" w:cs="Arial" w:eastAsia="Arial" w:hAnsi="Arial"/>
          <w:sz w:val="22"/>
          <w:szCs w:val="22"/>
        </w:rPr>
        <w:t xml:space="preserve">Menteri Komunikasi Digital Republik Indonesia Mutia Hafid. Hai, Bang. Saya panggilnya apa? Ibu Menteri atau gimana? Aku panggilnya Abang. Jadi Abang boleh panggil Adek di Adek atau Dinda atau apapun. Karena saya di ruang sana 10 tahun lalu, 20 tahun lalu aku panggilnya muat. Tapi enggak boleh, enggak sopan. Saya harus belajar sopan di hadapan menteri ya. Ibu Menteri, terima kasih ya sudah datang ke sini ya. Apapun namanya. Kalian kan yang mengajarin aku. Mana tadi muti? Ini tapi sekarang sudah jauh lebih kayaknya dulu kami pun enggak begini. Sudah lebih canggih dari kami. Begitu ya. Jadi wartawan ini. Jadi semenjak kursi saya saya kehilangan kursi di DPR, saya harus melakukan sesuatu.</w:t>
      </w:r>
    </w:p>
    <w:p>
      <w:pPr>
        <w:spacing w:after="80" w:before="160"/>
      </w:pPr>
      <w:r>
        <w:rPr>
          <w:rFonts w:ascii="Arial" w:cs="Arial" w:eastAsia="Arial" w:hAnsi="Arial"/>
          <w:b/>
          <w:bCs/>
          <w:color w:val="2E75B6"/>
          <w:sz w:val="22"/>
          <w:szCs w:val="22"/>
        </w:rPr>
        <w:t xml:space="preserve">[02:29] </w:t>
      </w:r>
      <w:r>
        <w:rPr>
          <w:rFonts w:ascii="Arial" w:cs="Arial" w:eastAsia="Arial" w:hAnsi="Arial"/>
          <w:sz w:val="22"/>
          <w:szCs w:val="22"/>
        </w:rPr>
        <w:t xml:space="preserve">Tapi pernah di Komisi 1 juga kan ya? Enggak pernah. Di Komisi 3. Komisi 3 saya. Kita kadang-kadang suka karena dekat, karena dekat Komisi 1 dengan. Jadi kalian ngurusin TNI, saya ngurusin polisi. Tapi Abang suka mampir kayaknya. Halo-halo. Iya, seperti biasanya ikut panjat segala macam ya. Eh, semenjak saya kehilangan kursi DPR dan kita kan politisi nih. Politisi itu harus punya panggung. Ketika kursimu apa panggungmu diambil, bikin panggung sendiri. Aku bikinlah ini. Dan mohon bantuan dan pencerahan agar kemudian kami bisa tetap logic ya menyampaikan banyak informasi kepada publik.</w:t>
      </w:r>
    </w:p>
    <w:p>
      <w:pPr>
        <w:spacing w:after="80" w:before="160"/>
      </w:pPr>
      <w:r>
        <w:rPr>
          <w:rFonts w:ascii="Arial" w:cs="Arial" w:eastAsia="Arial" w:hAnsi="Arial"/>
          <w:b/>
          <w:bCs/>
          <w:color w:val="2E75B6"/>
          <w:sz w:val="22"/>
          <w:szCs w:val="22"/>
        </w:rPr>
        <w:t xml:space="preserve">[03:06] </w:t>
      </w:r>
      <w:r>
        <w:rPr>
          <w:rFonts w:ascii="Arial" w:cs="Arial" w:eastAsia="Arial" w:hAnsi="Arial"/>
          <w:sz w:val="22"/>
          <w:szCs w:val="22"/>
        </w:rPr>
        <w:t xml:space="preserve">Apapun namanya kan kami mengarah ke kementeriannya. Iya terima kasih sekali karena kita banyak sekali sekarang orang-orang masyarakat kan mendapat informasi dengan cara berbeda seperti zaman kita dulu, Mbak. Gitu ya. Jadi kalau aku dulu jadi penyiar di era ini mungkin aku enggak ada yang kenal. Kalau dulu orang masih menonton televisi. Jadi mereka hafal penyiar-penyiar, wartawan-wartawan televisi tapi sekarang kanalnya banyak sekali. Banyak, ya. Yang adalah bagus. Ini kemajuan demokrasi menurut saya. Dan orang-orang seperti Abang mungkin lebih banyak ditonton daripada tayangan TV, gitu loh. Jadi Begitu bacaannya Kom Digi ya? Begitu karena ada datanya.</w:t>
      </w:r>
    </w:p>
    <w:p>
      <w:pPr>
        <w:spacing w:after="80" w:before="160"/>
      </w:pPr>
      <w:r>
        <w:rPr>
          <w:rFonts w:ascii="Arial" w:cs="Arial" w:eastAsia="Arial" w:hAnsi="Arial"/>
          <w:b/>
          <w:bCs/>
          <w:color w:val="2E75B6"/>
          <w:sz w:val="22"/>
          <w:szCs w:val="22"/>
        </w:rPr>
        <w:t xml:space="preserve">[03:43] </w:t>
      </w:r>
      <w:r>
        <w:rPr>
          <w:rFonts w:ascii="Arial" w:cs="Arial" w:eastAsia="Arial" w:hAnsi="Arial"/>
          <w:sz w:val="22"/>
          <w:szCs w:val="22"/>
        </w:rPr>
        <w:t xml:space="preserve">Bahwa orang mendapat informasi dan berita dari sosial media itu jauh lebih tinggi daripada orang melihat dari berita. Itu fakta dan enggak hanya di Indonesia sih, Bang. Oke. Itu mendunia seperti itu sehingga akhirnya kita perlu menata ulang pengertian kita mengenai informasi. Wah, penjelasannya bagus. Seperti itu ya. Tapi kan kita tidak bisa melupakan Mutiah Habit itu pada saat diculik dan disandra. Tahun berapa itu ya? 2005. Oleh Mujahidin, menamakan dirinya kelompok Jais Al-Mujahidin.</w:t>
      </w:r>
    </w:p>
    <w:p>
      <w:pPr>
        <w:spacing w:after="80" w:before="160"/>
      </w:pPr>
      <w:r>
        <w:rPr>
          <w:rFonts w:ascii="Arial" w:cs="Arial" w:eastAsia="Arial" w:hAnsi="Arial"/>
          <w:b/>
          <w:bCs/>
          <w:color w:val="2E75B6"/>
          <w:sz w:val="22"/>
          <w:szCs w:val="22"/>
        </w:rPr>
        <w:t xml:space="preserve">[04:18] </w:t>
      </w:r>
      <w:r>
        <w:rPr>
          <w:rFonts w:ascii="Arial" w:cs="Arial" w:eastAsia="Arial" w:hAnsi="Arial"/>
          <w:sz w:val="22"/>
          <w:szCs w:val="22"/>
        </w:rPr>
        <w:t xml:space="preserve">Di Irak apa Afghanistan? Di Irak. Di Irak ya? Di Fallujah nama kotanya. Kota Fallujah. Jadi pemirsa, saya ingin mencoba me-review dan me-rewind ulang memori kita semuanya. Memori publik kita bahwa menteri kita satu ini pernah disandra. Oleh kelompok yang bersenjata di Irak sana beberapa tahun lalu. Yang penting diingatkan bukan supaya saya disandra lagi kali ya. Oke. Sekarang Anda sebagai Menteri Kom Diggi dan tata kelola ekosistem digital. Agak panjang sih, tapi Kom Diggi lah kira-kira. Kom Digi.</w:t>
      </w:r>
    </w:p>
    <w:p>
      <w:pPr>
        <w:spacing w:after="80" w:before="160"/>
      </w:pPr>
      <w:r>
        <w:rPr>
          <w:rFonts w:ascii="Arial" w:cs="Arial" w:eastAsia="Arial" w:hAnsi="Arial"/>
          <w:b/>
          <w:bCs/>
          <w:color w:val="2E75B6"/>
          <w:sz w:val="22"/>
          <w:szCs w:val="22"/>
        </w:rPr>
        <w:t xml:space="preserve">[04:53] </w:t>
      </w:r>
      <w:r>
        <w:rPr>
          <w:rFonts w:ascii="Arial" w:cs="Arial" w:eastAsia="Arial" w:hAnsi="Arial"/>
          <w:sz w:val="22"/>
          <w:szCs w:val="22"/>
        </w:rPr>
        <w:t xml:space="preserve">Kalau boleh tahu sebenarnya kementerian ini fokusnya pada apa ya? Atau tepatnya apa tugasnya di dalam konstruksi pemerintahan kita? Kalau dulu ini kan dulu sekali sempat kementerian penerangan ya Bang ya. Jadi core itu tetap ada yaitu komunikasi. Jadi untuk mengkomunikasikan giat-giat pemerintah itu tetap menjadi bagian dari kementerian ini. Meski sekarang juga bekerja sama ada bakom yang sudah dibentuk juga. Kemudian Bakom. Bakom. Apa itu Bakom? Oh, BKP.</w:t>
      </w:r>
    </w:p>
    <w:p>
      <w:pPr>
        <w:spacing w:after="80" w:before="160"/>
      </w:pPr>
      <w:r>
        <w:rPr>
          <w:rFonts w:ascii="Arial" w:cs="Arial" w:eastAsia="Arial" w:hAnsi="Arial"/>
          <w:b/>
          <w:bCs/>
          <w:color w:val="2E75B6"/>
          <w:sz w:val="22"/>
          <w:szCs w:val="22"/>
        </w:rPr>
        <w:t xml:space="preserve">[05:28] </w:t>
      </w:r>
      <w:r>
        <w:rPr>
          <w:rFonts w:ascii="Arial" w:cs="Arial" w:eastAsia="Arial" w:hAnsi="Arial"/>
          <w:sz w:val="22"/>
          <w:szCs w:val="22"/>
        </w:rPr>
        <w:t xml:space="preserve">Tapi kita Dulu penggantinya, penggantinya. BCO. BCO. BCO ya. Oke. Badan Komunikasi Pemerintahan. Singkatnya kita biasa sebut bakom tapi singkatannya BKP. Jadi sekarang berdua untuk menjalankan fungsi-fungsi komunikasi. Tapi kami juga menjalankan fungsi pembangunan infrastruktur. Kita sebutnya 3T. Terhubung, jadi menghubungkan Indonesia, konektivitas. Kemudian tumbuh, menumbuhkan ekosistem digitalnya dan terjaga yaitu menjaga ranah digitalnya.</w:t>
      </w:r>
    </w:p>
    <w:p>
      <w:pPr>
        <w:spacing w:after="80" w:before="160"/>
      </w:pPr>
      <w:r>
        <w:rPr>
          <w:rFonts w:ascii="Arial" w:cs="Arial" w:eastAsia="Arial" w:hAnsi="Arial"/>
          <w:b/>
          <w:bCs/>
          <w:color w:val="2E75B6"/>
          <w:sz w:val="22"/>
          <w:szCs w:val="22"/>
        </w:rPr>
        <w:t xml:space="preserve">[05:58] </w:t>
      </w:r>
      <w:r>
        <w:rPr>
          <w:rFonts w:ascii="Arial" w:cs="Arial" w:eastAsia="Arial" w:hAnsi="Arial"/>
          <w:sz w:val="22"/>
          <w:szCs w:val="22"/>
        </w:rPr>
        <w:t xml:space="preserve">Ranah digital. Iya, misalnya seluruh kejahatan digital. Tampaknya agak fokus ke situ ya. Karena dari tiga pilar itu, memang Pak Presiden di awal sekali memanggil kami, concernnya adalah judi online. Ini salah satu dampak negatif yang ada di ranah digital. Sebetulnya enggak cuma judi online ya. Kejahatan terhadap anak, pornografi, hoax, DFK yang berpotensi membelah bangsa. Berpotensi merusak demokrasi, itu juga bagian dari terjaganya.</w:t>
      </w:r>
    </w:p>
    <w:p>
      <w:pPr>
        <w:spacing w:after="80" w:before="160"/>
      </w:pPr>
      <w:r>
        <w:rPr>
          <w:rFonts w:ascii="Arial" w:cs="Arial" w:eastAsia="Arial" w:hAnsi="Arial"/>
          <w:b/>
          <w:bCs/>
          <w:color w:val="2E75B6"/>
          <w:sz w:val="22"/>
          <w:szCs w:val="22"/>
        </w:rPr>
        <w:t xml:space="preserve">[06:34] </w:t>
      </w:r>
      <w:r>
        <w:rPr>
          <w:rFonts w:ascii="Arial" w:cs="Arial" w:eastAsia="Arial" w:hAnsi="Arial"/>
          <w:sz w:val="22"/>
          <w:szCs w:val="22"/>
        </w:rPr>
        <w:t xml:space="preserve">Jadi kita juga menjaga ranah digital, membangun melalui infrastrukturnya, dan memastikan bahwa secara ekonomi ini juga ranah digital ini juga bisa menumbuhkan ekonomi. Agak luas ya, Bang ya. Bukan agak luas, terlalu luas menurut saya gitu. Jadi mulai dari pembangunan infrastrukturnya sampai pada nilai. Ya, dalam proses itu ya. Iya, memastikan dia tumbuh secara ekonomi, tumbuhnya enggak cuman secara ekonomi tapi bermanfaat bagi manusia-manusianya, tapi dalam rangka itu terjadi kan kita juga harus mengamankan ranah digital ini dari akses-akses akses negatif gitu.</w:t>
      </w:r>
    </w:p>
    <w:p>
      <w:pPr>
        <w:spacing w:after="80" w:before="160"/>
      </w:pPr>
      <w:r>
        <w:rPr>
          <w:rFonts w:ascii="Arial" w:cs="Arial" w:eastAsia="Arial" w:hAnsi="Arial"/>
          <w:b/>
          <w:bCs/>
          <w:color w:val="2E75B6"/>
          <w:sz w:val="22"/>
          <w:szCs w:val="22"/>
        </w:rPr>
        <w:t xml:space="preserve">[07:06] </w:t>
      </w:r>
      <w:r>
        <w:rPr>
          <w:rFonts w:ascii="Arial" w:cs="Arial" w:eastAsia="Arial" w:hAnsi="Arial"/>
          <w:sz w:val="22"/>
          <w:szCs w:val="22"/>
        </w:rPr>
        <w:t xml:space="preserve">Kalau begitu saya ikutin logika itu. Kita bicara pada wilayah infrastrukturnya dulu. Apakah kita sudah bisa mengatakan bahwa tak ada lagi blind spot komunikasi di di di di negara ini? Secara populasi 220 juta orang sudah terkoneksi, itu berarti kita masih punya PR. Karena berarti hanya 84% manusia Indonesia yang sudah terkoneksi. 16-nya ini menjadi PR kita berikutnya. Apa masalahnya? Desanya masih ada 2.000 desa yang sama sekali belum terkoneksi.</w:t>
      </w:r>
    </w:p>
    <w:p>
      <w:pPr>
        <w:spacing w:after="80" w:before="160"/>
      </w:pPr>
      <w:r>
        <w:rPr>
          <w:rFonts w:ascii="Arial" w:cs="Arial" w:eastAsia="Arial" w:hAnsi="Arial"/>
          <w:b/>
          <w:bCs/>
          <w:color w:val="2E75B6"/>
          <w:sz w:val="22"/>
          <w:szCs w:val="22"/>
        </w:rPr>
        <w:t xml:space="preserve">[07:42] </w:t>
      </w:r>
      <w:r>
        <w:rPr>
          <w:rFonts w:ascii="Arial" w:cs="Arial" w:eastAsia="Arial" w:hAnsi="Arial"/>
          <w:sz w:val="22"/>
          <w:szCs w:val="22"/>
        </w:rPr>
        <w:t xml:space="preserve">Ada 5.000 desa kalau kita hitung desa yang belum terkoneksi sama sekali dan yang sinyalnya masih lemah. Jadi itu itu PR-PR kami. Ini sudah sedikit Bang, tapi maksudnya tetap kita kan maunya 100%. Indonesia itu memang luas sekali ya, Bang ya. Jadi kita tuh 280 juta belum luas Indonesianya, pulaunya belasan ribu. Jadi kita PR membangunnya tidak seperti Singapura. Tidak seperti Malaysia, tidak seperti rata-rata negara-negara lain. Namun demikian ya harus diselesaikan.</w:t>
      </w:r>
    </w:p>
    <w:p>
      <w:pPr>
        <w:spacing w:after="80" w:before="160"/>
      </w:pPr>
      <w:r>
        <w:rPr>
          <w:rFonts w:ascii="Arial" w:cs="Arial" w:eastAsia="Arial" w:hAnsi="Arial"/>
          <w:b/>
          <w:bCs/>
          <w:color w:val="2E75B6"/>
          <w:sz w:val="22"/>
          <w:szCs w:val="22"/>
        </w:rPr>
        <w:t xml:space="preserve">[08:13] </w:t>
      </w:r>
      <w:r>
        <w:rPr>
          <w:rFonts w:ascii="Arial" w:cs="Arial" w:eastAsia="Arial" w:hAnsi="Arial"/>
          <w:sz w:val="22"/>
          <w:szCs w:val="22"/>
        </w:rPr>
        <w:t xml:space="preserve">Jadi kalau kami salah satu caranya demi juga efisiensi agar tidak terlalu banyak pembangunan yang membebankan APBN, kita panggil operator-operator. Kita ya sampaikan siapa membangun di daerah mana, pokoknya 2026 ini sudah harus PR ini tertutupi. Dulu itu kalau saya enggak salah waktu menterinya masih kawan saya yang sayang sekali tergelincir, Joni Pelate itu pernah ada program namanya Sakti ya? Eh, apa namanya? Sakti ya, Latif ya? Oh, dibawahi oleh Bakti bukan sorry. Bakti gitu. Programnya namanya Satria.</w:t>
      </w:r>
    </w:p>
    <w:p>
      <w:pPr>
        <w:spacing w:after="80" w:before="160"/>
      </w:pPr>
      <w:r>
        <w:rPr>
          <w:rFonts w:ascii="Arial" w:cs="Arial" w:eastAsia="Arial" w:hAnsi="Arial"/>
          <w:b/>
          <w:bCs/>
          <w:color w:val="2E75B6"/>
          <w:sz w:val="22"/>
          <w:szCs w:val="22"/>
        </w:rPr>
        <w:t xml:space="preserve">[08:47] </w:t>
      </w:r>
      <w:r>
        <w:rPr>
          <w:rFonts w:ascii="Arial" w:cs="Arial" w:eastAsia="Arial" w:hAnsi="Arial"/>
          <w:sz w:val="22"/>
          <w:szCs w:val="22"/>
        </w:rPr>
        <w:t xml:space="preserve">Kemudian juga kita membangun BTS-BTS. Sampai saat ini masih. Jadi Bakti itu badan BLU di bawah Kemkom Diggi yang bertugas membangun konektivitas. Itu tadi. Akhirnya kita berpikir cara lain, jadi jangan dibebankan lagi terlalu banyak kepada APBN. Khawatir seperti dulu. Jadi kita coba cari solusi untuk membangun di daerah-daerah tertinggal itu dengan operator. Ya memang harus agak sedikit ini ya agak keras kepada operator. Karena kan itu agak ya mengajaklah bukan memaksa untuk masuk ke daerah-daerah yang memang di situ jumlah orang yang mungkin sedikit, Bang.</w:t>
      </w:r>
    </w:p>
    <w:p>
      <w:pPr>
        <w:spacing w:after="80" w:before="160"/>
      </w:pPr>
      <w:r>
        <w:rPr>
          <w:rFonts w:ascii="Arial" w:cs="Arial" w:eastAsia="Arial" w:hAnsi="Arial"/>
          <w:b/>
          <w:bCs/>
          <w:color w:val="2E75B6"/>
          <w:sz w:val="22"/>
          <w:szCs w:val="22"/>
        </w:rPr>
        <w:t xml:space="preserve">[09:20] </w:t>
      </w:r>
      <w:r>
        <w:rPr>
          <w:rFonts w:ascii="Arial" w:cs="Arial" w:eastAsia="Arial" w:hAnsi="Arial"/>
          <w:sz w:val="22"/>
          <w:szCs w:val="22"/>
        </w:rPr>
        <w:t xml:space="preserve">Jadi secara ekonomi mungkin belum belum tentu masuk. Karena itu dulu pemerintah membangun sampai ke desa. Namun demikian kita yakini kok teman-teman operator dan kita sudah panggil, sudah bicara mau sama-sama berjibaku membangun ke daerah. Sama kami juga baru melepas satu band frekuensi namanya 1,4 GHz Fixed Wireless Access ini sebelumnya enggak ada karena ya melepas frekuensi itu perlu keberanian gitu, Bang. Karena ketika kita membuka teknologi baru ada yang terdisrupsi kan selalu gitu dengan teknologi.</w:t>
      </w:r>
    </w:p>
    <w:p>
      <w:pPr>
        <w:spacing w:after="80" w:before="160"/>
      </w:pPr>
      <w:r>
        <w:rPr>
          <w:rFonts w:ascii="Arial" w:cs="Arial" w:eastAsia="Arial" w:hAnsi="Arial"/>
          <w:b/>
          <w:bCs/>
          <w:color w:val="2E75B6"/>
          <w:sz w:val="22"/>
          <w:szCs w:val="22"/>
        </w:rPr>
        <w:t xml:space="preserve">[09:55] </w:t>
      </w:r>
      <w:r>
        <w:rPr>
          <w:rFonts w:ascii="Arial" w:cs="Arial" w:eastAsia="Arial" w:hAnsi="Arial"/>
          <w:sz w:val="22"/>
          <w:szCs w:val="22"/>
        </w:rPr>
        <w:t xml:space="preserve">Cuman kemarin kita sudah bicara dengan teman-teman operator, kalau enggak kita enggak bisa. Kita harus lepas ini, teman-teman harus siap dengan disrupsi disrupsi di bidangnya sehingga teknologi baru ini kalau mungkin Abang sempat lihat yang internet murah internet murah itu itulah dia. Jadi kita berusaha mencapai ke daerah-daerah ke rumah-rumah untuk apa menjangkau desa-desa yang belum terjangkau dengan internet. Jangan khawatir Ibu Menteri, kami berikan dukungan. Artinya gini loh, sorry saya potong. Em apa ya? Sambil berterima kasih kepada mereka yang bernama investor tapi juga harus mereka jangan hanya di daerah yang gemuk saja. Mereka harus mengambil bagian dari itu yang yang tadi yang apa itu? Enggak bisa dong.</w:t>
      </w:r>
    </w:p>
    <w:p>
      <w:pPr>
        <w:spacing w:after="80" w:before="160"/>
      </w:pPr>
      <w:r>
        <w:rPr>
          <w:rFonts w:ascii="Arial" w:cs="Arial" w:eastAsia="Arial" w:hAnsi="Arial"/>
          <w:b/>
          <w:bCs/>
          <w:color w:val="2E75B6"/>
          <w:sz w:val="22"/>
          <w:szCs w:val="22"/>
        </w:rPr>
        <w:t xml:space="preserve">[10:36] </w:t>
      </w:r>
      <w:r>
        <w:rPr>
          <w:rFonts w:ascii="Arial" w:cs="Arial" w:eastAsia="Arial" w:hAnsi="Arial"/>
          <w:sz w:val="22"/>
          <w:szCs w:val="22"/>
        </w:rPr>
        <w:t xml:space="preserve">Pemerintah yang mengambil tulangnya, kalian mengambil dagingnya, enggak bisa juga. Kira-kira dalam hal ini apa? sikap kami agak tegas di sini, Ti. Sepakat ya, Bang ya? Iya dong. Kami dukung. Ya kan? Jadi teman-teman para investor. Tapi harusnya begitulah kita. Kita harus push teman-teman operator untuk lebih berpikir merah putih lah. Ada satu teknologi yang mengganggu ekosistem telekomunikasi yang tampaknya tidak cukup ada penjelasan terhadap publik. Apa itu menyangkut dengan Starlink? Secara teknologi kan sederhananya begini. Ini kelebihannya Elon Mas ya.</w:t>
      </w:r>
    </w:p>
    <w:p>
      <w:pPr>
        <w:spacing w:after="80" w:before="160"/>
      </w:pPr>
      <w:r>
        <w:rPr>
          <w:rFonts w:ascii="Arial" w:cs="Arial" w:eastAsia="Arial" w:hAnsi="Arial"/>
          <w:b/>
          <w:bCs/>
          <w:color w:val="2E75B6"/>
          <w:sz w:val="22"/>
          <w:szCs w:val="22"/>
        </w:rPr>
        <w:t xml:space="preserve">[11:11] </w:t>
      </w:r>
      <w:r>
        <w:rPr>
          <w:rFonts w:ascii="Arial" w:cs="Arial" w:eastAsia="Arial" w:hAnsi="Arial"/>
          <w:sz w:val="22"/>
          <w:szCs w:val="22"/>
        </w:rPr>
        <w:t xml:space="preserve">Jadi mereka menciptakan satelit-satelit yang berada di berbagai apa itu di langit sana di mana kemudian sudah tidak ada lagi blank spot. Pertanyaan mendasarnya begini. Apakah itu sudah kita pakai dan kalau dipakai seperti apa formulasinya? Jadi nama teknologinya ini satelit rendah ya low earth. Low Earth. Satelit Leo. Jadi dia memang konstelasi Bang dia berputar gitu berganti posisi. Berbeda dengan satelit biasa yang memang diam gitu ya, Bang. Atau berputarnya lama lah gitu.</w:t>
      </w:r>
    </w:p>
    <w:p>
      <w:pPr>
        <w:spacing w:after="80" w:before="160"/>
      </w:pPr>
      <w:r>
        <w:rPr>
          <w:rFonts w:ascii="Arial" w:cs="Arial" w:eastAsia="Arial" w:hAnsi="Arial"/>
          <w:b/>
          <w:bCs/>
          <w:color w:val="2E75B6"/>
          <w:sz w:val="22"/>
          <w:szCs w:val="22"/>
        </w:rPr>
        <w:t xml:space="preserve">[11:47] </w:t>
      </w:r>
      <w:r>
        <w:rPr>
          <w:rFonts w:ascii="Arial" w:cs="Arial" w:eastAsia="Arial" w:hAnsi="Arial"/>
          <w:sz w:val="22"/>
          <w:szCs w:val="22"/>
        </w:rPr>
        <w:t xml:space="preserve">Jadi kira-kira seperti itu dan dia mengambil Low Earth Orbit ini memang teknologi Indonesia belum ada yang bisa sehingga Starlink masuk. Kita sudah buka izinnya makanya ada Starlink di sini beroperasi. Cuman kita kan mengharapkannya nanti juga ada kompetitor lain supaya tidak tunggal ya, Bang. Hmm. Jadi tidak pemain tunggal di di ranah itu gitu. Itu memang ke depan ya kemarin banyak masukan. Kenapa kok kita enggak dari satelit langsung ke HP? Jadi enggak lewat operator seluler. Ke depan memang teknologi akan bisa seperti itu.</w:t>
      </w:r>
    </w:p>
    <w:p>
      <w:pPr>
        <w:spacing w:after="80" w:before="160"/>
      </w:pPr>
      <w:r>
        <w:rPr>
          <w:rFonts w:ascii="Arial" w:cs="Arial" w:eastAsia="Arial" w:hAnsi="Arial"/>
          <w:b/>
          <w:bCs/>
          <w:color w:val="2E75B6"/>
          <w:sz w:val="22"/>
          <w:szCs w:val="22"/>
        </w:rPr>
        <w:t xml:space="preserve">[12:20] </w:t>
      </w:r>
      <w:r>
        <w:rPr>
          <w:rFonts w:ascii="Arial" w:cs="Arial" w:eastAsia="Arial" w:hAnsi="Arial"/>
          <w:sz w:val="22"/>
          <w:szCs w:val="22"/>
        </w:rPr>
        <w:t xml:space="preserve">Iya, maksud saya gini. Logika saya yang sederhana mengatakan itu tampaknya bisa langsung menutupi yang kekurangan 16% dari yang Ibu Menteri sampaikan tadi gitu ya. Tetap koneksinya tidak sestabil yang si berdasarkan tower sih Bang. Tetap tidak bisa menggantikan itu. Kayak kemarin ketika di bencana kan kita buka sebagian untuk video call dan lain-lain memang tidak bisa untuk video ya untuk video memang tidak terlalu bisa. Tapi menjembatani komunikasi betul. Makanya kita izinkan. Tidak semua negara mengizinkan. Oh iya. Gitu tidak semua negara mengizinkan dengan pertimbangan keamanan, dengan pertimbangan pilihan-pilihan teknologi.</w:t>
      </w:r>
    </w:p>
    <w:p>
      <w:pPr>
        <w:spacing w:after="80" w:before="160"/>
      </w:pPr>
      <w:r>
        <w:rPr>
          <w:rFonts w:ascii="Arial" w:cs="Arial" w:eastAsia="Arial" w:hAnsi="Arial"/>
          <w:b/>
          <w:bCs/>
          <w:color w:val="2E75B6"/>
          <w:sz w:val="22"/>
          <w:szCs w:val="22"/>
        </w:rPr>
        <w:t xml:space="preserve">[12:56] </w:t>
      </w:r>
      <w:r>
        <w:rPr>
          <w:rFonts w:ascii="Arial" w:cs="Arial" w:eastAsia="Arial" w:hAnsi="Arial"/>
          <w:sz w:val="22"/>
          <w:szCs w:val="22"/>
        </w:rPr>
        <w:t xml:space="preserve">Jadi memang sekarang pilihan teknologinya banyak. Tadi yang kami sampaikan fixed wireless access itu juga salah satu teknologi baru yang kita adopsi. Setiap negara memiliki pendekatan yang berbeda-beda gitu, Bang. Tapi ya kita cukup terbuka ya, Bang. Jadi kalau ada teknologi seperti itu kenapa tidak? Tinggal kita jaga bagaimana sovereignty, kedaulatan tetap terjaga. Iya. Iya, setuju gitu. Oke, menyenangkan mendengar bahwa bangsa ini bergerak ke depan, para pemirsa Akbar Faizal Uncensored.</w:t>
      </w:r>
    </w:p>
    <w:p>
      <w:pPr>
        <w:spacing w:after="80" w:before="160"/>
      </w:pPr>
      <w:r>
        <w:rPr>
          <w:rFonts w:ascii="Arial" w:cs="Arial" w:eastAsia="Arial" w:hAnsi="Arial"/>
          <w:b/>
          <w:bCs/>
          <w:color w:val="2E75B6"/>
          <w:sz w:val="22"/>
          <w:szCs w:val="22"/>
        </w:rPr>
        <w:t xml:space="preserve">[13:26] </w:t>
      </w:r>
      <w:r>
        <w:rPr>
          <w:rFonts w:ascii="Arial" w:cs="Arial" w:eastAsia="Arial" w:hAnsi="Arial"/>
          <w:sz w:val="22"/>
          <w:szCs w:val="22"/>
        </w:rPr>
        <w:t xml:space="preserve">Dan ternyata Kementerian Komdiggi mengambil posisi yang moderat untuk membuka diri tanda petik menyangkut itu. Jadi pada akhirnya nantinya ketika saya menelepon kakek nenek saya di kampung kita karena ini orang sopeng sebenarnya. Itu tidak ada lagi ada hambatan. Sekarang sudah ada, udah koneksinya sudah sampai sini. Sudah sampai di sana toh? Oke. Sekarang kita bicara tentang sistem dan atau kontennya sendiri. Banyak sekali yang Anda kerjakan ternyata. Itu tadi yang Anda sampaikan. Bukan sedikit aja. Tapi kan aku punya wamen dua Bang makanya. Hah? Punya wamen dua. Diberikan oleh Presiden wamen dua karena memang skopnya luas. Tapi kan tetap tanda tangan menteri kan. Enggak bisa itu, tidak bisa ada tanda tangan wakil menteri itu. Harus jelas barang ini. Ya kan? Oke. Iya.</w:t>
      </w:r>
    </w:p>
    <w:p>
      <w:pPr>
        <w:spacing w:after="80" w:before="160"/>
      </w:pPr>
      <w:r>
        <w:rPr>
          <w:rFonts w:ascii="Arial" w:cs="Arial" w:eastAsia="Arial" w:hAnsi="Arial"/>
          <w:b/>
          <w:bCs/>
          <w:color w:val="2E75B6"/>
          <w:sz w:val="22"/>
          <w:szCs w:val="22"/>
        </w:rPr>
        <w:t xml:space="preserve">[14:11] </w:t>
      </w:r>
      <w:r>
        <w:rPr>
          <w:rFonts w:ascii="Arial" w:cs="Arial" w:eastAsia="Arial" w:hAnsi="Arial"/>
          <w:sz w:val="22"/>
          <w:szCs w:val="22"/>
        </w:rPr>
        <w:t xml:space="preserve">Ada banyak masalah di dalamnya. Saya ingin mengetahui bagaimana respon Kementerian Komdigi melihat begitu Anda tadi menyebutkan dengan sangat bagus, bagaimana dunia digital kita itu tanda petik merampas sebagian tata aturan kita berkomunikasi. Ada banyak gangguan terjadi di dalamnya dan kemudian itu mengganggu stabilitas. Terakhir kan Panji itu. Panji yang melakukan stand up komedi dan kemudian jadi masalah. Kemarin Panji harus pergi ke kampung kita, Dr. Raja minta minta maaf dan harus didenda di sana.</w:t>
      </w:r>
    </w:p>
    <w:p>
      <w:pPr>
        <w:spacing w:after="80" w:before="160"/>
      </w:pPr>
      <w:r>
        <w:rPr>
          <w:rFonts w:ascii="Arial" w:cs="Arial" w:eastAsia="Arial" w:hAnsi="Arial"/>
          <w:b/>
          <w:bCs/>
          <w:color w:val="2E75B6"/>
          <w:sz w:val="22"/>
          <w:szCs w:val="22"/>
        </w:rPr>
        <w:t xml:space="preserve">[14:47] </w:t>
      </w:r>
      <w:r>
        <w:rPr>
          <w:rFonts w:ascii="Arial" w:cs="Arial" w:eastAsia="Arial" w:hAnsi="Arial"/>
          <w:sz w:val="22"/>
          <w:szCs w:val="22"/>
        </w:rPr>
        <w:t xml:space="preserve">Tapi bukan itu masalahnya. bagaimana Komdigi memahami ini dan membuka ruang agar kemudian pertama ada aturan main yang harus kita sepakati, tetapi pada bagian yang lain yang jauh lebih substansial itu adalah kemerdekaan untuk bersikap, berbicara atas nama demokrasi yang kita sepakati itu, kita tidak terlanggarkan. Pada bagian-bagian ini kayaknya saya agak galau di akhir-akhir ini. Abang galau? Iya. Abang rasa apa? Terjadinya ketidaksepakatan secara komunal pada komunitas bangsa ini, terutama di lembaga penegak hukum, menyangkut dengan kemerdekaan itu.</w:t>
      </w:r>
    </w:p>
    <w:p>
      <w:pPr>
        <w:spacing w:after="80" w:before="160"/>
      </w:pPr>
      <w:r>
        <w:rPr>
          <w:rFonts w:ascii="Arial" w:cs="Arial" w:eastAsia="Arial" w:hAnsi="Arial"/>
          <w:b/>
          <w:bCs/>
          <w:color w:val="2E75B6"/>
          <w:sz w:val="22"/>
          <w:szCs w:val="22"/>
        </w:rPr>
        <w:t xml:space="preserve">[15:26] </w:t>
      </w:r>
      <w:r>
        <w:rPr>
          <w:rFonts w:ascii="Arial" w:cs="Arial" w:eastAsia="Arial" w:hAnsi="Arial"/>
          <w:sz w:val="22"/>
          <w:szCs w:val="22"/>
        </w:rPr>
        <w:t xml:space="preserve">Saya kadang-kadang melihat kenapa sih kita ini begitu gampang tersinggung, begitu gampang melaporkan orang. Iya. Bahkan itu dianut oleh seorang pejabat yang mendapatkan mandat dari rakyatnya untuk bekerja. Ketika rakyatnya mengkritisi jangan tersinggung dong. Saya dulu kan waktu saya masih di DPR juga Mumut juga masih di DPR. Kita dibullying setiap hari. Kita terima apa adanya sebab itu adalah bagian dari kecintaan. Saya kembali ke laptop tadi. Bagaimana kementerian ini membuat sebuah barrier agar kemudian ini masing-masing tidak terlanggar. Pasti pegangan kita adalah undang-undang ya, Bang. Ada undang-undang ITE yang mengatur apa yang boleh dan apa yang tidak boleh. Di antaranya tentu tentu pornografi.</w:t>
      </w:r>
    </w:p>
    <w:p>
      <w:pPr>
        <w:spacing w:after="80" w:before="160"/>
      </w:pPr>
      <w:r>
        <w:rPr>
          <w:rFonts w:ascii="Arial" w:cs="Arial" w:eastAsia="Arial" w:hAnsi="Arial"/>
          <w:b/>
          <w:bCs/>
          <w:color w:val="2E75B6"/>
          <w:sz w:val="22"/>
          <w:szCs w:val="22"/>
        </w:rPr>
        <w:t xml:space="preserve">[16:08] </w:t>
      </w:r>
      <w:r>
        <w:rPr>
          <w:rFonts w:ascii="Arial" w:cs="Arial" w:eastAsia="Arial" w:hAnsi="Arial"/>
          <w:sz w:val="22"/>
          <w:szCs w:val="22"/>
        </w:rPr>
        <w:t xml:space="preserve">Ini kita bicara seluruh kejahatan di ranah digital, kemudian bullying, suku agama sara lah ya itu juga tidak boleh prinsip-prinsip itu harus dijaga, tidak boleh terlanggar kan. DFK juga tidak boleh. What is DFK? Disinformasi dan kebencian. Oh, oke. Jadi itu juga fitnah dan kebencian. Fitnah kan hoax itu juga tidak boleh. Hoax. Kalau itu sih itu jelas pidana gitu ya. Jadi pegangannya ya ya itu aja sih, Bang. Di luar itu ya berarti mereka terjadi pelanggaran. Gitu.</w:t>
      </w:r>
    </w:p>
    <w:p>
      <w:pPr>
        <w:spacing w:after="80" w:before="160"/>
      </w:pPr>
      <w:r>
        <w:rPr>
          <w:rFonts w:ascii="Arial" w:cs="Arial" w:eastAsia="Arial" w:hAnsi="Arial"/>
          <w:b/>
          <w:bCs/>
          <w:color w:val="2E75B6"/>
          <w:sz w:val="22"/>
          <w:szCs w:val="22"/>
        </w:rPr>
        <w:t xml:space="preserve">[16:41] </w:t>
      </w:r>
      <w:r>
        <w:rPr>
          <w:rFonts w:ascii="Arial" w:cs="Arial" w:eastAsia="Arial" w:hAnsi="Arial"/>
          <w:sz w:val="22"/>
          <w:szCs w:val="22"/>
        </w:rPr>
        <w:t xml:space="preserve">Begini Ibu Menteri, tentu saja kita sepakat soal itu. Tapi maksud saya itu adalah atas nama otoritas dan kewenangan yang Anda miliki sekarang, Kementerian ini maju selangkah dan dua langkah. Contoh di luar negeri di Korea misalnya ada aturan di sekolah. Iya. Enggak boleh. Eh, seorang yang membully, pernah membully temannya itu tidak diterima pada sekolah berikutnya atau di level teratasnya. Iya. Saya membayangkan itu kita menjusul angka seperti itu. Harus begitu. Tapi kan saya kerjanya enggak sendiri, Bang.</w:t>
      </w:r>
    </w:p>
    <w:p>
      <w:pPr>
        <w:spacing w:after="80" w:before="160"/>
      </w:pPr>
      <w:r>
        <w:rPr>
          <w:rFonts w:ascii="Arial" w:cs="Arial" w:eastAsia="Arial" w:hAnsi="Arial"/>
          <w:b/>
          <w:bCs/>
          <w:color w:val="2E75B6"/>
          <w:sz w:val="22"/>
          <w:szCs w:val="22"/>
        </w:rPr>
        <w:t xml:space="preserve">[17:11] </w:t>
      </w:r>
      <w:r>
        <w:rPr>
          <w:rFonts w:ascii="Arial" w:cs="Arial" w:eastAsia="Arial" w:hAnsi="Arial"/>
          <w:sz w:val="22"/>
          <w:szCs w:val="22"/>
        </w:rPr>
        <w:t xml:space="preserve">Itu di sekolah ya itu ranahnya nanti Dik Dasmen. Kami juga sudah bicara sih. Sebagaimana misalnya kami kan sedang terapkan bagaimana anak-anak ini di ranah digital ditunda aksesnya untuk masuk di usia 16 tahun. Betul. Tapi saya sampaikan juga bahwa ini enggak akan efektif kalau adiksiya tidak dikurangi. Cara mengurangi adiksi adalah di sekolahnya juga harus dibatasi. Betul. Jangan anak-anak ya diberikan akses terhadap HP di sekolah gitu. Tapi memang ini harus lintas lembaga. Keputusannya dan permennya enggak enggak bisa dari Kemkom Diggi.</w:t>
      </w:r>
    </w:p>
    <w:p>
      <w:pPr>
        <w:spacing w:after="80" w:before="160"/>
      </w:pPr>
      <w:r>
        <w:rPr>
          <w:rFonts w:ascii="Arial" w:cs="Arial" w:eastAsia="Arial" w:hAnsi="Arial"/>
          <w:b/>
          <w:bCs/>
          <w:color w:val="2E75B6"/>
          <w:sz w:val="22"/>
          <w:szCs w:val="22"/>
        </w:rPr>
        <w:t xml:space="preserve">[17:42] </w:t>
      </w:r>
      <w:r>
        <w:rPr>
          <w:rFonts w:ascii="Arial" w:cs="Arial" w:eastAsia="Arial" w:hAnsi="Arial"/>
          <w:sz w:val="22"/>
          <w:szCs w:val="22"/>
        </w:rPr>
        <w:t xml:space="preserve">Maksudnya aturan seperti itu kan enggak mungkin kami yang keluarkan. Seperti misalnya kejahatan internet online scam di Singapura, kenapa bisa turun jauh meskipun mereka juga mengalami hal yang sama, semua negara mengalami tantangan yang sama. Tapi ada hukum canning Abang tahu ya yang dicambuk itu. Jadi mereka mengenakan hukum yang dianggap hukum yang sangat jarang dikenakan kalau mereka adalah pelaku online scam. Termasuk judi online. Oh iya. Jadi dihukum cambuk. Jadi prevention dengan law enforcement harus selalu jarang bareng.</w:t>
      </w:r>
    </w:p>
    <w:p>
      <w:pPr>
        <w:spacing w:after="80" w:before="160"/>
      </w:pPr>
      <w:r>
        <w:rPr>
          <w:rFonts w:ascii="Arial" w:cs="Arial" w:eastAsia="Arial" w:hAnsi="Arial"/>
          <w:b/>
          <w:bCs/>
          <w:color w:val="2E75B6"/>
          <w:sz w:val="22"/>
          <w:szCs w:val="22"/>
        </w:rPr>
        <w:t xml:space="preserve">[18:16] </w:t>
      </w:r>
      <w:r>
        <w:rPr>
          <w:rFonts w:ascii="Arial" w:cs="Arial" w:eastAsia="Arial" w:hAnsi="Arial"/>
          <w:sz w:val="22"/>
          <w:szCs w:val="22"/>
        </w:rPr>
        <w:t xml:space="preserve">Kami enggak mungkin take down take down. Kami sudah take down 3 juta konten loh Bang untuk judi online. Tapi kalau misalnya hukuman yang kita ambil ini belum membuat jera masyarakat, ya orang enggak akan berhenti gitu. Jadi ini harus selalu tapi saya tadi baru dari Rapor dan kita saya nyampaikan ini juga bahwa kita harus jalan sama-sama. Di mana prevention, di mana pendekatan law enforcement gitu. Contoh nih, Bang. Kemarin ketika Grok cukup ramai pornografi, itu kan kami memblokir. Kita negara pertama yang memblokir. Oh iya. Lalu kemudian ini sebagai contoh aja ada di Perancis yang juga penegakan.</w:t>
      </w:r>
    </w:p>
    <w:p>
      <w:pPr>
        <w:spacing w:after="80" w:before="160"/>
      </w:pPr>
      <w:r>
        <w:rPr>
          <w:rFonts w:ascii="Arial" w:cs="Arial" w:eastAsia="Arial" w:hAnsi="Arial"/>
          <w:b/>
          <w:bCs/>
          <w:color w:val="2E75B6"/>
          <w:sz w:val="22"/>
          <w:szCs w:val="22"/>
        </w:rPr>
        <w:t xml:space="preserve">[19:00] </w:t>
      </w:r>
      <w:r>
        <w:rPr>
          <w:rFonts w:ascii="Arial" w:cs="Arial" w:eastAsia="Arial" w:hAnsi="Arial"/>
          <w:sz w:val="22"/>
          <w:szCs w:val="22"/>
        </w:rPr>
        <w:t xml:space="preserve">Mereka enggak blokir tapi mereka mengambil langkah penegakan hukum yang di depan. Ini pilihan negara nih, Bang. Caranya apa? Kantornya didatangi polisi, digeledah oleh polisi. Dan secara hukum mereka memanggil secara resmi Elon Mas himself, dianya sendiri untuk datang menjawab hukum di Perancis dan didukung oleh negara-negara EU. Jadi ini setiap negara masih beda-beda. Kalau di India terhadap meta sebagai contoh, di mana meta juga dianggap terjadi pembiaran terhadap kejahatan-kejahatan di ranah digital. Metanya diancam secara hukum oleh Supreme Court bahwa kalau mereka tidak comply dengan aturan yang ada di India, maka mereka tidak boleh beroperasi di India.</w:t>
      </w:r>
    </w:p>
    <w:p>
      <w:pPr>
        <w:spacing w:after="80" w:before="160"/>
      </w:pPr>
      <w:r>
        <w:rPr>
          <w:rFonts w:ascii="Arial" w:cs="Arial" w:eastAsia="Arial" w:hAnsi="Arial"/>
          <w:b/>
          <w:bCs/>
          <w:color w:val="2E75B6"/>
          <w:sz w:val="22"/>
          <w:szCs w:val="22"/>
        </w:rPr>
        <w:t xml:space="preserve">[19:43] </w:t>
      </w:r>
      <w:r>
        <w:rPr>
          <w:rFonts w:ascii="Arial" w:cs="Arial" w:eastAsia="Arial" w:hAnsi="Arial"/>
          <w:sz w:val="22"/>
          <w:szCs w:val="22"/>
        </w:rPr>
        <w:t xml:space="preserve">Nah, tiap negara punya model ini, kita terus meng-exercise mana sih langkah yang paling tepat gitu. Oh, sorry saya mau nanya ini sedikit agak anu ini agak krusial. Kita cukup punya power untuk melakukan sebuah bargaining dengan model seperti tadi yang di Perancis segala macam itu. Kita punya power untuk itu ya. Kalau Perancis bukan bargaining, dia datangi langsung kantornya diserang oleh polisi. Bukan diserang ya, bahasanya tuh ya di Pengeledahanlah, udah. Penggeledahan. Penyergapan dan penggeledahan oleh polisi.</w:t>
      </w:r>
    </w:p>
    <w:p>
      <w:pPr>
        <w:spacing w:after="80" w:before="160"/>
      </w:pPr>
      <w:r>
        <w:rPr>
          <w:rFonts w:ascii="Arial" w:cs="Arial" w:eastAsia="Arial" w:hAnsi="Arial"/>
          <w:b/>
          <w:bCs/>
          <w:color w:val="2E75B6"/>
          <w:sz w:val="22"/>
          <w:szCs w:val="22"/>
        </w:rPr>
        <w:t xml:space="preserve">[20:16] </w:t>
      </w:r>
      <w:r>
        <w:rPr>
          <w:rFonts w:ascii="Arial" w:cs="Arial" w:eastAsia="Arial" w:hAnsi="Arial"/>
          <w:sz w:val="22"/>
          <w:szCs w:val="22"/>
        </w:rPr>
        <w:t xml:space="preserve">Kita punya power untuk melakukan bargaining dengan model lain barangkali tapi sebenarnya sifatnya sama. Kalau dari kami karena Kementerian kami kewenangannya adalah pemutusan akses itu langsung kami lakukan pemutusan akses. Meskipun belum ada negara yang melakukan ketika itu. Khusus untuk Grog ya. Untuk Grog. Enggak deg-degan juga awalnya, Bang. Ini nanti dia nurut enggak? Alhamdulillah nurut, Bang. Oh gitu ya. Datang, mengirimkan perwakilan dari regional untuk berdiskusi dengan tim kami, mengeluarkan surat, berjanji bahwa akan memperbaiki sistemnya dan akhirnya sekarang kita buka kembali tetap dalam pengawasan.</w:t>
      </w:r>
    </w:p>
    <w:p>
      <w:pPr>
        <w:spacing w:after="80" w:before="160"/>
      </w:pPr>
      <w:r>
        <w:rPr>
          <w:rFonts w:ascii="Arial" w:cs="Arial" w:eastAsia="Arial" w:hAnsi="Arial"/>
          <w:b/>
          <w:bCs/>
          <w:color w:val="2E75B6"/>
          <w:sz w:val="22"/>
          <w:szCs w:val="22"/>
        </w:rPr>
        <w:t xml:space="preserve">[20:52] </w:t>
      </w:r>
      <w:r>
        <w:rPr>
          <w:rFonts w:ascii="Arial" w:cs="Arial" w:eastAsia="Arial" w:hAnsi="Arial"/>
          <w:sz w:val="22"/>
          <w:szCs w:val="22"/>
        </w:rPr>
        <w:t xml:space="preserve">Dan seharusnya sih seperti itu ya, bahasa saya mungkin agak ekstrem harus ikut kita tanda petik karena secara pasar kita luar biasa. Pengguna internet kita berapa sekarang? Kadang-kadang mereka tuh tahu bahwa mereka tuh didukung oleh netizen. Terutama kalau ya ada ada platform yang disukai gitu. Mereka kadang-kadang merasa bahwa pemerintah kayaknya enggak akan tutup karena pasti khawatir akan dihujat gitu. Tapi ya kita kemarin itu sudah terlalu ya, Bang. Ketika gambar-gambar atau image perempuan-perempuan kemudian bisa diedit-edit mengarah ke nuditi dan kemudian ditayangkan dengan kasat mata gitu kepada publik secara mudah masih ada anak-anak yang bisa melihat.</w:t>
      </w:r>
    </w:p>
    <w:p>
      <w:pPr>
        <w:spacing w:after="80" w:before="160"/>
      </w:pPr>
      <w:r>
        <w:rPr>
          <w:rFonts w:ascii="Arial" w:cs="Arial" w:eastAsia="Arial" w:hAnsi="Arial"/>
          <w:b/>
          <w:bCs/>
          <w:color w:val="2E75B6"/>
          <w:sz w:val="22"/>
          <w:szCs w:val="22"/>
        </w:rPr>
        <w:t xml:space="preserve">[21:37] </w:t>
      </w:r>
      <w:r>
        <w:rPr>
          <w:rFonts w:ascii="Arial" w:cs="Arial" w:eastAsia="Arial" w:hAnsi="Arial"/>
          <w:sz w:val="22"/>
          <w:szCs w:val="22"/>
        </w:rPr>
        <w:t xml:space="preserve">Jadi kita kemarin mengambil langkah paling keras untuk penutupan akses. Kami akan memberikan dukungan sepenuhnya Ibu Menteri. Jangan khawatir. Sikap ini, forum ini akan bersikap tegas untuk berikan dukungan kepada kami. Tapi tetap ada aja sih, Bang yang bilang bahwa itu melanggar kebebasan berekspresi. Itu yang kami ingin sekali melalui forum-forum seperti ini menyampaikan bahwa kebebasan berekspresi kita tidak mengajarkan pornografi, tidak mengajarkan kritik boleh tapi tidak mengajarkan mengatakan orang itu mohon maaf kata-kata kebun binatang tuh sering banget keluar sih, Bang sekarang.</w:t>
      </w:r>
    </w:p>
    <w:p>
      <w:pPr>
        <w:spacing w:after="80" w:before="160"/>
      </w:pPr>
      <w:r>
        <w:rPr>
          <w:rFonts w:ascii="Arial" w:cs="Arial" w:eastAsia="Arial" w:hAnsi="Arial"/>
          <w:b/>
          <w:bCs/>
          <w:color w:val="2E75B6"/>
          <w:sz w:val="22"/>
          <w:szCs w:val="22"/>
        </w:rPr>
        <w:t xml:space="preserve">[22:11] </w:t>
      </w:r>
      <w:r>
        <w:rPr>
          <w:rFonts w:ascii="Arial" w:cs="Arial" w:eastAsia="Arial" w:hAnsi="Arial"/>
          <w:sz w:val="22"/>
          <w:szCs w:val="22"/>
        </w:rPr>
        <w:t xml:space="preserve">Iya, itu dia. Jadi kadang-kadang kritik tapi ditambah kata-kata itu nah itu sudah jadi ranah apakah ini kritik atau bukan. Iya. Kan sayang karena kritiknya itu sebetulnya kita juga ingin dengar. Tapi noise-nya terlalu. Saya punya cara sendiri menghadapi seperti itu secara personal ya. Gampang aja katanya di X karena saya pengguna X yang agak aktif, gua blok aja. Enggak ada urusan. Ya kan. Tetapi kan sebagai sebuah entitas pemerintah kan enggak bisa seperti itu ya. Harus mengambil formulasi yang Kami kan juga bukan melindungi ini bukan buat perlindungan kepada pemerintah kan, Bang, atau pejabat. Tapi orang ke orang. Betul. Rata-rata yang banyak kena tuh malah bukan pejabat, artis-artis, Bang. Oh iya. Itu dihujatnya luar biasa gitu. Terlepas benar atau salah.</w:t>
      </w:r>
    </w:p>
    <w:p>
      <w:pPr>
        <w:spacing w:after="80" w:before="160"/>
      </w:pPr>
      <w:r>
        <w:rPr>
          <w:rFonts w:ascii="Arial" w:cs="Arial" w:eastAsia="Arial" w:hAnsi="Arial"/>
          <w:b/>
          <w:bCs/>
          <w:color w:val="2E75B6"/>
          <w:sz w:val="22"/>
          <w:szCs w:val="22"/>
        </w:rPr>
        <w:t xml:space="preserve">[22:56] </w:t>
      </w:r>
      <w:r>
        <w:rPr>
          <w:rFonts w:ascii="Arial" w:cs="Arial" w:eastAsia="Arial" w:hAnsi="Arial"/>
          <w:sz w:val="22"/>
          <w:szCs w:val="22"/>
        </w:rPr>
        <w:t xml:space="preserve">Kemudian anak-anak yang dibully, banyak kasus yang menunjukkan bahwa padahal bukan orang terkenal. Kalau orang terkenal mungkin kita masih bisa harapkan kan ya dia ngertilah karena dia terkenal. Kadang-kadang orang enggak terkenal aja tiba-tiba ada kasus kecil jadi besar. Terus dihujat. Dihujat beramai-ramai gitu, Bang. Terlepas dari ini sebagai contoh masalah Tumblr-Tumblr itu yang di kereta ya. Betul. Saya enggak mengatakan orang yang benar, tapi kami kan mengamati juga terus kemudian hujatannya tuh luar biasa yang yang mohon maaf ya.</w:t>
      </w:r>
    </w:p>
    <w:p>
      <w:pPr>
        <w:spacing w:after="80" w:before="160"/>
      </w:pPr>
      <w:r>
        <w:rPr>
          <w:rFonts w:ascii="Arial" w:cs="Arial" w:eastAsia="Arial" w:hAnsi="Arial"/>
          <w:b/>
          <w:bCs/>
          <w:color w:val="2E75B6"/>
          <w:sz w:val="22"/>
          <w:szCs w:val="22"/>
        </w:rPr>
        <w:t xml:space="preserve">[23:27] </w:t>
      </w:r>
      <w:r>
        <w:rPr>
          <w:rFonts w:ascii="Arial" w:cs="Arial" w:eastAsia="Arial" w:hAnsi="Arial"/>
          <w:sz w:val="22"/>
          <w:szCs w:val="22"/>
        </w:rPr>
        <w:t xml:space="preserve">Iya. Syukur-syukur orangnya tetap sehat gitu. Saya dan kami di sini saya yakin adik-adik saya yang mengelola forum ini yakin betul bahwa memang tidak murah harga yang harus kita bayar untuk maju ke depan ya. Tetapi ya lagi-lagi pada bagian ini saya dengan bangga mengatakan Adinda, Ibu Menteri, lakukan yang terbaik agar kemudian bangsa ini betul-betul sampai di masa depan itu tadi. Berikan kami berikan dukungannya. Termasuk pada yang tadi itu. Oke. Saya mendengarkan tadi ada kata apa? Judul. Iya. Pertanyaan ini sering diajukan kepada Kementerian Komdigi. Benar enggak diblok? Saya senang sekali kalau ditanya begini, saya senang.</w:t>
      </w:r>
    </w:p>
    <w:p>
      <w:pPr>
        <w:spacing w:after="80" w:before="160"/>
      </w:pPr>
      <w:r>
        <w:rPr>
          <w:rFonts w:ascii="Arial" w:cs="Arial" w:eastAsia="Arial" w:hAnsi="Arial"/>
          <w:b/>
          <w:bCs/>
          <w:color w:val="2E75B6"/>
          <w:sz w:val="22"/>
          <w:szCs w:val="22"/>
        </w:rPr>
        <w:t xml:space="preserve">[24:10] </w:t>
      </w:r>
      <w:r>
        <w:rPr>
          <w:rFonts w:ascii="Arial" w:cs="Arial" w:eastAsia="Arial" w:hAnsi="Arial"/>
          <w:sz w:val="22"/>
          <w:szCs w:val="22"/>
        </w:rPr>
        <w:t xml:space="preserve">Kalau di dituduh-tuduh saya enggak mungkin jatuh kesatu, masa. Pertanyaannya kan begini, benar enggak diblok? Kemudian apakah tudingan orang mengatakan gini, yang diblok itu yang pengikutnya hanya puluhan tetapi yang jutaan tidak diblok segala macam. Bahkan sudah masuk pada wilayah yang bukan tupoksinya Ibu Menteri ya, mengatakan itu adalah orang kuat yang ada di belakangnya segala macam itu. Coba berikan kami penjelasan soal itu. Kami memblok dari tanggal 20 Oktober di mana kami atau Bapak Presiden Prabowo diberikan amanah menjadi presiden begitu, ketika beliau dilantik itu per sampai hari ini itu 3 juta, 2.900 sekian.</w:t>
      </w:r>
    </w:p>
    <w:p>
      <w:pPr>
        <w:spacing w:after="80" w:before="160"/>
      </w:pPr>
      <w:r>
        <w:rPr>
          <w:rFonts w:ascii="Arial" w:cs="Arial" w:eastAsia="Arial" w:hAnsi="Arial"/>
          <w:b/>
          <w:bCs/>
          <w:color w:val="2E75B6"/>
          <w:sz w:val="22"/>
          <w:szCs w:val="22"/>
        </w:rPr>
        <w:t xml:space="preserve">[24:50] </w:t>
      </w:r>
      <w:r>
        <w:rPr>
          <w:rFonts w:ascii="Arial" w:cs="Arial" w:eastAsia="Arial" w:hAnsi="Arial"/>
          <w:sz w:val="22"/>
          <w:szCs w:val="22"/>
        </w:rPr>
        <w:t xml:space="preserve">Jadi 3 juta tadi saya cek sebelum ke sini Abang karena saya tahu pasti akan ditanya website. Dan juga apa namanya? selain website-nya tapi juga iklan-iklannya yang berada di platform-platform digital. Ini juga yang kita gemes karena rata-rata orangnya orang tuh lebih banyak melihatnya. Nih iklannya kok ada di ya ada ketemu di Facebook, ada di ini. Nah, ini kita juga minta sama platform ya. You kalau ketemu, you sudah tahu hukum Indonesia begini, you self sensor dong. Masa harus kita bilangin terus gitu loh. Bahkan kadang-kadang ada iklan resmi, Bang, dari digital platform ini.</w:t>
      </w:r>
    </w:p>
    <w:p>
      <w:pPr>
        <w:spacing w:after="80" w:before="160"/>
      </w:pPr>
      <w:r>
        <w:rPr>
          <w:rFonts w:ascii="Arial" w:cs="Arial" w:eastAsia="Arial" w:hAnsi="Arial"/>
          <w:b/>
          <w:bCs/>
          <w:color w:val="2E75B6"/>
          <w:sz w:val="22"/>
          <w:szCs w:val="22"/>
        </w:rPr>
        <w:t xml:space="preserve">[25:25] </w:t>
      </w:r>
      <w:r>
        <w:rPr>
          <w:rFonts w:ascii="Arial" w:cs="Arial" w:eastAsia="Arial" w:hAnsi="Arial"/>
          <w:sz w:val="22"/>
          <w:szCs w:val="22"/>
        </w:rPr>
        <w:t xml:space="preserve">Di iklan berbayar resmi. Mereka alasannya, kan itu game. Ya, dalamnya ada. Jadi jadi gitu. Jadi kita tuh memang agak kesulitan. Situs lebih gampang. Jadi dari situ 2 koma 90%-nya adalah situs, Bang. Yang sulit adalah ketika dia disisipkan di dalam platform sosial media. Karena itu rumahnya mereka. Yang bisa men-take down ya mereka. Jadi misalnya ada di IG, ya kita harus bilang dulu ke IG. IG kita menemukan konten judi di tempat kamu, tolong turunkan. Gitu. Itu kan take time, Bang, ketika kita harus satu per satu dan kita minta kepada mereka bahwa tolong ini aturan di Indonesia begini, kamu tidak boleh membiarkan dan harus melakukan self censorship.</w:t>
      </w:r>
    </w:p>
    <w:p>
      <w:pPr>
        <w:spacing w:after="80" w:before="160"/>
      </w:pPr>
      <w:r>
        <w:rPr>
          <w:rFonts w:ascii="Arial" w:cs="Arial" w:eastAsia="Arial" w:hAnsi="Arial"/>
          <w:b/>
          <w:bCs/>
          <w:color w:val="2E75B6"/>
          <w:sz w:val="22"/>
          <w:szCs w:val="22"/>
        </w:rPr>
        <w:t xml:space="preserve">[26:07] </w:t>
      </w:r>
      <w:r>
        <w:rPr>
          <w:rFonts w:ascii="Arial" w:cs="Arial" w:eastAsia="Arial" w:hAnsi="Arial"/>
          <w:sz w:val="22"/>
          <w:szCs w:val="22"/>
        </w:rPr>
        <w:t xml:space="preserve">Ini hari per hari di tempat kita membahas ini gitu. Aku tadi sayangnya aku bilang kita saya sekarang suka bawa-bawa itu. Alamat-alamat situs yang di-print untuk sebagai bukti gitu bahwa sudah di-take down. Ada yang suara yang kami dengarkan seperti ini. Eh tidak ada gunanya memblok mereka atau apa namanya itu memutus sistem mereka karena dengan waktu yang sangat pendek dan biaya yang sangat minim mereka bisa bisa bikin lagi gitu ya. Dengan AI. Iya, maka kemudian orang berpikir ya maju selangkah dong untuk memutus mata rantai itu.</w:t>
      </w:r>
    </w:p>
    <w:p>
      <w:pPr>
        <w:spacing w:after="80" w:before="160"/>
      </w:pPr>
      <w:r>
        <w:rPr>
          <w:rFonts w:ascii="Arial" w:cs="Arial" w:eastAsia="Arial" w:hAnsi="Arial"/>
          <w:b/>
          <w:bCs/>
          <w:color w:val="2E75B6"/>
          <w:sz w:val="22"/>
          <w:szCs w:val="22"/>
        </w:rPr>
        <w:t xml:space="preserve">[26:44] </w:t>
      </w:r>
      <w:r>
        <w:rPr>
          <w:rFonts w:ascii="Arial" w:cs="Arial" w:eastAsia="Arial" w:hAnsi="Arial"/>
          <w:sz w:val="22"/>
          <w:szCs w:val="22"/>
        </w:rPr>
        <w:t xml:space="preserve">adalah menemukan dan atau menghukum si pelakunya. Tapi lagi-lagi kan ini bukan tupoksinya Kom Diggikan. Iya, aku tadi bilang Bang dari awal kita ini prevention. Kita diamin juga salah. Meskipun kita tahu bahwa efektivitas adalah hukuman terhadap pelaku. Tapi sebelum hukuman terjadi, situsnya kita biarin menyalakan juga salah, Bang ya. Jadi meskipun tahu bahwa kalau kita tutup dia akan tumbuh lagi tapi di saat itu salah kalau kita enggak tutup, kita menemukan dan kita enggak tutup. Jadi prevention kita dalam langkah preventif kita tutup.</w:t>
      </w:r>
    </w:p>
    <w:p>
      <w:pPr>
        <w:spacing w:after="80" w:before="160"/>
      </w:pPr>
      <w:r>
        <w:rPr>
          <w:rFonts w:ascii="Arial" w:cs="Arial" w:eastAsia="Arial" w:hAnsi="Arial"/>
          <w:b/>
          <w:bCs/>
          <w:color w:val="2E75B6"/>
          <w:sz w:val="22"/>
          <w:szCs w:val="22"/>
        </w:rPr>
        <w:t xml:space="preserve">[27:18] </w:t>
      </w:r>
      <w:r>
        <w:rPr>
          <w:rFonts w:ascii="Arial" w:cs="Arial" w:eastAsia="Arial" w:hAnsi="Arial"/>
          <w:sz w:val="22"/>
          <w:szCs w:val="22"/>
        </w:rPr>
        <w:t xml:space="preserve">Tapi ya tadi memang kalau efektif ini harus sama-sama bareng. Jadi penegakan hukumnya juga terjadi dan harus harus keras. Kami paham jawabannya Ibu Menteri. Jadi Bang, aku lupa bilang ini ada datanya ya. PPATK loh bukan Kom Diggi yang meneliti. Jadi dari 300 triliun jadi 224 triliun. Turun jadi 150 triliun. Aku tahu sih, Bang, PR-nya masih banyak. Tapi ini dari 300 T. T maksudnya triliun. Triliun-triliun. Yang beredar. Masa? Turun jadi 150. Saya tahu ini belum pencapaian maksimal, jauh dari maksimal.</w:t>
      </w:r>
    </w:p>
    <w:p>
      <w:pPr>
        <w:spacing w:after="80" w:before="160"/>
      </w:pPr>
      <w:r>
        <w:rPr>
          <w:rFonts w:ascii="Arial" w:cs="Arial" w:eastAsia="Arial" w:hAnsi="Arial"/>
          <w:b/>
          <w:bCs/>
          <w:color w:val="2E75B6"/>
          <w:sz w:val="22"/>
          <w:szCs w:val="22"/>
        </w:rPr>
        <w:t xml:space="preserve">[27:53] </w:t>
      </w:r>
      <w:r>
        <w:rPr>
          <w:rFonts w:ascii="Arial" w:cs="Arial" w:eastAsia="Arial" w:hAnsi="Arial"/>
          <w:sz w:val="22"/>
          <w:szCs w:val="22"/>
        </w:rPr>
        <w:t xml:space="preserve">Tapi ini arahnya mudah-mudahan benar gitu, Bang. Saya kok tanpa drama amat di sini. Kan saya tahu orang ini. Saya tahu siapa orang-orangnya. Tapi masa saya tidak pura-pura tidak kaget gitu ya. Oke, tapi Ibu Menteri saya bisa sangat memahami jawaban Anda. Pemirsa, saya mengambil inisiatif mengatakan begini. Ini enggak bisa kalau hanya Menteri atau Kementerian Komdigi saja karena ada banyak di dalamnya. PPATK di tempat ini, Ivan sudah ngomong gitu di sini. Oh. Sudah, sudah ngomong gitu kan. Ya. Tamunya kita di sini sebenarnya agak banyak orang pemerintah gitu ya.</w:t>
      </w:r>
    </w:p>
    <w:p>
      <w:pPr>
        <w:spacing w:after="80" w:before="160"/>
      </w:pPr>
      <w:r>
        <w:rPr>
          <w:rFonts w:ascii="Arial" w:cs="Arial" w:eastAsia="Arial" w:hAnsi="Arial"/>
          <w:b/>
          <w:bCs/>
          <w:color w:val="2E75B6"/>
          <w:sz w:val="22"/>
          <w:szCs w:val="22"/>
        </w:rPr>
        <w:t xml:space="preserve">[28:27] </w:t>
      </w:r>
      <w:r>
        <w:rPr>
          <w:rFonts w:ascii="Arial" w:cs="Arial" w:eastAsia="Arial" w:hAnsi="Arial"/>
          <w:sz w:val="22"/>
          <w:szCs w:val="22"/>
        </w:rPr>
        <w:t xml:space="preserve">Keren sih, Bang. Tapi Abang katanya biasanya galak, alhamdulillah ama aku galak. Aku masih mencari nih. Ah, inilah susah kalau kita berhadapan dengan guru kita dalam wawancara seperti ini. Oke. Oke, kita bisa terima itu, Ibu Menteri. Kita berharap sih kemudian ini memang menjadi kerja tim ya. Tim pemerintah maksud saya gitu ya. Jadi tidak perlu terlalu jauh saya jelaskan soal itu. Saya masih ke bagian soal konten. Dan ini adalah konsennya forum ini. Forum itu begini. Apapun yang melanggar seluruh tatanan demokrasi itu adalah lawan kami di forum ini. Yes.</w:t>
      </w:r>
    </w:p>
    <w:p>
      <w:pPr>
        <w:spacing w:after="80" w:before="160"/>
      </w:pPr>
      <w:r>
        <w:rPr>
          <w:rFonts w:ascii="Arial" w:cs="Arial" w:eastAsia="Arial" w:hAnsi="Arial"/>
          <w:b/>
          <w:bCs/>
          <w:color w:val="2E75B6"/>
          <w:sz w:val="22"/>
          <w:szCs w:val="22"/>
        </w:rPr>
        <w:t xml:space="preserve">[29:06] </w:t>
      </w:r>
      <w:r>
        <w:rPr>
          <w:rFonts w:ascii="Arial" w:cs="Arial" w:eastAsia="Arial" w:hAnsi="Arial"/>
          <w:sz w:val="22"/>
          <w:szCs w:val="22"/>
        </w:rPr>
        <w:t xml:space="preserve">Nah, salah satu yang dihadapi oleh dunia digital kita itu adalah tadi, apakah dia melabrak tatanan demokrasi atau tidak. Tadi kita sudah membahas sedikit soal itu bahwa ada banyak lembaga di negara ini atau mungkin orangnya barangkali yang berkuasa itu gampang sekali tersinggung. Bahkan untuk sesuatu yang mungkin dia lakukan atau bahkan sesuatu yang menjadi tupoksinya. Maka pertanyaannya sebut menjadi sederhana. Bisakah Komdigi mengambil inisiatif untuk bersama dengan demokrasi itu sendiri dan orang-orang yang ingin mengusungnya ketika ada kasus misalnya itu melakukan pendampingan agar kita tumbuh bersama.</w:t>
      </w:r>
    </w:p>
    <w:p>
      <w:pPr>
        <w:spacing w:after="80" w:before="160"/>
      </w:pPr>
      <w:r>
        <w:rPr>
          <w:rFonts w:ascii="Arial" w:cs="Arial" w:eastAsia="Arial" w:hAnsi="Arial"/>
          <w:b/>
          <w:bCs/>
          <w:color w:val="2E75B6"/>
          <w:sz w:val="22"/>
          <w:szCs w:val="22"/>
        </w:rPr>
        <w:t xml:space="preserve">[29:44] </w:t>
      </w:r>
      <w:r>
        <w:rPr>
          <w:rFonts w:ascii="Arial" w:cs="Arial" w:eastAsia="Arial" w:hAnsi="Arial"/>
          <w:sz w:val="22"/>
          <w:szCs w:val="22"/>
        </w:rPr>
        <w:t xml:space="preserve">Contoh misalnya siapalah. Panjilah, udahlah Panji. bahwa kemudian dia menggunakan bahasa yang berbeda dengan apa yang kita pakai di ruang sosial mungkin iya. Kadang-kadang Panji itu menurut saya itu tidak lucu. Kadang-kadang menjengkelkan. Tapi tidak perlu saya laporkan dia untuk hal yang tidak lucu itu tadi. Nah. Aku tuh enggak nonton jadi aku enggak terlalu. Itu dia. Makanya maksud saya begini. Dia dilaporkan oleh di para pihak ya. ada beberapa lah. He. He. Ini kan yang terkait dengan Tora aja, Bang ya? Eh ada bukan Tora aja lagi, ada banyak yang di kan Panji berapa lama di situ? 2 jam ya? 2 jam dia ngomel di situ ya. Seperti saya katakan Panji itu tidak semuanya lucu gitu loh. Tetapi apa yang dia ungkapkan itu tidak perlu untuk menjadi sebuah proses pidana. Nah,</w:t>
      </w:r>
    </w:p>
    <w:p>
      <w:pPr>
        <w:spacing w:after="80" w:before="160"/>
      </w:pPr>
      <w:r>
        <w:rPr>
          <w:rFonts w:ascii="Arial" w:cs="Arial" w:eastAsia="Arial" w:hAnsi="Arial"/>
          <w:b/>
          <w:bCs/>
          <w:color w:val="2E75B6"/>
          <w:sz w:val="22"/>
          <w:szCs w:val="22"/>
        </w:rPr>
        <w:t xml:space="preserve">[30:33] </w:t>
      </w:r>
      <w:r>
        <w:rPr>
          <w:rFonts w:ascii="Arial" w:cs="Arial" w:eastAsia="Arial" w:hAnsi="Arial"/>
          <w:sz w:val="22"/>
          <w:szCs w:val="22"/>
        </w:rPr>
        <w:t xml:space="preserve">kalau kemudian ada peristiwa seperti itu dan kemudian Komdiki secara apa namanya itu menjelaskan kepada para penegak hukum mengatakan gini, wahai Bapak-bapak, ini memang mengganggu kita. Tapi jangan kita langgar apa namanya itu benteng demokrasi itu. Pernah dipikirkan enggak itu Ibu Menteri? Komunikasi sih jalan, Bang. Kebetulan aku Dirjen Pengawasan ruang digital itu juga dari kepolisian. Jadi selalu ada koordinasi setiap hari antara apa namanya? Baintel Kamri dengan juga tim di Komdiki.</w:t>
      </w:r>
    </w:p>
    <w:p>
      <w:pPr>
        <w:spacing w:after="80" w:before="160"/>
      </w:pPr>
      <w:r>
        <w:rPr>
          <w:rFonts w:ascii="Arial" w:cs="Arial" w:eastAsia="Arial" w:hAnsi="Arial"/>
          <w:b/>
          <w:bCs/>
          <w:color w:val="2E75B6"/>
          <w:sz w:val="22"/>
          <w:szCs w:val="22"/>
        </w:rPr>
        <w:t xml:space="preserve">[31:07] </w:t>
      </w:r>
      <w:r>
        <w:rPr>
          <w:rFonts w:ascii="Arial" w:cs="Arial" w:eastAsia="Arial" w:hAnsi="Arial"/>
          <w:sz w:val="22"/>
          <w:szCs w:val="22"/>
        </w:rPr>
        <w:t xml:space="preserve">Gitu. Tapi kenapa masih banyak yang tersinggung gampang sekali tersinggung ya? Bang, boleh tanya. I cannot speak for the. Iya iya iya. Tapi kadang-kadang mereka mungkin ya, Bang, merasanya bahwa itu bukan hanya kritik. Saya enggak tahu karena kan enggak ada kasus setiap setiap kasus pasti akan berbeda. apa apakah betul ada pelanggaran gitu. Kalau kalau bertanya kepada kami biasanya kita juga bantu jelaskan. Ini ada pelanggaran di sini. Kalau tidak ya tidak ada gitu. Tapi kadang-kadang itu memang yaitu sih susah ya, Bang. Beda saya enggak tahu siapa yang Abang maksudkan itu gitu.</w:t>
      </w:r>
    </w:p>
    <w:p>
      <w:pPr>
        <w:spacing w:after="80" w:before="160"/>
      </w:pPr>
      <w:r>
        <w:rPr>
          <w:rFonts w:ascii="Arial" w:cs="Arial" w:eastAsia="Arial" w:hAnsi="Arial"/>
          <w:b/>
          <w:bCs/>
          <w:color w:val="2E75B6"/>
          <w:sz w:val="22"/>
          <w:szCs w:val="22"/>
        </w:rPr>
        <w:t xml:space="preserve">[31:43] </w:t>
      </w:r>
      <w:r>
        <w:rPr>
          <w:rFonts w:ascii="Arial" w:cs="Arial" w:eastAsia="Arial" w:hAnsi="Arial"/>
          <w:sz w:val="22"/>
          <w:szCs w:val="22"/>
        </w:rPr>
        <w:t xml:space="preserve">Saya beri satu contoh ya. Dulu kan saya pernah berantem sama Roki Gerung ya, sahabat kita ya. Di sebuah televisi itu soal kitab suci itu apakah apa ya? Saya lupa itu namanya. Besoknya itu polisi datang sama saya. Mencoba mencari tahu kenapa apa segala macam. Saya jelaskan apa konteksnya dan saya masih ingat betul kalimat saya kepada teman-teman dari aparat itu yang datang ke rumah saya. Saya berbeda dengan Rocky. Tetapi jika kemudian gara-garanya dia dia dipidana maka saya akan menjadi pembela yang paling depan untuk dia.</w:t>
      </w:r>
    </w:p>
    <w:p>
      <w:pPr>
        <w:spacing w:after="80" w:before="160"/>
      </w:pPr>
      <w:r>
        <w:rPr>
          <w:rFonts w:ascii="Arial" w:cs="Arial" w:eastAsia="Arial" w:hAnsi="Arial"/>
          <w:b/>
          <w:bCs/>
          <w:color w:val="2E75B6"/>
          <w:sz w:val="22"/>
          <w:szCs w:val="22"/>
        </w:rPr>
        <w:t xml:space="preserve">[32:15] </w:t>
      </w:r>
      <w:r>
        <w:rPr>
          <w:rFonts w:ascii="Arial" w:cs="Arial" w:eastAsia="Arial" w:hAnsi="Arial"/>
          <w:sz w:val="22"/>
          <w:szCs w:val="22"/>
        </w:rPr>
        <w:t xml:space="preserve">Maksud saya beginilah kepahitan-kepahitan inilah yang harus kita lalui agar kemudian kita menjadi semakin matang. Apa hubungannya dengan Kom Digiki? Itu tadi yang saya sampaikan, bisa enggak Kom Digiki itu menjadi penasehat lembaga itu bahwa enggak enggak, tidak sampai sejauh itu. Pernah dipikirkan enggak itu Ibu Menteri? saya sampaikan koordinasi sih ada ya, Bang, tapi bukan dalam kapasitas satu lembaga menasehati lembaga lainnya kan, Bang gitu. Jadi sebagai mitra begitu ada. Ada ya? Ada terjadi. Waktu makin menggigit kita, maka kemudian saya maju lagi menyangkut dengan diskusi. Saya harus gunakan kesempatan ini dong. Jarang-jarang menteri saya, adik saya ini datang. Aku diundang dari awal tapi mohon maaf baru datang ke sekarang, Bang. Banyak PR dari Bapak Presiden.</w:t>
      </w:r>
    </w:p>
    <w:p>
      <w:pPr>
        <w:spacing w:after="80" w:before="160"/>
      </w:pPr>
      <w:r>
        <w:rPr>
          <w:rFonts w:ascii="Arial" w:cs="Arial" w:eastAsia="Arial" w:hAnsi="Arial"/>
          <w:b/>
          <w:bCs/>
          <w:color w:val="2E75B6"/>
          <w:sz w:val="22"/>
          <w:szCs w:val="22"/>
        </w:rPr>
        <w:t xml:space="preserve">[32:57] </w:t>
      </w:r>
      <w:r>
        <w:rPr>
          <w:rFonts w:ascii="Arial" w:cs="Arial" w:eastAsia="Arial" w:hAnsi="Arial"/>
          <w:sz w:val="22"/>
          <w:szCs w:val="22"/>
        </w:rPr>
        <w:t xml:space="preserve">Saya paham. Salah satunya ini saya mau tanyakan. Iya. Dalam hal komunikasi ke internalnya keputusan Presiden untuk masuk pada board of apa itu peace di Gaza itu membuat suasana menjadi tidak nyaman bagi para pihak. Ada beberapa lembaga yang ya sudahlah kita abaikan sajalah. Awalnya menolak tiba-tiba bergabung gitu kan. Dan itu lembaga agama. Ada beberapa tokoh yang awalnya keras tapi tiba-tiba sudahlah. Tetapi maksud saya gini, secara alam bawah sadar ada perlawanan terhadap itu.</w:t>
      </w:r>
    </w:p>
    <w:p>
      <w:pPr>
        <w:spacing w:after="80" w:before="160"/>
      </w:pPr>
      <w:r>
        <w:rPr>
          <w:rFonts w:ascii="Arial" w:cs="Arial" w:eastAsia="Arial" w:hAnsi="Arial"/>
          <w:b/>
          <w:bCs/>
          <w:color w:val="2E75B6"/>
          <w:sz w:val="22"/>
          <w:szCs w:val="22"/>
        </w:rPr>
        <w:t xml:space="preserve">[33:34] </w:t>
      </w:r>
      <w:r>
        <w:rPr>
          <w:rFonts w:ascii="Arial" w:cs="Arial" w:eastAsia="Arial" w:hAnsi="Arial"/>
          <w:sz w:val="22"/>
          <w:szCs w:val="22"/>
        </w:rPr>
        <w:t xml:space="preserve">Ee pada bagian ini tampaknya peran negara dan atau para speaker dari pemerintahan itu tidak cukup mengambil inisiatif untuk menjelaskan soal itu. Boleh enggak kami tahu apa yang terjadi? Untuk Board of Peace, saya kebetulan ada di Davos waktu itu mendampingi Bapak Presiden. Jadi apa namanya? Beliau itu pagi sebelum bicara memang ikut pertemuan dan di situ kita melihat bahwa itu langkah yang paling tepat sebelum kemudian, jadi bahkan awalnya itu kenapa ya kok masyarakat tidak mendukung itu bagi bagi saya agak aneh.</w:t>
      </w:r>
    </w:p>
    <w:p>
      <w:pPr>
        <w:spacing w:after="80" w:before="160"/>
      </w:pPr>
      <w:r>
        <w:rPr>
          <w:rFonts w:ascii="Arial" w:cs="Arial" w:eastAsia="Arial" w:hAnsi="Arial"/>
          <w:b/>
          <w:bCs/>
          <w:color w:val="2E75B6"/>
          <w:sz w:val="22"/>
          <w:szCs w:val="22"/>
        </w:rPr>
        <w:t xml:space="preserve">[34:13] </w:t>
      </w:r>
      <w:r>
        <w:rPr>
          <w:rFonts w:ascii="Arial" w:cs="Arial" w:eastAsia="Arial" w:hAnsi="Arial"/>
          <w:sz w:val="22"/>
          <w:szCs w:val="22"/>
        </w:rPr>
        <w:t xml:space="preserve">Tapi kan kita harus selalu mendengarkan nih, Bang. Tugas-tugas komunikasi itu kan bukan hanya bicara tapi mencoba meresap, ya. Ee apakah ada pihak-pihak yang kemudian membuat keputusan yang menurut saya harusnya bisa dipahami bahwa ini untuk langkah perdamaian tapi kemudian dibelokkan misalnya begini. Itu negara-negara Eropa aja enggak dukung. gitu. Iya, betul. Lah, negara-negara Eropa itu yang disebut, itu dulu yang pertama dukung perang di Irak juga. Jadi kenapa mengambil contoh itu bukan mengambil contoh negara-negara Islam lainnya ada kok di situ gitu. Jadi ini kan perspektif mengambil</w:t>
      </w:r>
    </w:p>
    <w:p>
      <w:pPr>
        <w:spacing w:after="80" w:before="160"/>
      </w:pPr>
      <w:r>
        <w:rPr>
          <w:rFonts w:ascii="Arial" w:cs="Arial" w:eastAsia="Arial" w:hAnsi="Arial"/>
          <w:b/>
          <w:bCs/>
          <w:color w:val="2E75B6"/>
          <w:sz w:val="22"/>
          <w:szCs w:val="22"/>
        </w:rPr>
        <w:t xml:space="preserve">[34:51] </w:t>
      </w:r>
      <w:r>
        <w:rPr>
          <w:rFonts w:ascii="Arial" w:cs="Arial" w:eastAsia="Arial" w:hAnsi="Arial"/>
          <w:sz w:val="22"/>
          <w:szCs w:val="22"/>
        </w:rPr>
        <w:t xml:space="preserve">apa ya? sudut dari melihat Board of Peace itu juga yang membuat kita merasa bahwa oh ini memang nampaknya ada yang bermain di di sini juga gitu, Bang. sehingga memang PR ini tidak Abang benar, sehingga PR untuk mengkomunikasikan lebih cepat itu memang menjadi tugas utama kami. dan kami perlu banyak perbaikan di situ termasuk di Kom Diki. gitu. Tapi memang sosmed, Bang, itu membuat hal-hal buruk naik lebih cepat daripada hal-hal yang. Jadi begini, kalau kontroversial tuing gitu naik. Tapi kalau kita menjelaskan dengan penjelasan normal gitu, itu biasanya memang agak lama ditangkap di masyarakat gitu.</w:t>
      </w:r>
    </w:p>
    <w:p>
      <w:pPr>
        <w:spacing w:after="80" w:before="160"/>
      </w:pPr>
      <w:r>
        <w:rPr>
          <w:rFonts w:ascii="Arial" w:cs="Arial" w:eastAsia="Arial" w:hAnsi="Arial"/>
          <w:b/>
          <w:bCs/>
          <w:color w:val="2E75B6"/>
          <w:sz w:val="22"/>
          <w:szCs w:val="22"/>
        </w:rPr>
        <w:t xml:space="preserve">[35:33] </w:t>
      </w:r>
      <w:r>
        <w:rPr>
          <w:rFonts w:ascii="Arial" w:cs="Arial" w:eastAsia="Arial" w:hAnsi="Arial"/>
          <w:sz w:val="22"/>
          <w:szCs w:val="22"/>
        </w:rPr>
        <w:t xml:space="preserve">Ee, tapi pada prinsipnya ini menjadi langkah yang kan kemarin enggak ada langkah apapun soalnya, Bang. Enggak ada langkah apapun. Mereka terisolr, enggak ada yang bisa masuk. Kita hanya bisa menonton dari tayangan-tayangan yang bahkan di sosmed pun di disensor. Giliran tayangan-tayangan di Palestina platform bisa sensor. Giliran kekerasan-kekerasan atau hal-hal yang hoax, yang apapun itu yang buruk di di Indonesia, mereka enggak sensor gitu. Jadi kurang lebih seperti itu. Ini akses masuk terhadap sesuatu yang kemarin itu benar-benar posisi Indonesia enggak dan banyak negara lain.</w:t>
      </w:r>
    </w:p>
    <w:p>
      <w:pPr>
        <w:spacing w:after="80" w:before="160"/>
      </w:pPr>
      <w:r>
        <w:rPr>
          <w:rFonts w:ascii="Arial" w:cs="Arial" w:eastAsia="Arial" w:hAnsi="Arial"/>
          <w:b/>
          <w:bCs/>
          <w:color w:val="2E75B6"/>
          <w:sz w:val="22"/>
          <w:szCs w:val="22"/>
        </w:rPr>
        <w:t xml:space="preserve">[36:15] </w:t>
      </w:r>
      <w:r>
        <w:rPr>
          <w:rFonts w:ascii="Arial" w:cs="Arial" w:eastAsia="Arial" w:hAnsi="Arial"/>
          <w:sz w:val="22"/>
          <w:szCs w:val="22"/>
        </w:rPr>
        <w:t xml:space="preserve">Mau masuk juga tidak bisa gitu. Itu yang saya mau katakan Ibu Menteri. Begini, kita muslim. Heeh. Iya kan? Apalagi orang Bugis seperti kami berdua ini kan. Itu kami kita semuanya, saya tidak ingin mengambil alih sebuah risiko tentang kepedian itu. Kita sakit melihat bagaimana penderitaan masyarakat Gaza ya. Tapi kan kemudian sepanjang usia kita ini hanya melihat dua kubu yang tampaknya memang tidak bisa bertemu. Alam bawah sadar politik saya mengatakan gini, tampaknya presiden mengambil posisi yang luar biasa beraninya.</w:t>
      </w:r>
    </w:p>
    <w:p>
      <w:pPr>
        <w:spacing w:after="80" w:before="160"/>
      </w:pPr>
      <w:r>
        <w:rPr>
          <w:rFonts w:ascii="Arial" w:cs="Arial" w:eastAsia="Arial" w:hAnsi="Arial"/>
          <w:b/>
          <w:bCs/>
          <w:color w:val="2E75B6"/>
          <w:sz w:val="22"/>
          <w:szCs w:val="22"/>
        </w:rPr>
        <w:t xml:space="preserve">[36:47] </w:t>
      </w:r>
      <w:r>
        <w:rPr>
          <w:rFonts w:ascii="Arial" w:cs="Arial" w:eastAsia="Arial" w:hAnsi="Arial"/>
          <w:sz w:val="22"/>
          <w:szCs w:val="22"/>
        </w:rPr>
        <w:t xml:space="preserve">Memang out of the box ya, Bang. Iya, benar. Tapi siapa tahu ternyata ini jalan keluar. Maka kami di sini betul-betul apa ya? Hati-hati mengambil posisi ini. sebuah keputusan luar biasa, risikonya luar biasa sekali, bahkan ada yang menghubungkannya dengan election. Dan apa? 2029. Iya. Masih jauh, ya. Iya, tapi sudah ada yang menghubungkannya. Oh, nantinya akan ada risiko itu. Tapi aku saksi karena saya dulu di Komisi 1, beliau sudah bicara langkah-langkah yang memang tidak terpikirkan secara diplomasi.</w:t>
      </w:r>
    </w:p>
    <w:p>
      <w:pPr>
        <w:spacing w:after="80" w:before="160"/>
      </w:pPr>
      <w:r>
        <w:rPr>
          <w:rFonts w:ascii="Arial" w:cs="Arial" w:eastAsia="Arial" w:hAnsi="Arial"/>
          <w:b/>
          <w:bCs/>
          <w:color w:val="2E75B6"/>
          <w:sz w:val="22"/>
          <w:szCs w:val="22"/>
        </w:rPr>
        <w:t xml:space="preserve">[37:20] </w:t>
      </w:r>
      <w:r>
        <w:rPr>
          <w:rFonts w:ascii="Arial" w:cs="Arial" w:eastAsia="Arial" w:hAnsi="Arial"/>
          <w:sz w:val="22"/>
          <w:szCs w:val="22"/>
        </w:rPr>
        <w:t xml:space="preserve">Itu dia. Karena beliau menggabungkan ilmu diplomasi dengan ilmu pertahanan dan survival. Jadi memang dari dulu beliau tuh ingatkan di Komisi 1, ini kan kita maunya two state, ya. Jadi agak sulit kalau kita mau two state tidak memikirkan cara-cara. Jadi kekeh aja. Two state, two state gitu. Tapi kemudian ketika ini kita enggak enggak bisa masuk juga gitu, Bang. Jadi memang itu saya sampaikan ke Abang bahwa bukan beliau sebagai presiden dan menuju 2029, tapi dari awal menjadi Menhan, beliau sudah bicara mengenai itu.</w:t>
      </w:r>
    </w:p>
    <w:p>
      <w:pPr>
        <w:spacing w:after="80" w:before="160"/>
      </w:pPr>
      <w:r>
        <w:rPr>
          <w:rFonts w:ascii="Arial" w:cs="Arial" w:eastAsia="Arial" w:hAnsi="Arial"/>
          <w:b/>
          <w:bCs/>
          <w:color w:val="2E75B6"/>
          <w:sz w:val="22"/>
          <w:szCs w:val="22"/>
        </w:rPr>
        <w:t xml:space="preserve">[37:54] </w:t>
      </w:r>
      <w:r>
        <w:rPr>
          <w:rFonts w:ascii="Arial" w:cs="Arial" w:eastAsia="Arial" w:hAnsi="Arial"/>
          <w:sz w:val="22"/>
          <w:szCs w:val="22"/>
        </w:rPr>
        <w:t xml:space="preserve">Itu dia. Maka saya tadi saya meneruskan apa yang saya sampaikan bahwa alam bawah sadar politik saya mengatakan tampaknya presiden luar biasa banget mengambil risiko yang luar biasa besarnya. Sebagai politisi ya. Kan kita sudah melihat ujungnya ke mana tuh. Tetapi kan kemudian kalau hanya bisa berdemo saja, tidak ada jalan keluar yang bisa kita tawarkan sampai kapan masyarakat Gaza akan dihujani bom seperti itu. Kita marah pada Israel. Tapi kan harus ini ada dua orang yang berkonflik nih. Harus ada jalan keluarnya. Maka kemudian saya kami di sini sangat hati-hati untuk menyikapi itu.</w:t>
      </w:r>
    </w:p>
    <w:p>
      <w:pPr>
        <w:spacing w:after="80" w:before="160"/>
      </w:pPr>
      <w:r>
        <w:rPr>
          <w:rFonts w:ascii="Arial" w:cs="Arial" w:eastAsia="Arial" w:hAnsi="Arial"/>
          <w:b/>
          <w:bCs/>
          <w:color w:val="2E75B6"/>
          <w:sz w:val="22"/>
          <w:szCs w:val="22"/>
        </w:rPr>
        <w:t xml:space="preserve">[38:26] </w:t>
      </w:r>
      <w:r>
        <w:rPr>
          <w:rFonts w:ascii="Arial" w:cs="Arial" w:eastAsia="Arial" w:hAnsi="Arial"/>
          <w:sz w:val="22"/>
          <w:szCs w:val="22"/>
        </w:rPr>
        <w:t xml:space="preserve">Hal lain juga yang berhubungan dengan ini adalah sumbangan tujuh berapa? 17. 17 triliun kan gitu ya. Ada narasi yang berkembang bahwa ini kenapa kita harus bayar kalau ternyata gagal bagaimana dan ada pernyataan dari pihak Israel bahwa enggak mereka tidak pernah mengakui tidak akan pernah mengakui Palestina segala macam. Coba Ibu Menteri saya berikan panggungnya kepada Anda. Jelaskan kepada publik menyangkut itu. Pertama kalau untuk yang bayar, Bang, itu kan kita belum bayar sampai saat ini. Jadi kita enggak bisa berandai-andai nanti kalau bayar gimana ini bagaimana. Karena sampai saat ini posisi Indonesia kita belum membayar.</w:t>
      </w:r>
    </w:p>
    <w:p>
      <w:pPr>
        <w:spacing w:after="80" w:before="160"/>
      </w:pPr>
      <w:r>
        <w:rPr>
          <w:rFonts w:ascii="Arial" w:cs="Arial" w:eastAsia="Arial" w:hAnsi="Arial"/>
          <w:b/>
          <w:bCs/>
          <w:color w:val="2E75B6"/>
          <w:sz w:val="22"/>
          <w:szCs w:val="22"/>
        </w:rPr>
        <w:t xml:space="preserve">[39:04] </w:t>
      </w:r>
      <w:r>
        <w:rPr>
          <w:rFonts w:ascii="Arial" w:cs="Arial" w:eastAsia="Arial" w:hAnsi="Arial"/>
          <w:sz w:val="22"/>
          <w:szCs w:val="22"/>
        </w:rPr>
        <w:t xml:space="preserve">Kemudian posisi yang juga perlu dicatat penting adalah kalau ada apa-apa yang berbeda dengan nurani kebangsaan kita dan semangat para founding fathers kita, kita akan tinggalkan dan beliau sudah sampaikan itu tidak hanya di publik yang terbatas. Kemarin ketika dengan para mantan Menlu juga beliau sampaikan itu. Jadi saya rasa itu pegangan kita. Apa tadi Abang sampaikan lagi? Israel. Israel, ya. Ya, Abang pernah negosiasi-negosiasi gitu enggak, ya? Dan atau kita menyaksikan negosiasi di Aceh. Ini ini beda, ini bukan negara dengan negara tapi apa namanya? bagaimana kita melakukan perdamaian di Aceh. Contohnya.</w:t>
      </w:r>
    </w:p>
    <w:p>
      <w:pPr>
        <w:spacing w:after="80" w:before="160"/>
      </w:pPr>
      <w:r>
        <w:rPr>
          <w:rFonts w:ascii="Arial" w:cs="Arial" w:eastAsia="Arial" w:hAnsi="Arial"/>
          <w:b/>
          <w:bCs/>
          <w:color w:val="2E75B6"/>
          <w:sz w:val="22"/>
          <w:szCs w:val="22"/>
        </w:rPr>
        <w:t xml:space="preserve">[39:45] </w:t>
      </w:r>
      <w:r>
        <w:rPr>
          <w:rFonts w:ascii="Arial" w:cs="Arial" w:eastAsia="Arial" w:hAnsi="Arial"/>
          <w:sz w:val="22"/>
          <w:szCs w:val="22"/>
        </w:rPr>
        <w:t xml:space="preserve">Itu kalau kita dengerin juru bicara dari A sama juru bicara dari C, seolah enggak akan ketemu emang di awal. Tapi pada akhirnya perdamaian itu terjadi gitu loh, Bang. Sekali lagi ini kalau ini konteksnya sama-sama dalam negeri bukan di negara lain. Kalau kita bicara ya kemarin memang Pak Hasan Wirayuda juga memberi contoh. Banyak upaya-upaya perdamaian memang di luar PBB. Ketika kita dengan Belanda juga KMB, itu juga memang dibantu tidak melalui organ-organ di PBB. Dan sama, Bang, kalau kita lihat</w:t>
      </w:r>
    </w:p>
    <w:p>
      <w:pPr>
        <w:spacing w:after="80" w:before="160"/>
      </w:pPr>
      <w:r>
        <w:rPr>
          <w:rFonts w:ascii="Arial" w:cs="Arial" w:eastAsia="Arial" w:hAnsi="Arial"/>
          <w:b/>
          <w:bCs/>
          <w:color w:val="2E75B6"/>
          <w:sz w:val="22"/>
          <w:szCs w:val="22"/>
        </w:rPr>
        <w:t xml:space="preserve">[40:18] </w:t>
      </w:r>
      <w:r>
        <w:rPr>
          <w:rFonts w:ascii="Arial" w:cs="Arial" w:eastAsia="Arial" w:hAnsi="Arial"/>
          <w:sz w:val="22"/>
          <w:szCs w:val="22"/>
        </w:rPr>
        <w:t xml:space="preserve">narasi yang narasi awal sebelum perdamaian terjadi, itu dua-duanya sama-sama kenceng. Namanya juga lagi bernego. Sama-sama kenceng dan seolah enggak akan terjadi perdamaian tapi pada ujungnya terjadi. Saya enggak mengatakan bahwa ini atau saya enggak memastikan di sini bahwa ini akan terjadi perdamaian. Tapi ada celah usaha di situ. Oh ya. Kenapa kita enggak coba gitu, Bang. Dan rasanya salah kalau Indonesia tidak tidak mencoba dan memilih untuk diam di posisi sekarang yang juga sulit melakukan apapun kecuali mengecam. Mengecam, mengecam. Tapi tidak ada tindakan dan tidak bisa masuk.</w:t>
      </w:r>
    </w:p>
    <w:p>
      <w:pPr>
        <w:spacing w:after="80" w:before="160"/>
      </w:pPr>
      <w:r>
        <w:rPr>
          <w:rFonts w:ascii="Arial" w:cs="Arial" w:eastAsia="Arial" w:hAnsi="Arial"/>
          <w:b/>
          <w:bCs/>
          <w:color w:val="2E75B6"/>
          <w:sz w:val="22"/>
          <w:szCs w:val="22"/>
        </w:rPr>
        <w:t xml:space="preserve">[40:54] </w:t>
      </w:r>
      <w:r>
        <w:rPr>
          <w:rFonts w:ascii="Arial" w:cs="Arial" w:eastAsia="Arial" w:hAnsi="Arial"/>
          <w:sz w:val="22"/>
          <w:szCs w:val="22"/>
        </w:rPr>
        <w:t xml:space="preserve">Sulit masuk memberikan bantuan. Sekarang paling tidak kan pintu-pintu sudah dibuka. Iya. Itu yang saya maksud. Iya. Ya, oke. Kepedulian itu harus di di dalam bentuk yang nyata. Kalau hanya mengecam, berdemo, orang di sana ditembakin. Jalan berani ini menurut saya lagi-lagi saya gunakan kata yang moderat. Sambil memberi apresiasi tapi juga mengkritisi lebih baik kami melihat bagaimana kelanjutannya. Tadi Ibu Menteri sudah jawab. Belum dibayarkan. Ada rencana B, rencana C yang dilakukan menyangkut dengan itu.</w:t>
      </w:r>
    </w:p>
    <w:p>
      <w:pPr>
        <w:spacing w:after="80" w:before="160"/>
      </w:pPr>
      <w:r>
        <w:rPr>
          <w:rFonts w:ascii="Arial" w:cs="Arial" w:eastAsia="Arial" w:hAnsi="Arial"/>
          <w:b/>
          <w:bCs/>
          <w:color w:val="2E75B6"/>
          <w:sz w:val="22"/>
          <w:szCs w:val="22"/>
        </w:rPr>
        <w:t xml:space="preserve">[41:28] </w:t>
      </w:r>
      <w:r>
        <w:rPr>
          <w:rFonts w:ascii="Arial" w:cs="Arial" w:eastAsia="Arial" w:hAnsi="Arial"/>
          <w:sz w:val="22"/>
          <w:szCs w:val="22"/>
        </w:rPr>
        <w:t xml:space="preserve">Betul ya Bu Menteri, ya? Saya tidak tahu. Oh, ya. Terkait apa? Terkait? Katakanlah misalnya kalau ternyata tidak dilakukan, bisa saja itu. Menarik diri gitu ya. Ada beberapa opsi ya. Jadi, oke, kalau gitu. Jadi itu yang pengin tahu orang-orang orang apa di di ruang media sosial, di ruang publik. Oke, Bu Menteri, kita bergerak. Pak Presiden juga itu sering sekali berbicara tentang intervensi kekuatan asing di Indonesia. Dan selalu dimulai pada perancangan narasi dan segala macam.</w:t>
      </w:r>
    </w:p>
    <w:p>
      <w:pPr>
        <w:spacing w:after="80" w:before="160"/>
      </w:pPr>
      <w:r>
        <w:rPr>
          <w:rFonts w:ascii="Arial" w:cs="Arial" w:eastAsia="Arial" w:hAnsi="Arial"/>
          <w:b/>
          <w:bCs/>
          <w:color w:val="2E75B6"/>
          <w:sz w:val="22"/>
          <w:szCs w:val="22"/>
        </w:rPr>
        <w:t xml:space="preserve">[42:02] </w:t>
      </w:r>
      <w:r>
        <w:rPr>
          <w:rFonts w:ascii="Arial" w:cs="Arial" w:eastAsia="Arial" w:hAnsi="Arial"/>
          <w:sz w:val="22"/>
          <w:szCs w:val="22"/>
        </w:rPr>
        <w:t xml:space="preserve">Seperti apakah gerangan kekhawatiran kita menyangkut itu? Ya, ini dulu beliau juga maksudnya orang kan mempertanyakan ya, Bang gitu, ya. Kenapa kok Pak Presiden bilang ada ada intervensi, ada propaganda asing gitu. Dulu juga begitu waktu di Komisi 1 juga orang-orang enggak meyakini. Kami di DPR pun waktu itu masa mau perang sih gitu. Eh perang beneran sekarang. Jadi gitu ya. Nalurinya leadernya kali ya. Sembilan fraksi waktu itu awalnya mempertanyakan. Masa benar iya yang disampaikan Pak Menhan ini. Oh, kecuali Gerindra ya. Kita mau perang ini masa iya benar.</w:t>
      </w:r>
    </w:p>
    <w:p>
      <w:pPr>
        <w:spacing w:after="80" w:before="160"/>
      </w:pPr>
      <w:r>
        <w:rPr>
          <w:rFonts w:ascii="Arial" w:cs="Arial" w:eastAsia="Arial" w:hAnsi="Arial"/>
          <w:b/>
          <w:bCs/>
          <w:color w:val="2E75B6"/>
          <w:sz w:val="22"/>
          <w:szCs w:val="22"/>
        </w:rPr>
        <w:t xml:space="preserve">[42:43] </w:t>
      </w:r>
      <w:r>
        <w:rPr>
          <w:rFonts w:ascii="Arial" w:cs="Arial" w:eastAsia="Arial" w:hAnsi="Arial"/>
          <w:sz w:val="22"/>
          <w:szCs w:val="22"/>
        </w:rPr>
        <w:t xml:space="preserve">Dan kejadian gitu. Nah, dalam kerangka propaganda asing yang beliau sering sampaikan itu kira-kira gini, Bang. Sekarang di digital itu, terutama yang di ranah digital kan ya, Bang ya. Di digital itu semuanya masuk, semua kejahatan. Propaganda itu terkait dengan opini, Bang. Oh, ya. Penerangan, pendapat, opini. Betul. Lah, kira-kira kalau kejahatan segala macam kejahatan yang tidak terkait opini masuk menunggangi kemajuan teknologi yang bernama sosial media dan digital platform. Apa teman-teman yang ber bermain sebagai propagandis tidak masuk juga?</w:t>
      </w:r>
    </w:p>
    <w:p>
      <w:pPr>
        <w:spacing w:after="80" w:before="160"/>
      </w:pPr>
      <w:r>
        <w:rPr>
          <w:rFonts w:ascii="Arial" w:cs="Arial" w:eastAsia="Arial" w:hAnsi="Arial"/>
          <w:b/>
          <w:bCs/>
          <w:color w:val="2E75B6"/>
          <w:sz w:val="22"/>
          <w:szCs w:val="22"/>
        </w:rPr>
        <w:t xml:space="preserve">[43:19] </w:t>
      </w:r>
      <w:r>
        <w:rPr>
          <w:rFonts w:ascii="Arial" w:cs="Arial" w:eastAsia="Arial" w:hAnsi="Arial"/>
          <w:sz w:val="22"/>
          <w:szCs w:val="22"/>
        </w:rPr>
        <w:t xml:space="preserve">Jadi naif menurut saya untuk mengatakan di internet ini bebas dari intervensi asing. Naif. Apalagi dalam bentuk propaganda asing. Karena dasarnya saja propaganda adalah permainan opini. Aneh kalau mereka tidak masuk. Aneh kalau orang percaya bahwa tidak ada propaganda asing di ranah digital. Kurang lebih itu. Kenapa sekarang negara-negara di Eropa, negara-negara bahkan Tiongkok nih mulai juga mengatur mengenai AI karena mereka juga khawatir AI yang mereka ciptakan sendiri bisa jadi pintu masuk untuk masuknya kekuatan-kekuatan asing.</w:t>
      </w:r>
    </w:p>
    <w:p>
      <w:pPr>
        <w:spacing w:after="80" w:before="160"/>
      </w:pPr>
      <w:r>
        <w:rPr>
          <w:rFonts w:ascii="Arial" w:cs="Arial" w:eastAsia="Arial" w:hAnsi="Arial"/>
          <w:b/>
          <w:bCs/>
          <w:color w:val="2E75B6"/>
          <w:sz w:val="22"/>
          <w:szCs w:val="22"/>
        </w:rPr>
        <w:t xml:space="preserve">[43:58] </w:t>
      </w:r>
      <w:r>
        <w:rPr>
          <w:rFonts w:ascii="Arial" w:cs="Arial" w:eastAsia="Arial" w:hAnsi="Arial"/>
          <w:sz w:val="22"/>
          <w:szCs w:val="22"/>
        </w:rPr>
        <w:t xml:space="preserve">Perang ke depan kan belum tentu pakai tembak-tembakan gitu, Bang. Mungkin lewat cyber, lewat digital. Bahkan bukan mungkin, prediksinya demikian. Wow. Menjadi tidak sederhana ini. Makanya Akbar Faisal uncen penting. Sebagai bagian dari narasi kekuatan bangsa. Enak kali dengarnya. Oke, Bu Menteri, saya Anda boleh menjawab, boleh tidak pertanyaan saya berikutnya. Karena ini memang apa ya? tidak melulu berada pada tupoksinya Kom Digiki.</w:t>
      </w:r>
    </w:p>
    <w:p>
      <w:pPr>
        <w:spacing w:after="80" w:before="160"/>
      </w:pPr>
      <w:r>
        <w:rPr>
          <w:rFonts w:ascii="Arial" w:cs="Arial" w:eastAsia="Arial" w:hAnsi="Arial"/>
          <w:b/>
          <w:bCs/>
          <w:color w:val="2E75B6"/>
          <w:sz w:val="22"/>
          <w:szCs w:val="22"/>
        </w:rPr>
        <w:t xml:space="preserve">[44:38] </w:t>
      </w:r>
      <w:r>
        <w:rPr>
          <w:rFonts w:ascii="Arial" w:cs="Arial" w:eastAsia="Arial" w:hAnsi="Arial"/>
          <w:sz w:val="22"/>
          <w:szCs w:val="22"/>
        </w:rPr>
        <w:t xml:space="preserve">Ada hal yang saya kadang-kadang agak miris melihat bagaimana pemerintahan ini berjalan. Bagaimana Pak Prabowo sebagai Presiden apa menjadi Dirjen dari seluruh apa namanya? program yang sudah di di di apa di programkan ya. Di mana kemudian kadang-kadang antara satu kebijakan kementerian dengan kebijakan kementerian yang lainnya itu tidak ketemu. Apalagi dalam hal membahasakannya. Kadang-kadang tabrakan. Eh pikiran tentang pertanyaan ini saya tiba-tiba ingat Pak siapa namanya? Harmoko dulu.</w:t>
      </w:r>
    </w:p>
    <w:p>
      <w:pPr>
        <w:spacing w:after="80" w:before="160"/>
      </w:pPr>
      <w:r>
        <w:rPr>
          <w:rFonts w:ascii="Arial" w:cs="Arial" w:eastAsia="Arial" w:hAnsi="Arial"/>
          <w:b/>
          <w:bCs/>
          <w:color w:val="2E75B6"/>
          <w:sz w:val="22"/>
          <w:szCs w:val="22"/>
        </w:rPr>
        <w:t xml:space="preserve">[45:15] </w:t>
      </w:r>
      <w:r>
        <w:rPr>
          <w:rFonts w:ascii="Arial" w:cs="Arial" w:eastAsia="Arial" w:hAnsi="Arial"/>
          <w:sz w:val="22"/>
          <w:szCs w:val="22"/>
        </w:rPr>
        <w:t xml:space="preserve">Di mana pemerintahannya Pak Harto itu wajah pemerintah itu tunggal. Jelas. Ini mau ke mana, ini mau ke mana. Jadi Pak Harto tidak perlu harus menjawab banyak pertanyaan dan mengeluarkan pernyataan yang melelahkan. Saya kadang-kadang melihat Pak Presiden itu melelah lelah sendiri. Menghadapi sergapan dari para pihak kalau boleh kita gunakan kata sergapan, di mana kementeriannya itu kadang-kadang tidak satu bahasa. Apakah Kom Digiki tidak merasa bahwa ini adalah salah satu bagian yang harus di atasinya? Abang enggak usah sungkan-sungkan nanyanya. Iya, saya harap menjadi sangat sopan di sini. Enggak apa-apa, makasih.</w:t>
      </w:r>
    </w:p>
    <w:p>
      <w:pPr>
        <w:spacing w:after="80" w:before="160"/>
      </w:pPr>
      <w:r>
        <w:rPr>
          <w:rFonts w:ascii="Arial" w:cs="Arial" w:eastAsia="Arial" w:hAnsi="Arial"/>
          <w:b/>
          <w:bCs/>
          <w:color w:val="2E75B6"/>
          <w:sz w:val="22"/>
          <w:szCs w:val="22"/>
        </w:rPr>
        <w:t xml:space="preserve">[45:57] </w:t>
      </w:r>
      <w:r>
        <w:rPr>
          <w:rFonts w:ascii="Arial" w:cs="Arial" w:eastAsia="Arial" w:hAnsi="Arial"/>
          <w:sz w:val="22"/>
          <w:szCs w:val="22"/>
        </w:rPr>
        <w:t xml:space="preserve">Apakah Kementerian Kom Digiki itu tidak merasa perlu untuk mengambil sebuah inisiatif agar hal seperti ini tidak tidak menyenangkan. Apa namanya? yang terakhir ini adalah bahasa yang tidak nyaman antara Menteri Keuangan dengan Menteri KKP. Soal pembiayaan kapal-kapal dari nelayan itu. Dan Mas Trenggono dengan sangat keras mengatakan Anda tampaknya keliru membaca data itu. Itu adalah bantuan dari pemerintah Inggris. E tanpa hanya dua orang menteri yang saling bercakap-cakap secara keras ya.</w:t>
      </w:r>
    </w:p>
    <w:p>
      <w:pPr>
        <w:spacing w:after="80" w:before="160"/>
      </w:pPr>
      <w:r>
        <w:rPr>
          <w:rFonts w:ascii="Arial" w:cs="Arial" w:eastAsia="Arial" w:hAnsi="Arial"/>
          <w:b/>
          <w:bCs/>
          <w:color w:val="2E75B6"/>
          <w:sz w:val="22"/>
          <w:szCs w:val="22"/>
        </w:rPr>
        <w:t xml:space="preserve">[46:34] </w:t>
      </w:r>
      <w:r>
        <w:rPr>
          <w:rFonts w:ascii="Arial" w:cs="Arial" w:eastAsia="Arial" w:hAnsi="Arial"/>
          <w:sz w:val="22"/>
          <w:szCs w:val="22"/>
        </w:rPr>
        <w:t xml:space="preserve">Tapi kami di di para kambing-kambing ini mengatakan gini, ini kayaknya ini kementerian ini tidak. Itu begitu merendahkan diri. Ini kok tidak. Ini begini, Abang. Ini akses, ekses dari juga digital digitalisasi. Jadi maksudnya di negara lain juga ada kementerian-kementerian yang berbeda. Maksudnya menjadi hal yang normal. Kalau dulu mungkin terkoordinasi dulu ya sebelum buat statement, rapat dulu. Tapi ini dengan sosial media memang akhirnya secara terbuka. Dan menurut saya enggak apa-apa. Sampai pada titik tertentu ya. Kemudian nanti tentu harus konsolidasi.</w:t>
      </w:r>
    </w:p>
    <w:p>
      <w:pPr>
        <w:spacing w:after="80" w:before="160"/>
      </w:pPr>
      <w:r>
        <w:rPr>
          <w:rFonts w:ascii="Arial" w:cs="Arial" w:eastAsia="Arial" w:hAnsi="Arial"/>
          <w:b/>
          <w:bCs/>
          <w:color w:val="2E75B6"/>
          <w:sz w:val="22"/>
          <w:szCs w:val="22"/>
        </w:rPr>
        <w:t xml:space="preserve">[47:13] </w:t>
      </w:r>
      <w:r>
        <w:rPr>
          <w:rFonts w:ascii="Arial" w:cs="Arial" w:eastAsia="Arial" w:hAnsi="Arial"/>
          <w:sz w:val="22"/>
          <w:szCs w:val="22"/>
        </w:rPr>
        <w:t xml:space="preserve">Tapi sebagai pernyataan awal, mungkin ya saya enggak tahu ini nanti Pak Sekap yang menilai ya. Iya. Tentu Presiden melalui Pak Sekap maksudnya. Tapi pada prinsipnya adalah ini kalau menurut saya sih, Bang, dari pernyataan Pak dalam kasus ini, ya berbeda pandangan dinapikan sedikit kan boleh, Bang. Dinamika. Tapi tapi pada kasus Kementerian Keuangan dengan KKP itu menjadi beresiko. Sebab itu sama dengan penilaian kinerja seorang kementerian. Nah, yang saya maksud begini, merepotkan bagi Presiden untuk hal-hal yang tidak perlu dia turun tangan, itu menjadi harus berbicara.</w:t>
      </w:r>
    </w:p>
    <w:p>
      <w:pPr>
        <w:spacing w:after="80" w:before="160"/>
      </w:pPr>
      <w:r>
        <w:rPr>
          <w:rFonts w:ascii="Arial" w:cs="Arial" w:eastAsia="Arial" w:hAnsi="Arial"/>
          <w:b/>
          <w:bCs/>
          <w:color w:val="2E75B6"/>
          <w:sz w:val="22"/>
          <w:szCs w:val="22"/>
        </w:rPr>
        <w:t xml:space="preserve">[47:46] </w:t>
      </w:r>
      <w:r>
        <w:rPr>
          <w:rFonts w:ascii="Arial" w:cs="Arial" w:eastAsia="Arial" w:hAnsi="Arial"/>
          <w:sz w:val="22"/>
          <w:szCs w:val="22"/>
        </w:rPr>
        <w:t xml:space="preserve">Ya kan nanti harus Presiden yang turun tangan juga. Ini kan cuma masalah komunikasi. Aku rasa sudah mungkin dalam waktu dekat akan ketemu dan segera menyelesaikan juga. Biasanya sih gitu sih, Bang. Kemarin-kemarin kalau ada yang berbeda pandangan sedikit. Ini lebih kepada mungkin sebelum bertemu, ada sosial media, kemudian menyampaikan itu. di publik gitu. Eh tidaklah fair juga kalau kemudian itu saya hanya meminta dan apa namanya itu meminta pertanggungjawaban tanda petik Kementerian Kom Digiki. Kan ini kan bukan kan kita bukan apa namanya itu? Bukan masalah komunikasi. Bukan tupoksinya.</w:t>
      </w:r>
    </w:p>
    <w:p>
      <w:pPr>
        <w:spacing w:after="80" w:before="160"/>
      </w:pPr>
      <w:r>
        <w:rPr>
          <w:rFonts w:ascii="Arial" w:cs="Arial" w:eastAsia="Arial" w:hAnsi="Arial"/>
          <w:b/>
          <w:bCs/>
          <w:color w:val="2E75B6"/>
          <w:sz w:val="22"/>
          <w:szCs w:val="22"/>
        </w:rPr>
        <w:t xml:space="preserve">[48:25] </w:t>
      </w:r>
      <w:r>
        <w:rPr>
          <w:rFonts w:ascii="Arial" w:cs="Arial" w:eastAsia="Arial" w:hAnsi="Arial"/>
          <w:sz w:val="22"/>
          <w:szCs w:val="22"/>
        </w:rPr>
        <w:t xml:space="preserve">Tapi yang saya bayangkan begini, atau tampaknya kita harus mengajukan anu ya ke MK ini ya. Mengembalikan pola komunikasi kepada Menteri Penerangan dalam hal ini Kom Digiki. Tapi dulu, Bang, ketika Menteri wajahnya satu yaitu wajah Kementerian Penerangan yang memang TV-nya juga satu ketika itu, Bang. Heeh. Sekarang TV-nya banyak, belum ada. Sosial media banyak, belum ada Akbar Faisal Uncensored gitu. Jadi memang eranya beda. Aku sih enggak menuntut kembali ke situ, tapi aku setuju banget bahwa harus lebih terkoordinasi gitu. Bukan berarti harus menkomdiginya yang tampil selalu gitu ya.</w:t>
      </w:r>
    </w:p>
    <w:p>
      <w:pPr>
        <w:spacing w:after="80" w:before="160"/>
      </w:pPr>
      <w:r>
        <w:rPr>
          <w:rFonts w:ascii="Arial" w:cs="Arial" w:eastAsia="Arial" w:hAnsi="Arial"/>
          <w:b/>
          <w:bCs/>
          <w:color w:val="2E75B6"/>
          <w:sz w:val="22"/>
          <w:szCs w:val="22"/>
        </w:rPr>
        <w:t xml:space="preserve">[49:01] </w:t>
      </w:r>
      <w:r>
        <w:rPr>
          <w:rFonts w:ascii="Arial" w:cs="Arial" w:eastAsia="Arial" w:hAnsi="Arial"/>
          <w:sz w:val="22"/>
          <w:szCs w:val="22"/>
        </w:rPr>
        <w:t xml:space="preserve">Tapi ada saya rasa Pak Men Snack, Pak Sekap melakukan fungsi-fungsi penyampaian karena mereka berdua hari per hari bersama Bapak Presiden gitu. Memang lebih mudah dan Kom Digiki kemudian membantu narasi yang bukan harian, tapi program-program hastacita pemerintah yang memang jangka panjang gitu. Tapi sesekali kalau memang ada isu-isu yang harus juga dijawab oleh Kom Digiki, kita juga jawab. Jadi memang akhirnya ini menjadi ranah bersama gitu, Bang, untuk saling terkoordinasi. Jadi yang tadi Abang masukkan itu kalau memang itu membingungkan antara dua kementerian ya nanti kita kita akan coba sampaikan untuk segera dibenahi.</w:t>
      </w:r>
    </w:p>
    <w:p>
      <w:pPr>
        <w:spacing w:after="80" w:before="160"/>
      </w:pPr>
      <w:r>
        <w:rPr>
          <w:rFonts w:ascii="Arial" w:cs="Arial" w:eastAsia="Arial" w:hAnsi="Arial"/>
          <w:b/>
          <w:bCs/>
          <w:color w:val="2E75B6"/>
          <w:sz w:val="22"/>
          <w:szCs w:val="22"/>
        </w:rPr>
        <w:t xml:space="preserve">[49:42] </w:t>
      </w:r>
      <w:r>
        <w:rPr>
          <w:rFonts w:ascii="Arial" w:cs="Arial" w:eastAsia="Arial" w:hAnsi="Arial"/>
          <w:sz w:val="22"/>
          <w:szCs w:val="22"/>
        </w:rPr>
        <w:t xml:space="preserve">Karena menurut saya itu bisa dilakukan setidaknya pada wilayah koordinasi atau penyatuan ton komunikasi. Karena pemerintah itu punya tiga lembaga kalau enggak salah ya. Punya TVRI, RRI dan Antara. Heeh. Itu kalau kemudian teman-teman tiga lembaga ini berada pada frame yang sama untuk penyampaian informasi yang bermartabat dan terukur kepada publik, sebenarnya bisa dilakukan ya Bu Menteri. Bisa tinggal nanti PR kita bagaimana menggeser penonton lebih banyak ke TVRI daripada penontonnya Akbar Faisal Uncensored. Mati, Awak.</w:t>
      </w:r>
    </w:p>
    <w:p>
      <w:pPr>
        <w:spacing w:after="80" w:before="160"/>
      </w:pPr>
      <w:r>
        <w:rPr>
          <w:rFonts w:ascii="Arial" w:cs="Arial" w:eastAsia="Arial" w:hAnsi="Arial"/>
          <w:b/>
          <w:bCs/>
          <w:color w:val="2E75B6"/>
          <w:sz w:val="22"/>
          <w:szCs w:val="22"/>
        </w:rPr>
        <w:t xml:space="preserve">[50:20] </w:t>
      </w:r>
      <w:r>
        <w:rPr>
          <w:rFonts w:ascii="Arial" w:cs="Arial" w:eastAsia="Arial" w:hAnsi="Arial"/>
          <w:sz w:val="22"/>
          <w:szCs w:val="22"/>
        </w:rPr>
        <w:t xml:space="preserve">Artinya, kita tuh enggak mau mendikte pilihan masyarakat bahwa ayo apa TV pasti lebih bagus karena kita sangat terbuka itu tadi. Tapi kita yang kita benahi adalah konten yang tidak baik, tolong dipahami kita akan tegur. Konten yang apa tidak sesuai dengan budaya, melanggar Undang-undang ITE, tolong dipahami kita akan tegur. Tapi, Bang, belum pernah ada teguran kan? Ditutup dua kali. Oh, ya, Bang. Pernah. Eh, tiba-tiba kita hilang. Dua kali. Kok hilang kan belum tentu, Bang. Ya kan dikembaliin. Iya. Nezar bantu. Oh, ya. Ada siapa? Dulu menterinya sahabat kita Munif. Oke. Oke. Ini periode lalu kan. Iya. Budi Ari apa Periode lalu ya. Periode lalu itu.</w:t>
      </w:r>
    </w:p>
    <w:p>
      <w:pPr>
        <w:spacing w:after="80" w:before="160"/>
      </w:pPr>
      <w:r>
        <w:rPr>
          <w:rFonts w:ascii="Arial" w:cs="Arial" w:eastAsia="Arial" w:hAnsi="Arial"/>
          <w:b/>
          <w:bCs/>
          <w:color w:val="2E75B6"/>
          <w:sz w:val="22"/>
          <w:szCs w:val="22"/>
        </w:rPr>
        <w:t xml:space="preserve">[50:58] </w:t>
      </w:r>
      <w:r>
        <w:rPr>
          <w:rFonts w:ascii="Arial" w:cs="Arial" w:eastAsia="Arial" w:hAnsi="Arial"/>
          <w:sz w:val="22"/>
          <w:szCs w:val="22"/>
        </w:rPr>
        <w:t xml:space="preserve">Saya sampai kejar itu karena tiba-tiba kita di ya, dua kali loh gitu ya. Tapi mungkin itu kecelakaan teknologi ya. Ibu Menteri. Jadi gini, Bang. Tapi tadi aku lagi cerita apa ya? Nah, itu. Jadi TVRI. Tapi Pak Presiden menyampaikan juga dalam salah satu ratas kami hadir bahwa memang peran-peran TV seperti TVRI harus dikuatkan. Karena ya TVRI kan memang seharusnya menjadi jangkar. Iya dong. Ee ini, Bang, apa namanya? coverage-nya memang yang. Secara infrastruktur, infrastrukturnya mereka sangat bagus sekali. Ini seperti singa yang sedang tidur. Betul. Jadi kalau diberi kekuatan dan Pak Presiden ingin itu diberi kekuatan, maka dia akan bisa gagah lagi seperti di zaman sebelumnya.</w:t>
      </w:r>
    </w:p>
    <w:p>
      <w:pPr>
        <w:spacing w:after="80" w:before="160"/>
      </w:pPr>
      <w:r>
        <w:rPr>
          <w:rFonts w:ascii="Arial" w:cs="Arial" w:eastAsia="Arial" w:hAnsi="Arial"/>
          <w:b/>
          <w:bCs/>
          <w:color w:val="2E75B6"/>
          <w:sz w:val="22"/>
          <w:szCs w:val="22"/>
        </w:rPr>
        <w:t xml:space="preserve">[51:39] </w:t>
      </w:r>
      <w:r>
        <w:rPr>
          <w:rFonts w:ascii="Arial" w:cs="Arial" w:eastAsia="Arial" w:hAnsi="Arial"/>
          <w:sz w:val="22"/>
          <w:szCs w:val="22"/>
        </w:rPr>
        <w:t xml:space="preserve">RRI kemudian Antara yang ini yang ngutip enggak cuma dari dalam negeri tapi banyak media-media asing memang merujuk betul kepada Antara. Jadi kalau ini kita revitalisasi, kita perbaiki, ini bisa kita apa jalankan dengan jauh lebih impactful tanpa mengganggu demokrasi melalui podcast-podcast yang Itu yang saya maksud Bu Menteri. Jadi teman-teman TVRI, RRI, Mas Imam itu dengarin tuh. Heeh itu Mas Imam tuh. Dulu yang ini di kita kan laporannya di Komisi 1. Coba dengar tuh Mas Imam. Sahabat kami ya, direknya TVRI. Jadi secara keseluruhan itu yang paling berat tugasnya Ibu Menteri itu apa? Infrastruktur atau substansinya?</w:t>
      </w:r>
    </w:p>
    <w:p>
      <w:pPr>
        <w:spacing w:after="80" w:before="160"/>
      </w:pPr>
      <w:r>
        <w:rPr>
          <w:rFonts w:ascii="Arial" w:cs="Arial" w:eastAsia="Arial" w:hAnsi="Arial"/>
          <w:b/>
          <w:bCs/>
          <w:color w:val="2E75B6"/>
          <w:sz w:val="22"/>
          <w:szCs w:val="22"/>
        </w:rPr>
        <w:t xml:space="preserve">[52:21] </w:t>
      </w:r>
      <w:r>
        <w:rPr>
          <w:rFonts w:ascii="Arial" w:cs="Arial" w:eastAsia="Arial" w:hAnsi="Arial"/>
          <w:sz w:val="22"/>
          <w:szCs w:val="22"/>
        </w:rPr>
        <w:t xml:space="preserve">Wah, Bang, kalau boleh jujur memang pengawasan ranah digital jadi sangat sulit. Begitu ya. Apalagi dengan mau masuk, bukan mau masuk lagi, sudah di gerbang pintu kita. Artificial Intelligence atau kecerdasan artifisial. Belum lagi Quantum computing yang katanya akan mempercepat segala proses termasuk membuat deep fake. Jadi kita ini untungnya tapi enggak sendiri sih, Bang. Jadi banyak negara tadi pagi kami juga baru apa? meeting dengan Menteri AI Australia. Kemudian dengan Singapura, negara-negara ASEAN itu dengan menteri-menteri digitalnya rutin, Bang. Karena tidak ada satu negara pun yang ajak 100%</w:t>
      </w:r>
    </w:p>
    <w:p>
      <w:pPr>
        <w:spacing w:after="80" w:before="160"/>
      </w:pPr>
      <w:r>
        <w:rPr>
          <w:rFonts w:ascii="Arial" w:cs="Arial" w:eastAsia="Arial" w:hAnsi="Arial"/>
          <w:b/>
          <w:bCs/>
          <w:color w:val="2E75B6"/>
          <w:sz w:val="22"/>
          <w:szCs w:val="22"/>
        </w:rPr>
        <w:t xml:space="preserve">[52:59] </w:t>
      </w:r>
      <w:r>
        <w:rPr>
          <w:rFonts w:ascii="Arial" w:cs="Arial" w:eastAsia="Arial" w:hAnsi="Arial"/>
          <w:sz w:val="22"/>
          <w:szCs w:val="22"/>
        </w:rPr>
        <w:t xml:space="preserve">bagaimana meregulasi teknologi baru yang bernama kecerdasan artifisial ini. Jadi kita compare notes. Di sana gimana, di sini gimana. Apa yang dikedepankan di negara A, pendekatan seperti apa? Apa yang bisa kita ambil untuk Indonesia. Challenge kita selalu adalah kita digital market terbesar. Eh bukan challenge saja. Ini keuntungan tapi menjadi tantangan juga karena ketika terjadi sebuah hoax misalnya atau kejahatan, termultiplikasinya akan jauh lebih cepat karena size kita adalah 220 juta pengguna internet. Jadi itu sih, Bang.</w:t>
      </w:r>
    </w:p>
    <w:p>
      <w:pPr>
        <w:spacing w:after="80" w:before="160"/>
      </w:pPr>
      <w:r>
        <w:rPr>
          <w:rFonts w:ascii="Arial" w:cs="Arial" w:eastAsia="Arial" w:hAnsi="Arial"/>
          <w:b/>
          <w:bCs/>
          <w:color w:val="2E75B6"/>
          <w:sz w:val="22"/>
          <w:szCs w:val="22"/>
        </w:rPr>
        <w:t xml:space="preserve">[53:36] </w:t>
      </w:r>
      <w:r>
        <w:rPr>
          <w:rFonts w:ascii="Arial" w:cs="Arial" w:eastAsia="Arial" w:hAnsi="Arial"/>
          <w:sz w:val="22"/>
          <w:szCs w:val="22"/>
        </w:rPr>
        <w:t xml:space="preserve">Gitu ya. Itu yang menurut aku lebih challenging. Iya sih menjadi tidak anu ya, tidak tidak sederhana ini. Karena lama-lama akan mengikis ekosistem yang baik. Dulu orang TV mungkin dianggap lebih lama, podcast lebih kekinian, orang akan menonton podcast. Tapi ketika podcast dibandingkan lagi podcast yang bernilai yang melakukan riset seperti yang Abang tampilkan tadi. Tapi kan ada podcast-podcast yang tidak tidak ada dasar. Tapi lebih catchy. Orang lebih tonton. Pada ujungnya yang terkikis.</w:t>
      </w:r>
    </w:p>
    <w:p>
      <w:pPr>
        <w:spacing w:after="80" w:before="160"/>
      </w:pPr>
      <w:r>
        <w:rPr>
          <w:rFonts w:ascii="Arial" w:cs="Arial" w:eastAsia="Arial" w:hAnsi="Arial"/>
          <w:b/>
          <w:bCs/>
          <w:color w:val="2E75B6"/>
          <w:sz w:val="22"/>
          <w:szCs w:val="22"/>
        </w:rPr>
        <w:t xml:space="preserve">[54:14] </w:t>
      </w:r>
      <w:r>
        <w:rPr>
          <w:rFonts w:ascii="Arial" w:cs="Arial" w:eastAsia="Arial" w:hAnsi="Arial"/>
          <w:sz w:val="22"/>
          <w:szCs w:val="22"/>
        </w:rPr>
        <w:t xml:space="preserve">Penontonnya puluhan juta itu. Yang terkikis pada ujungnya adalah demokrasi juga, Bang. Karena itu kan bukan demokrasi kalau yang hoax dan lain-lain. Pilar-pilar, suara-suara demokrasi seperti pers termasuk salah satunya. Jadi sulit di dengar jadi sulit didengar di tengah gempuran tadi bahasa Abang dari hal-hal yang memang mungkin bohong, mungkin propaganda, mungkin memancing apa? kebencian antar sesama. Gitu kira-kira. Saya belum mendengarkan ada satu pihak di pemerintahan yang mungkin halo-halonya iya, tapi secara realnya itu belum nampak. Apa itu?</w:t>
      </w:r>
    </w:p>
    <w:p>
      <w:pPr>
        <w:spacing w:after="80" w:before="160"/>
      </w:pPr>
      <w:r>
        <w:rPr>
          <w:rFonts w:ascii="Arial" w:cs="Arial" w:eastAsia="Arial" w:hAnsi="Arial"/>
          <w:b/>
          <w:bCs/>
          <w:color w:val="2E75B6"/>
          <w:sz w:val="22"/>
          <w:szCs w:val="22"/>
        </w:rPr>
        <w:t xml:space="preserve">[54:59] </w:t>
      </w:r>
      <w:r>
        <w:rPr>
          <w:rFonts w:ascii="Arial" w:cs="Arial" w:eastAsia="Arial" w:hAnsi="Arial"/>
          <w:sz w:val="22"/>
          <w:szCs w:val="22"/>
        </w:rPr>
        <w:t xml:space="preserve">Berhadapan dengan kekuatan apa tadi itu segala macam media sosial itu yang menggunakan tenaga sendiri. Maksud saya orang-orang pintar Indonesia kan banyak tuh. Banyak. Ya kan? Kita selalu menjadi pengguna saja dan kemudian mengeluh ketika ada dampaknya. Apa Kementerian Kom Digiki belum melakukan inisiasi itu, ya? Lagi diinventarisir satu-satu, banyak karya-karyanya, Bang. Banyak ya? Ya, kemarin lagi kan kita ya Cloudfare misalnya ini kan masih kita blokir terbatas. Enggak mau daftar. Kenapa?</w:t>
      </w:r>
    </w:p>
    <w:p>
      <w:pPr>
        <w:spacing w:after="80" w:before="160"/>
      </w:pPr>
      <w:r>
        <w:rPr>
          <w:rFonts w:ascii="Arial" w:cs="Arial" w:eastAsia="Arial" w:hAnsi="Arial"/>
          <w:b/>
          <w:bCs/>
          <w:color w:val="2E75B6"/>
          <w:sz w:val="22"/>
          <w:szCs w:val="22"/>
        </w:rPr>
        <w:t xml:space="preserve">[55:32] </w:t>
      </w:r>
      <w:r>
        <w:rPr>
          <w:rFonts w:ascii="Arial" w:cs="Arial" w:eastAsia="Arial" w:hAnsi="Arial"/>
          <w:sz w:val="22"/>
          <w:szCs w:val="22"/>
        </w:rPr>
        <w:t xml:space="preserve">Enggak tahu. Kita aturan kita kan mereka harus daftar. Eh chat Open AI, chat GPT itu sudah mau mendaftar pada akhirnya. Jadi kami tuh kemarin salah satu PR kami di awal-awal kita list seluruh perusahaan-perusahaan Big Tech Company ini yang belum mendaftar di Indonesia. Ada Open AI, chat GPT tapi comply. Ada beberapa lainnya yang langsung comply, langsung mendaftar. Tapi ada satu, Cloudflare yang memang belum sampai sekarang. Kami langsung antisipasi, oke, ada enggak karya-karya anak lokal ini lagi bermunculan kita sedang saring, Bang. Termasuk mungkin sosial media ke depan, Eropa</w:t>
      </w:r>
    </w:p>
    <w:p>
      <w:pPr>
        <w:spacing w:after="80" w:before="160"/>
      </w:pPr>
      <w:r>
        <w:rPr>
          <w:rFonts w:ascii="Arial" w:cs="Arial" w:eastAsia="Arial" w:hAnsi="Arial"/>
          <w:b/>
          <w:bCs/>
          <w:color w:val="2E75B6"/>
          <w:sz w:val="22"/>
          <w:szCs w:val="22"/>
        </w:rPr>
        <w:t xml:space="preserve">[56:09] </w:t>
      </w:r>
      <w:r>
        <w:rPr>
          <w:rFonts w:ascii="Arial" w:cs="Arial" w:eastAsia="Arial" w:hAnsi="Arial"/>
          <w:sz w:val="22"/>
          <w:szCs w:val="22"/>
        </w:rPr>
        <w:t xml:space="preserve">untuk menggantikan X mereka datang dengan kalau enggak salah W, W gitu ya. Mau bikin baru. Tapi nanti PR-nya adalah, Bang, memindahkan orang-orang yang memang sudah adiksinya tinggi, sudah senang dengan platform-platform yang ada saat ini gitu. Saya maju selangkah di sini. Saya kebetulan berada di dekat anak-anak muda yang hebat dan kami membuat sebuah platform yang khusus untuk membantu teman-teman di aparat penegak hukum di mana kemudian yang namanya BAP itu itu sudah langsung full AI.</w:t>
      </w:r>
    </w:p>
    <w:p>
      <w:pPr>
        <w:spacing w:after="80" w:before="160"/>
      </w:pPr>
      <w:r>
        <w:rPr>
          <w:rFonts w:ascii="Arial" w:cs="Arial" w:eastAsia="Arial" w:hAnsi="Arial"/>
          <w:b/>
          <w:bCs/>
          <w:color w:val="2E75B6"/>
          <w:sz w:val="22"/>
          <w:szCs w:val="22"/>
        </w:rPr>
        <w:t xml:space="preserve">[56:44] </w:t>
      </w:r>
      <w:r>
        <w:rPr>
          <w:rFonts w:ascii="Arial" w:cs="Arial" w:eastAsia="Arial" w:hAnsi="Arial"/>
          <w:sz w:val="22"/>
          <w:szCs w:val="22"/>
        </w:rPr>
        <w:t xml:space="preserve">Betul, Bang. Terukur, bahkan bisa apa namanya itu? langsung tahu orang yang diperiksa ini potensi melanggar pasal apa, segala macam. Sudah ketemu itu. Semoga saja pemerintah atau kepolisian, ya. Saya siap. Makanya aku tuh punya ketika diberi amanah kepada oleh Bapak Presiden kan kita ubah struktur Kominfo menjadi Kom Digiki dan di antaranya ada ekosistem digital. Ini untuk menampung karya-karya anak-anak muda di tanah air yang bergerak di bidang startup, AI dan lain-lain. Jadi nanti Abang boleh hubungkan kepada kami. Iya iya iya. Saya apa saya suka mendengarkan informasi seperti ini.</w:t>
      </w:r>
    </w:p>
    <w:p>
      <w:pPr>
        <w:spacing w:after="80" w:before="160"/>
      </w:pPr>
      <w:r>
        <w:rPr>
          <w:rFonts w:ascii="Arial" w:cs="Arial" w:eastAsia="Arial" w:hAnsi="Arial"/>
          <w:b/>
          <w:bCs/>
          <w:color w:val="2E75B6"/>
          <w:sz w:val="22"/>
          <w:szCs w:val="22"/>
        </w:rPr>
        <w:t xml:space="preserve">[57:19] </w:t>
      </w:r>
      <w:r>
        <w:rPr>
          <w:rFonts w:ascii="Arial" w:cs="Arial" w:eastAsia="Arial" w:hAnsi="Arial"/>
          <w:sz w:val="22"/>
          <w:szCs w:val="22"/>
        </w:rPr>
        <w:t xml:space="preserve">Ee episode politik nasional kita tinggalkan sebentar. Saya masuk ke Golkar. Ye. Karena ini, pemirsa, kebetulan Ibu Menteri ini adalah dulu anggota DPR dari dapil Sumatera Utara dan dari Golkar. Ee sekarang jabatan di Golkar sebagai apa ya? Wakil Ketua Umum. Wakil Ketua Umum ya. Ada satu langkah politik Golkar itu yang menurut saya agak berisiko, tetapi berani dan cerdas. Setidaknya bagi Golkar yang saya maksud ya adalah langsung meng apa namanya? memproklamirkan koalisi permanen</w:t>
      </w:r>
    </w:p>
    <w:p>
      <w:pPr>
        <w:spacing w:after="80" w:before="160"/>
      </w:pPr>
      <w:r>
        <w:rPr>
          <w:rFonts w:ascii="Arial" w:cs="Arial" w:eastAsia="Arial" w:hAnsi="Arial"/>
          <w:b/>
          <w:bCs/>
          <w:color w:val="2E75B6"/>
          <w:sz w:val="22"/>
          <w:szCs w:val="22"/>
        </w:rPr>
        <w:t xml:space="preserve">[57:58] </w:t>
      </w:r>
      <w:r>
        <w:rPr>
          <w:rFonts w:ascii="Arial" w:cs="Arial" w:eastAsia="Arial" w:hAnsi="Arial"/>
          <w:sz w:val="22"/>
          <w:szCs w:val="22"/>
        </w:rPr>
        <w:t xml:space="preserve">menghadapi 2029. Jadi kalau tadi Ibu Menteri mengatakan masih jauh 2029 ini, partainya Anda sudah langkah duluan. Oh, enggak. Koalisi permanen itu bukan untuk pemilunya, Bang. Untuk mengawal pemerintahan juga. Iya kan, ujungnya kita ke sana juga. Susah kalau ujungnya kita ke sana juga. Jadi kalau wartawan aku duluan, kalau politisi Abang duluan soalnya jadi. Iya, apa namanya? Apa sih hitungan Golkar melakukan itu? Jadi waktu itu Ketum Bahil tuh juga ada bicara apa bahasanya tuh? Pokoknya jadi ya kalau</w:t>
      </w:r>
    </w:p>
    <w:p>
      <w:pPr>
        <w:spacing w:after="80" w:before="160"/>
      </w:pPr>
      <w:r>
        <w:rPr>
          <w:rFonts w:ascii="Arial" w:cs="Arial" w:eastAsia="Arial" w:hAnsi="Arial"/>
          <w:b/>
          <w:bCs/>
          <w:color w:val="2E75B6"/>
          <w:sz w:val="22"/>
          <w:szCs w:val="22"/>
        </w:rPr>
        <w:t xml:space="preserve">[58:34] </w:t>
      </w:r>
      <w:r>
        <w:rPr>
          <w:rFonts w:ascii="Arial" w:cs="Arial" w:eastAsia="Arial" w:hAnsi="Arial"/>
          <w:sz w:val="22"/>
          <w:szCs w:val="22"/>
        </w:rPr>
        <w:t xml:space="preserve">dukung ya dukung, kalau enggak enggak. Jadi artinya partai itu harus kelihatan warna, Bang. Muncul jelas, gentleman. Koalisi-koalisi tidak tidak gitu. Rasanya ini pesan besarnya adalah adalah itu. Dan memang enggak tahu ya, Bang. Mungkin karena saya orang seperti dari kampung sama sama Abang. Ya memang saya amat mendukung pernyataan Ketum. Saya bukan karena dia Ketum saya saja, tapi maksudnya ya memang harus jelas sih sikap. Kita kayaknya sudah enggak zaman era ketika di politik itu abu-abu terus. Kenapa? Karena kalau kita lihat geopolitik, itu sudah enggak ada yang abu-abu lagi sekarang.</w:t>
      </w:r>
    </w:p>
    <w:p>
      <w:pPr>
        <w:spacing w:after="80" w:before="160"/>
      </w:pPr>
      <w:r>
        <w:rPr>
          <w:rFonts w:ascii="Arial" w:cs="Arial" w:eastAsia="Arial" w:hAnsi="Arial"/>
          <w:b/>
          <w:bCs/>
          <w:color w:val="2E75B6"/>
          <w:sz w:val="22"/>
          <w:szCs w:val="22"/>
        </w:rPr>
        <w:t xml:space="preserve">[59:16] </w:t>
      </w:r>
      <w:r>
        <w:rPr>
          <w:rFonts w:ascii="Arial" w:cs="Arial" w:eastAsia="Arial" w:hAnsi="Arial"/>
          <w:sz w:val="22"/>
          <w:szCs w:val="22"/>
        </w:rPr>
        <w:t xml:space="preserve">Amerika ketara, lawannya ketara. Europe ketika marah dengan Amerika juga ketara. Nah, apa di Indonesia kita masih bisa menganut politik yang tidak jelas warnanya? Menurut saya memang harus seperti itu, Bu Menteri. Cuma memang itu masih pada koma. Seharusnya koalisi itu bukan pada orang. Tetapi pada ideologi. Kan begitu buku-buku ini banyak buku-buku politik di sini nih mengatakan begitu. Jadi kalau misalnya kalau Gerindra dengan Golkar relatif kan berada pada satu frekuensi ya, secara ideologis ya, nasionalis gitu ya. Yang jadi masalah itu kalau ada partai yang secara ideologis saja berbeda, tapi tiba-tiba menyatakan koalisi permanen.</w:t>
      </w:r>
    </w:p>
    <w:p>
      <w:pPr>
        <w:spacing w:after="80" w:before="160"/>
      </w:pPr>
      <w:r>
        <w:rPr>
          <w:rFonts w:ascii="Arial" w:cs="Arial" w:eastAsia="Arial" w:hAnsi="Arial"/>
          <w:b/>
          <w:bCs/>
          <w:color w:val="2E75B6"/>
          <w:sz w:val="22"/>
          <w:szCs w:val="22"/>
        </w:rPr>
        <w:t xml:space="preserve">[59:58] </w:t>
      </w:r>
      <w:r>
        <w:rPr>
          <w:rFonts w:ascii="Arial" w:cs="Arial" w:eastAsia="Arial" w:hAnsi="Arial"/>
          <w:sz w:val="22"/>
          <w:szCs w:val="22"/>
        </w:rPr>
        <w:t xml:space="preserve">Nah, pasti ada maunya. Gokar itu. Saya tidak menyalahkan Golkar dan harusnya seperti itu. Yang Ibu Menteri sampaikan tadi adalah koma. Sekarang barangkali nah ini adalah awal yang baik. Sampai titik gimana, Bang? Titik itu adalah, oke, bukan hanya sampai pada 2029, tapi sampai berikutnya karena kita berada pada satu frekuensi nasionalis. Maunya kan kita seperti itu. Ya. Pada saat ini kalau saya tidak salah menanggapi pernyataan Ketum, ya saya enggak boleh salah karena saya waketumnya. Itu memang untuk juga koalisi permanen dalam hal mengawal program-program pemerintah hingga tahun 2029 gitu, Bang. Gitu ya. Iya, jadi itu memang ideologi menjadi penting tapi kebijakan-kebijakan program itu ya memang harus sama-sama bagaimana kita menta tidak hanya program-program tapi ya Abang benar, memang juga bicara mengenai seperti apa sih partai politik ke depan, sistem pemilu ke depan yang baik seperti apa? Itu memang memang dirancang dari dari sekarang.</w:t>
      </w:r>
    </w:p>
    <w:p>
      <w:pPr>
        <w:spacing w:after="80" w:before="160"/>
      </w:pPr>
      <w:r>
        <w:rPr>
          <w:rFonts w:ascii="Arial" w:cs="Arial" w:eastAsia="Arial" w:hAnsi="Arial"/>
          <w:b/>
          <w:bCs/>
          <w:color w:val="2E75B6"/>
          <w:sz w:val="22"/>
          <w:szCs w:val="22"/>
        </w:rPr>
        <w:t xml:space="preserve">[01:00:54] </w:t>
      </w:r>
      <w:r>
        <w:rPr>
          <w:rFonts w:ascii="Arial" w:cs="Arial" w:eastAsia="Arial" w:hAnsi="Arial"/>
          <w:sz w:val="22"/>
          <w:szCs w:val="22"/>
        </w:rPr>
        <w:t xml:space="preserve">Dan menurut aku ideologi yang berbeda-beda masih bisa sepakat itu kalau kalau dalam poin-poin itu gitu. Sebenarnya saya Tapi jadi masukan juga buat kami. Iya, saya menyiapkan pertanyaan sebenarnya tapi tidak untuk Golkar. Ini sekaligus saya mau undang Ketua Umum PAN dan PKB. Mendukung tapi hanya untuk presidennya saja. Wakil Presidennya belum tapi itu bukan untuk Golkar. Saya cabut pertanyaan itu dari Ibu Menteri. Bu Menteri terima kasih ya. Telah hadir secara terbuka kepada publik untuk menjelaskan kepada kami. Sebab banyak yang belum paham kenapa sampai begini, kenapa KomDiki seperti ini gitu ya. Jadi saya berharap</w:t>
      </w:r>
    </w:p>
    <w:p>
      <w:pPr>
        <w:spacing w:after="80" w:before="160"/>
      </w:pPr>
      <w:r>
        <w:rPr>
          <w:rFonts w:ascii="Arial" w:cs="Arial" w:eastAsia="Arial" w:hAnsi="Arial"/>
          <w:b/>
          <w:bCs/>
          <w:color w:val="2E75B6"/>
          <w:sz w:val="22"/>
          <w:szCs w:val="22"/>
        </w:rPr>
        <w:t xml:space="preserve">[01:01:34] </w:t>
      </w:r>
      <w:r>
        <w:rPr>
          <w:rFonts w:ascii="Arial" w:cs="Arial" w:eastAsia="Arial" w:hAnsi="Arial"/>
          <w:sz w:val="22"/>
          <w:szCs w:val="22"/>
        </w:rPr>
        <w:t xml:space="preserve">Ya berarti kekurangan kami juga sih, Bang. Kalau belum banyak yang paham berarti kita yang memang belum giat belum datang ke podcast inilah lama. Jadi yang peka harus lebih banyak bicara. Sudah berapa? Ini baru yang aku tuh saya tuh memang kemarin 1 tahun pertama kan Pak Presiden memang titipnya judi online itu betul-betul harus turun gitu. Jadi 1 tahun saya enggak ke podcast sama sekali. Gitu ya. Iya. Jadi pada datangnya harusnya yang pertama, tapi karena kemarin kita reschedule. Tapi ini baru kedua.</w:t>
      </w:r>
    </w:p>
    <w:p>
      <w:pPr>
        <w:spacing w:after="80" w:before="160"/>
      </w:pPr>
      <w:r>
        <w:rPr>
          <w:rFonts w:ascii="Arial" w:cs="Arial" w:eastAsia="Arial" w:hAnsi="Arial"/>
          <w:b/>
          <w:bCs/>
          <w:color w:val="2E75B6"/>
          <w:sz w:val="22"/>
          <w:szCs w:val="22"/>
        </w:rPr>
        <w:t xml:space="preserve">[01:02:05] </w:t>
      </w:r>
      <w:r>
        <w:rPr>
          <w:rFonts w:ascii="Arial" w:cs="Arial" w:eastAsia="Arial" w:hAnsi="Arial"/>
          <w:sz w:val="22"/>
          <w:szCs w:val="22"/>
        </w:rPr>
        <w:t xml:space="preserve">Apapun namanya, saya, saya gini sebagai rakyat ya. Menurut saya, saya percaya pada pemimpin saya. Kalau ada yang salah tak kritisin, tetapi ketika mau berbagi informasi itu berarti kan ada pikiran dan niat baik dari pemerintah itu kepada kami-kami. Saya pada bagian itu saya berpegang. Ibu Menteri terima kasih ya. Terima kasih masukan-masukannya, Bang. Iya. Eh pemirsa itu bahasa dan diskusi saya dengan Ibu Menteri. Eh masih banyak yang harus dijelaskan. Seperti itulah seharusnya bangsa ini bergerak.</w:t>
      </w:r>
    </w:p>
    <w:p>
      <w:pPr>
        <w:spacing w:after="80" w:before="160"/>
      </w:pPr>
      <w:r>
        <w:rPr>
          <w:rFonts w:ascii="Arial" w:cs="Arial" w:eastAsia="Arial" w:hAnsi="Arial"/>
          <w:b/>
          <w:bCs/>
          <w:color w:val="2E75B6"/>
          <w:sz w:val="22"/>
          <w:szCs w:val="22"/>
        </w:rPr>
        <w:t xml:space="preserve">[01:02:37] </w:t>
      </w:r>
      <w:r>
        <w:rPr>
          <w:rFonts w:ascii="Arial" w:cs="Arial" w:eastAsia="Arial" w:hAnsi="Arial"/>
          <w:sz w:val="22"/>
          <w:szCs w:val="22"/>
        </w:rPr>
        <w:t xml:space="preserve">Sebelum berakhir seperti biasanya kami menerima beberapa buku dari penonton kami dan kami janjikan agar literasi kita menjadi berkembang. kami terima banyak buku, ini adalah buku yang ditulis oleh staf dari kantor wakil Presiden, kantor Presiden. Inilah Prabowo apa adanya. Bukunya sudah beredar. Kemudian ada KUHP yang baru saja diketok. Ini juga kami dikirimin. Terima kasih Pak Menteri Pak Maman Supratman Akters.</w:t>
      </w:r>
    </w:p>
    <w:p>
      <w:pPr>
        <w:spacing w:after="80" w:before="160"/>
      </w:pPr>
      <w:r>
        <w:rPr>
          <w:rFonts w:ascii="Arial" w:cs="Arial" w:eastAsia="Arial" w:hAnsi="Arial"/>
          <w:b/>
          <w:bCs/>
          <w:color w:val="2E75B6"/>
          <w:sz w:val="22"/>
          <w:szCs w:val="22"/>
        </w:rPr>
        <w:t xml:space="preserve">[01:03:10] </w:t>
      </w:r>
      <w:r>
        <w:rPr>
          <w:rFonts w:ascii="Arial" w:cs="Arial" w:eastAsia="Arial" w:hAnsi="Arial"/>
          <w:sz w:val="22"/>
          <w:szCs w:val="22"/>
        </w:rPr>
        <w:t xml:space="preserve">Kemudian ini juga dari Pak Wiranto, buku lama yang dikirimkan kembali ke kami adalah kewajiban bagi kami untuk mengumumkannya. Seorang kawan Nasli Siregar tadi mengirimkan surat ini buku ini juga surat-surat terakhir. Selamat untuk Anda Pak Nasli. Kemudian ini buku juga menarik ini mengapa penting mengetahui Habib Balawi bukan keturunan Nabi Muhammad sallallahu alaihi wasallam. Jadi yang suka tersinggung menyangkut ini jangan tersinggung. Saya cuma menerima bukunya ya. Beragam bukunya ya, Bang, buku yang masuk beragam. Iya ini menurut saya ini adalah langkah menuju peradaban yang berbasiskan pada ilmu pengetahuan ya.</w:t>
      </w:r>
    </w:p>
    <w:p>
      <w:pPr>
        <w:spacing w:after="80" w:before="160"/>
      </w:pPr>
      <w:r>
        <w:rPr>
          <w:rFonts w:ascii="Arial" w:cs="Arial" w:eastAsia="Arial" w:hAnsi="Arial"/>
          <w:b/>
          <w:bCs/>
          <w:color w:val="2E75B6"/>
          <w:sz w:val="22"/>
          <w:szCs w:val="22"/>
        </w:rPr>
        <w:t xml:space="preserve">[01:03:48] </w:t>
      </w:r>
      <w:r>
        <w:rPr>
          <w:rFonts w:ascii="Arial" w:cs="Arial" w:eastAsia="Arial" w:hAnsi="Arial"/>
          <w:sz w:val="22"/>
          <w:szCs w:val="22"/>
        </w:rPr>
        <w:t xml:space="preserve">Jadi kami terima saja. Soal substansinya silakan berantem sendiri di luar sana gitu. Kemudian ini juga buku yang ditulis oleh Saudara Esan Prabowo Subianto Jenderal Penalus Sejarah Presiden bagus apa namanya argumentasinya. Saya rasa tidak ada buku yang tidak bagus kecuali kita mau mengabaikannya sejak dari awal. Dan ada buku istimewa. Ada buku saya. Ada bukunya Ibu Menteri. Yang ditulis oleh sahabat kita. Ditulis oleh yang sekarang lebih memilih bermukim di Pekanbaru.</w:t>
      </w:r>
    </w:p>
    <w:p>
      <w:pPr>
        <w:spacing w:after="80" w:before="160"/>
      </w:pPr>
      <w:r>
        <w:rPr>
          <w:rFonts w:ascii="Arial" w:cs="Arial" w:eastAsia="Arial" w:hAnsi="Arial"/>
          <w:b/>
          <w:bCs/>
          <w:color w:val="2E75B6"/>
          <w:sz w:val="22"/>
          <w:szCs w:val="22"/>
        </w:rPr>
        <w:t xml:space="preserve">[01:04:21] </w:t>
      </w:r>
      <w:r>
        <w:rPr>
          <w:rFonts w:ascii="Arial" w:cs="Arial" w:eastAsia="Arial" w:hAnsi="Arial"/>
          <w:sz w:val="22"/>
          <w:szCs w:val="22"/>
        </w:rPr>
        <w:t xml:space="preserve">Terima kasih bukunya ya. Eh buku ini sebenarnya buku yang sangat berarti bagi Ibu Menteri, bercerita tentang putrinya. Seorang putri yang diidamkan puluhan tahun. Saya mengenal dia. Selamat ya untuk Fajri ya. Selamat untuk kalian berdua sudah melahirkan Ar dan ini bukunya tentang putrinya Ibu Menteri. Filmnya juga sudah dibikin ya. Ya sudah. Berapa terharu kalau ya ya Adinda Tuhan betapa mencintaimu dengan Lumayanlah yang nonton hampir 200.000 kata menangis aku terharu juga.</w:t>
      </w:r>
    </w:p>
    <w:p>
      <w:pPr>
        <w:spacing w:after="80" w:before="160"/>
      </w:pPr>
      <w:r>
        <w:rPr>
          <w:rFonts w:ascii="Arial" w:cs="Arial" w:eastAsia="Arial" w:hAnsi="Arial"/>
          <w:b/>
          <w:bCs/>
          <w:color w:val="2E75B6"/>
          <w:sz w:val="22"/>
          <w:szCs w:val="22"/>
        </w:rPr>
        <w:t xml:space="preserve">[01:04:58] </w:t>
      </w:r>
      <w:r>
        <w:rPr>
          <w:rFonts w:ascii="Arial" w:cs="Arial" w:eastAsia="Arial" w:hAnsi="Arial"/>
          <w:sz w:val="22"/>
          <w:szCs w:val="22"/>
        </w:rPr>
        <w:t xml:space="preserve">Ya kan. Soalnya Abang kan yang tahu nunggunya lama banget. Ya betul sangat saya tahu betul gitu ya. karena saya kenal keluarganya. Saya kenal ibunya, saya kenal bapaknya di kampung di Sopeng. Ini buku bagi beliau ya. Adinda selamat ya. Thank you, thank you, Bang. Iya. Makasih. Pemirsa peradaban bangsa ini harus kita bangun. Salah satunya dengan bercakap-cakap. Mari saling bercakap-cakap. Terima kasih.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2026-06-12T20:40:40.763Z</dcterms:created>
  <dcterms:modified xsi:type="dcterms:W3CDTF">2026-06-12T20:40:40.763Z</dcterms:modified>
</cp:coreProperties>
</file>

<file path=docProps/custom.xml><?xml version="1.0" encoding="utf-8"?>
<Properties xmlns="http://schemas.openxmlformats.org/officeDocument/2006/custom-properties" xmlns:vt="http://schemas.openxmlformats.org/officeDocument/2006/docPropsVTypes"/>
</file>