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MENTERI KEBUDAYAAN, FADLI ZON. "JOKOWI SUDAH SELESAI"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https://www.youtube.com/watch?v=cXCBBlP0uYM</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2026-06-12</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Fadli Zon, a prominent Indonesian politician and Deputy Chairman of the Gerindra Party, who is repeatedly referred to by the host as the "Minister of Culture." In the discussion, Zon declares that the era of former President Joko Widodo is "over," and the current period is firmly in the hands of President-elect Prabowo Subianto, asserting that Prabowo's actions are "most appropriate." The conversation delves into Zon’s shift from an opposition figure to one who has "adjusted" to government, his broad definition of culture encompassing history and political identity, and a significant policy initiative to commission 125 historians to rewrite a comprehensive national history of Indonesia from ancient times to the present day.</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Fadli Zon outlines his political perspective, firmly stating that "the Jokowi chapter is over" and "it's Prabowo's era," asserting that the current administration's direction is the most fitting path for the nation. He reflects on his personal political journey, acknowledging his role as a vocal opposition figure during President Jokowi's first term. He then explains his subsequent "adjustment" after his party, Gerindra, joined the government coalition, highlighting his active engagement in international parliamentary diplomacy as a means to continue contributing while navigating the new political landscape. Despite the shift, he maintains that he endeavored to remain critical during his tenure in the House of Representatives.</w:t>
      </w:r>
    </w:p>
    <w:p>
      <w:pPr>
        <w:spacing w:after="60"/>
      </w:pPr>
      <w:r>
        <w:rPr>
          <w:rFonts w:ascii="Arial" w:cs="Arial" w:eastAsia="Arial" w:hAnsi="Arial"/>
          <w:sz w:val="22"/>
          <w:szCs w:val="22"/>
        </w:rPr>
        <w:t xml:space="preserve">The discussion significantly broadens the understanding of "culture," moving beyond mere arts and performances. Fadli Zon, in his capacity as the referenced Minister of Culture, articulates that culture encompasses language, literature, rituals, manuscripts, customs, traditional knowledge, sports, local food, and diverse artistic expressions, emphasizing Indonesia's "mega diversity." He advocates for an Indonesian form of democracy rooted in local cultural values such as *gotong royong* (mutual cooperation) and *musyawarah mufakat* (deliberation for consensus), guided by wisdom, rather than strictly adhering to Western templates. He critiques the current state of political culture, where, he argues, logical and ethical considerations are sometimes overlooked in favor of self-interest.</w:t>
      </w:r>
    </w:p>
    <w:p>
      <w:pPr>
        <w:spacing w:after="60"/>
      </w:pPr>
      <w:r>
        <w:rPr>
          <w:rFonts w:ascii="Arial" w:cs="Arial" w:eastAsia="Arial" w:hAnsi="Arial"/>
          <w:sz w:val="22"/>
          <w:szCs w:val="22"/>
        </w:rPr>
        <w:t xml:space="preserve">A major policy initiative highlighted by Zon is the comprehensive project to rewrite Indonesia's official national history. He notes that existing national history books are outdated or thematic, lacking a continuous narrative from ancient civilizations to modern times. This ambitious undertaking, which commenced with gathering 125 historians from 34 universities, aims to construct a complete, chronological account of Indonesia's past. Furthermore, Zon firmly asserts the finality of the Unitary State of the Republic of Indonesia (NKRI), rejecting any notion of restoring regional political autonomies or monarchical powers, viewing such proposals as a dangerous path towards national division and underscoring the vital importance of national unity and stability, especially amidst current global geopolitical uncertainties.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with Fadli Zon signals a deliberate effort to pivot national discourse away from the previous administration, establishing a clear narrative for the new Prabowo era. The proposed comprehensive rewriting of national history, led by 125 historians under the direction of the (referred to) Minister of Culture, could significantly shape future generations' understanding of Indonesian identity and statehood, potentially reinforcing the government's desired historical interpretation. The strong emphasis on national unity and a distinct Indonesian form of democracy also underlines a desire to consolidate national identity and political stability in a period of transition and global flux.</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A prominent Indonesian journalist and politician, known for his interview program "akbarfaizaluncensored." He was formerly a member of the House of Representatives (DPR).</w:t>
      </w:r>
    </w:p>
    <w:p>
      <w:pPr>
        <w:spacing w:after="60"/>
      </w:pPr>
      <w:r>
        <w:rPr>
          <w:rFonts w:ascii="Arial" w:cs="Arial" w:eastAsia="Arial" w:hAnsi="Arial"/>
          <w:sz w:val="22"/>
          <w:szCs w:val="22"/>
        </w:rPr>
        <w:t xml:space="preserve">*   **Fadli Zon (Guest, referred to as "Menteri Kebudayaan" / "Minister of Culture"):** A seasoned Indonesian politician, currently a member of the House of Representatives and Deputy Chairman of the Gerindra Party. In the video, he is repeatedly referred to by the host as the "Minister of Culture" and implicitly accepts this title, using it to describe his actions related to cultural policy.</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**End of Jokowi Era, Beginning of Prabowo Era:** Fadli Zon states that the "Jokowi chapter is over" and that the current period is the "Prabowo era," asserting that Prabowo's actions are the "most appropriate."</w:t>
      </w:r>
    </w:p>
    <w:p>
      <w:pPr>
        <w:spacing w:after="60"/>
      </w:pPr>
      <w:r>
        <w:rPr>
          <w:rFonts w:ascii="Arial" w:cs="Arial" w:eastAsia="Arial" w:hAnsi="Arial"/>
          <w:sz w:val="22"/>
          <w:szCs w:val="22"/>
        </w:rPr>
        <w:t xml:space="preserve">*   [01:38] **Legislator vs. Executive Role:** Fadli Zon discusses the differences between being a legislator (oversight, budgeting, legislation) and an executive (execution of ideas), noting that executives can implement their concepts more directly.</w:t>
      </w:r>
    </w:p>
    <w:p>
      <w:pPr>
        <w:spacing w:after="60"/>
      </w:pPr>
      <w:r>
        <w:rPr>
          <w:rFonts w:ascii="Arial" w:cs="Arial" w:eastAsia="Arial" w:hAnsi="Arial"/>
          <w:sz w:val="22"/>
          <w:szCs w:val="22"/>
        </w:rPr>
        <w:t xml:space="preserve">*   [02:38] **Extensive Cultural Collections and Authorship:** Fadli Zon showcases his personal collection of books, including his own works on cultural politics, postcards from the Dutch East Indies, Chinese ceramics found in Indonesia, and several books on Indonesian keris and wayang, totaling thousands of items and a personal library of around 100,000 titles.</w:t>
      </w:r>
    </w:p>
    <w:p>
      <w:pPr>
        <w:spacing w:after="60"/>
      </w:pPr>
      <w:r>
        <w:rPr>
          <w:rFonts w:ascii="Arial" w:cs="Arial" w:eastAsia="Arial" w:hAnsi="Arial"/>
          <w:sz w:val="22"/>
          <w:szCs w:val="22"/>
        </w:rPr>
        <w:t xml:space="preserve">*   [06:28] **Academic Background &amp; Honorary Professorship:** Fadli Zon highlights his academic career, including teaching at Unas and UI, and his achievement as UI's top student in 1994 (Russian Literature). He also mentions his recent appointment as an honorary Professor of Culture, Politics, and Culture.</w:t>
      </w:r>
    </w:p>
    <w:p>
      <w:pPr>
        <w:spacing w:after="60"/>
      </w:pPr>
      <w:r>
        <w:rPr>
          <w:rFonts w:ascii="Arial" w:cs="Arial" w:eastAsia="Arial" w:hAnsi="Arial"/>
          <w:sz w:val="22"/>
          <w:szCs w:val="22"/>
        </w:rPr>
        <w:t xml:space="preserve">*   [09:12] **Political Evolution from Opposition to "Adjustment":** Fadli Zon explains his shift from being a fierce opposition figure to President Jokowi during his first term to "adjusting" his stance after Gerindra joined the government coalition. He cites his roles in international parliamentary diplomacy (e.g., Global Parliamentary League for Palestine, Global Organization of Parliamentarians Against Corruption) as a way he continued to contribute and remain critical.</w:t>
      </w:r>
    </w:p>
    <w:p>
      <w:pPr>
        <w:spacing w:after="60"/>
      </w:pPr>
      <w:r>
        <w:rPr>
          <w:rFonts w:ascii="Arial" w:cs="Arial" w:eastAsia="Arial" w:hAnsi="Arial"/>
          <w:sz w:val="22"/>
          <w:szCs w:val="22"/>
        </w:rPr>
        <w:t xml:space="preserve">*   [13:30] **"Political Stability" and Historical Narratives:** The host questions whether "political stability" can be used as an excuse to simplify or condone complexities in historical narratives, especially when politicians shift alliances. Fadli Zon reiterates that Jokowi's time is "over" and focuses on the new chapter.</w:t>
      </w:r>
    </w:p>
    <w:p>
      <w:pPr>
        <w:spacing w:after="60"/>
      </w:pPr>
      <w:r>
        <w:rPr>
          <w:rFonts w:ascii="Arial" w:cs="Arial" w:eastAsia="Arial" w:hAnsi="Arial"/>
          <w:sz w:val="22"/>
          <w:szCs w:val="22"/>
        </w:rPr>
        <w:t xml:space="preserve">*   [17:50] **Broad Definition of Culture and "Mega Diversity":** Fadli Zon defines culture broadly, beyond just arts, to include language, literature, rituals, manuscripts, customs, beliefs, traditional knowledge, sports, games, local food, and various art forms. He emphasizes Indonesia's "mega diversity" and the need to "reinvent Indonesian identity" based on its ancient heritage, including the world's oldest rock paintings found in Indonesia.</w:t>
      </w:r>
    </w:p>
    <w:p>
      <w:pPr>
        <w:spacing w:after="60"/>
      </w:pPr>
      <w:r>
        <w:rPr>
          <w:rFonts w:ascii="Arial" w:cs="Arial" w:eastAsia="Arial" w:hAnsi="Arial"/>
          <w:sz w:val="22"/>
          <w:szCs w:val="22"/>
        </w:rPr>
        <w:t xml:space="preserve">*   [20:52] **Indonesian-Rooted Democracy:** Fadli Zon advocates for a unique Indonesian democracy, not merely a Western template. He refers to Bung Hatta's concept of cultural and social democracy based on *gotong royong* (mutual cooperation) and *musyawarah mufakat* (deliberation for consensus), emphasizing leadership with "wisdom."</w:t>
      </w:r>
    </w:p>
    <w:p>
      <w:pPr>
        <w:spacing w:after="60"/>
      </w:pPr>
      <w:r>
        <w:rPr>
          <w:rFonts w:ascii="Arial" w:cs="Arial" w:eastAsia="Arial" w:hAnsi="Arial"/>
          <w:sz w:val="22"/>
          <w:szCs w:val="22"/>
        </w:rPr>
        <w:t xml:space="preserve">*   [23:55] **Critique of Political Culture:** The host and Fadli Zon discuss the challenges in Indonesia's political culture, where politicians sometimes disregard ethics and logic to defend self-interested policies.</w:t>
      </w:r>
    </w:p>
    <w:p>
      <w:pPr>
        <w:spacing w:after="60"/>
      </w:pPr>
      <w:r>
        <w:rPr>
          <w:rFonts w:ascii="Arial" w:cs="Arial" w:eastAsia="Arial" w:hAnsi="Arial"/>
          <w:sz w:val="22"/>
          <w:szCs w:val="22"/>
        </w:rPr>
        <w:t xml:space="preserve">*   [28:30] **Initiative to Rewrite National History:** Fadli Zon outlines a policy to rewrite the official national history, noting that the last comprehensive histories were from 1976/1984. The project aims to create a continuous, chronological narrative from 1.8 million years ago to the present, involving 125 historians from 34 universities.</w:t>
      </w:r>
    </w:p>
    <w:p>
      <w:pPr>
        <w:spacing w:after="60"/>
      </w:pPr>
      <w:r>
        <w:rPr>
          <w:rFonts w:ascii="Arial" w:cs="Arial" w:eastAsia="Arial" w:hAnsi="Arial"/>
          <w:sz w:val="22"/>
          <w:szCs w:val="22"/>
        </w:rPr>
        <w:t xml:space="preserve">*   [01:08:59] **Finality of NKRI and National Unity:** Fadli Zon firmly states that the Unitary State of the Republic of Indonesia (NKRI) is "final." He rejects calls for returning political authority to regional kingdoms, arguing that such moves would "give space for division" and undermine the strong national unity essential for stability in a turbulent global environment.</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"In my opinion, Mr. Jokowi is part of the past chapter. It's over. It's over. It's finished. In fact, we want to correct the narrative about the Old Order..."</w:t>
      </w:r>
    </w:p>
    <w:p>
      <w:pPr>
        <w:spacing w:after="60"/>
      </w:pPr>
      <w:r>
        <w:rPr>
          <w:rFonts w:ascii="Arial" w:cs="Arial" w:eastAsia="Arial" w:hAnsi="Arial"/>
          <w:sz w:val="22"/>
          <w:szCs w:val="22"/>
        </w:rPr>
        <w:t xml:space="preserve">*   [21:23] "Whether we talk about direct regional elections, direct or indirect presidential elections, if we trace it, Bung Hatta once said, 'Our democracy is not just political democracy,' which speaks of equality, 'or economic democracy about welfare, but cultural democracy, social democracy that originates from culture, mutual cooperation.'"</w:t>
      </w:r>
    </w:p>
    <w:p>
      <w:pPr>
        <w:spacing w:after="60"/>
      </w:pPr>
      <w:r>
        <w:rPr>
          <w:rFonts w:ascii="Arial" w:cs="Arial" w:eastAsia="Arial" w:hAnsi="Arial"/>
          <w:sz w:val="22"/>
          <w:szCs w:val="22"/>
        </w:rPr>
        <w:t xml:space="preserve">*   [01:09:59] "We have agreed on the Unitary State of the Republic of Indonesia (NKRI). So, in my opinion, that is final. I mean, as a nation-state, we are already final. Matters of variations in form and so on are already regulated by our constitution and basic law. So, if we talk about restoring [regional political autonomy], that would give room for division, wouldn't it? And this is something we cannot allow. Because I believe national unity is final, and we need strong national unity."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Sekarang ini eranya Pak Prabowo. Dan Pak Prabowo ini sedang menjalankan apa yang mendapat beliau mendapatkan mandat dan menurut saya apa yang dijalankan oleh beliau ini inilah yang paling tepat. Kalau saya melihat sih seperti kita membaca buku lah. Chapter ini sudah habis, kita buka chapter baru. Ya, kalau menurut saya Pak Jokowi itu adalah bagian dari chapter lalu. It's over. It's over. Sudah selesailah. Justru kita mau memperbaiki narasi tentang orde lama karena istilah orde lama itu</w:t>
      </w:r>
    </w:p>
    <w:p>
      <w:pPr>
        <w:spacing w:after="80" w:before="160"/>
      </w:pPr>
      <w:r>
        <w:rPr>
          <w:rFonts w:ascii="Arial" w:cs="Arial" w:eastAsia="Arial" w:hAnsi="Arial"/>
          <w:b/>
          <w:bCs/>
          <w:color w:val="2E75B6"/>
          <w:sz w:val="22"/>
          <w:szCs w:val="22"/>
        </w:rPr>
        <w:t xml:space="preserve">[00:32] </w:t>
      </w:r>
      <w:r>
        <w:rPr>
          <w:rFonts w:ascii="Arial" w:cs="Arial" w:eastAsia="Arial" w:hAnsi="Arial"/>
          <w:sz w:val="22"/>
          <w:szCs w:val="22"/>
        </w:rPr>
        <w:t xml:space="preserve">Bung Karno tidak pernah menyebut dirinya orde lama. Kok bisa? Hmm. Kita negara hebat kayak begini dijajah oleh negara kecil di sana gitu ya. Jadi, menurut saya ini perlu ada satu penjelasan yang yang lebih konkrit dan sudah saatnya. Kita sudah 80 tahun kita merdeka. [musik]</w:t>
      </w:r>
    </w:p>
    <w:p>
      <w:pPr>
        <w:spacing w:after="80" w:before="160"/>
      </w:pPr>
      <w:r>
        <w:rPr>
          <w:rFonts w:ascii="Arial" w:cs="Arial" w:eastAsia="Arial" w:hAnsi="Arial"/>
          <w:b/>
          <w:bCs/>
          <w:color w:val="2E75B6"/>
          <w:sz w:val="22"/>
          <w:szCs w:val="22"/>
        </w:rPr>
        <w:t xml:space="preserve">[01:08] </w:t>
      </w:r>
      <w:r>
        <w:rPr>
          <w:rFonts w:ascii="Arial" w:cs="Arial" w:eastAsia="Arial" w:hAnsi="Arial"/>
          <w:sz w:val="22"/>
          <w:szCs w:val="22"/>
        </w:rPr>
        <w:t xml:space="preserve">Kata Sokrates untuk mencapai puncak-puncak kebudayaan, Anda harus melakukan disiplin conversation. Dalam bahasa kami di sini sering-seringlah bercakap-cakap. Saya harus bekerja keras untuk menghadirkan orang tangguh ini, sahabat saya. Sering bertengkar dulu di DPR. Menteri Kebudayaan Fadlison. Thank you, Yang. Terima kasih Bang Akbar. Lama ya baru kita ketemu lagi ya.</w:t>
      </w:r>
    </w:p>
    <w:p>
      <w:pPr>
        <w:spacing w:after="80" w:before="160"/>
      </w:pPr>
      <w:r>
        <w:rPr>
          <w:rFonts w:ascii="Arial" w:cs="Arial" w:eastAsia="Arial" w:hAnsi="Arial"/>
          <w:b/>
          <w:bCs/>
          <w:color w:val="2E75B6"/>
          <w:sz w:val="22"/>
          <w:szCs w:val="22"/>
        </w:rPr>
        <w:t xml:space="preserve">[01:38] </w:t>
      </w:r>
      <w:r>
        <w:rPr>
          <w:rFonts w:ascii="Arial" w:cs="Arial" w:eastAsia="Arial" w:hAnsi="Arial"/>
          <w:sz w:val="22"/>
          <w:szCs w:val="22"/>
        </w:rPr>
        <w:t xml:space="preserve">Iya. Enak mana, Bro? Menjadi legislatif atau jadi eksekutif? Menteri atau anggota DPR? Ya, dua-duanya sih. Daripada tidak semuanya. Iya iya iya iya. Saya paham. Kalau kalau DPR kan namanya legislatif. Ngawasi, budgeting, legislasi. Tapi kalau eksekutif kan eksekusi kan.</w:t>
      </w:r>
    </w:p>
    <w:p>
      <w:pPr>
        <w:spacing w:after="80" w:before="160"/>
      </w:pPr>
      <w:r>
        <w:rPr>
          <w:rFonts w:ascii="Arial" w:cs="Arial" w:eastAsia="Arial" w:hAnsi="Arial"/>
          <w:b/>
          <w:bCs/>
          <w:color w:val="2E75B6"/>
          <w:sz w:val="22"/>
          <w:szCs w:val="22"/>
        </w:rPr>
        <w:t xml:space="preserve">[02:08] </w:t>
      </w:r>
      <w:r>
        <w:rPr>
          <w:rFonts w:ascii="Arial" w:cs="Arial" w:eastAsia="Arial" w:hAnsi="Arial"/>
          <w:sz w:val="22"/>
          <w:szCs w:val="22"/>
        </w:rPr>
        <w:t xml:space="preserve">Kita lebih enaknya itu benar-benar kita bisa menjalankan apa yang menjadi gagasan kita, pikiran-pikiran kita gitu. Fahri Hamzah beberapa pekan lalu di sini mengatakan begini. Kalau di DPR itu memang kita digaji untuk bicara, Bro. ngomel, ngoceh melulu gitu kan. Parle. Tapi kalau di eksekutif itu jangan terlalu banyak ngomong. Lebih banyak kerja. Apapun namanya, saya menghormati</w:t>
      </w:r>
    </w:p>
    <w:p>
      <w:pPr>
        <w:spacing w:after="80" w:before="160"/>
      </w:pPr>
      <w:r>
        <w:rPr>
          <w:rFonts w:ascii="Arial" w:cs="Arial" w:eastAsia="Arial" w:hAnsi="Arial"/>
          <w:b/>
          <w:bCs/>
          <w:color w:val="2E75B6"/>
          <w:sz w:val="22"/>
          <w:szCs w:val="22"/>
        </w:rPr>
        <w:t xml:space="preserve">[02:38] </w:t>
      </w:r>
      <w:r>
        <w:rPr>
          <w:rFonts w:ascii="Arial" w:cs="Arial" w:eastAsia="Arial" w:hAnsi="Arial"/>
          <w:sz w:val="22"/>
          <w:szCs w:val="22"/>
        </w:rPr>
        <w:t xml:space="preserve">apapun pilihan dan kegiatannya Pak Menteri sekarang ya. Saya berterima kasih loh dibawain banyak buku ini. Seperti biasanya kami mengumumkan beberapa kiriman buku dari pemirsa kami, penonton kami, Pak Menteri. Ini adalah politik kebudayaan, pidatonya Pak Menteri pada saat menerima profesor kehormatan kemarin. Kemudian buku karya beliau nih, bukan karyanya orang nih. Ini tentang kartu pos yang terbit di era Belanda 1890-1940</w:t>
      </w:r>
    </w:p>
    <w:p>
      <w:pPr>
        <w:spacing w:after="80" w:before="160"/>
      </w:pPr>
      <w:r>
        <w:rPr>
          <w:rFonts w:ascii="Arial" w:cs="Arial" w:eastAsia="Arial" w:hAnsi="Arial"/>
          <w:b/>
          <w:bCs/>
          <w:color w:val="2E75B6"/>
          <w:sz w:val="22"/>
          <w:szCs w:val="22"/>
        </w:rPr>
        <w:t xml:space="preserve">[03:13] </w:t>
      </w:r>
      <w:r>
        <w:rPr>
          <w:rFonts w:ascii="Arial" w:cs="Arial" w:eastAsia="Arial" w:hAnsi="Arial"/>
          <w:sz w:val="22"/>
          <w:szCs w:val="22"/>
        </w:rPr>
        <w:t xml:space="preserve">tentang ini Padang dan Sumatera Barat dan sekitarnya. Ini tentang kartu pos? Iya, ini kartu pos koleksi saya kebetulan. Oke. Ini juga Ini tentang Ini kartu pos juga tapi yang terbit tentang Semarang. Tapi kita hidupkan narasinya dari foto itu berbicara. Kenapa suka kartu pos? karena Unik ya. Unik kan bergambar. Kemudian juga banyak cerita dari banyak cerita. Kan satu gambar 1000 kata. Oh iya iya iya. Kalau ini? Nah, ini adalah koleksi saya dan penelitian waktu itu.</w:t>
      </w:r>
    </w:p>
    <w:p>
      <w:pPr>
        <w:spacing w:after="80" w:before="160"/>
      </w:pPr>
      <w:r>
        <w:rPr>
          <w:rFonts w:ascii="Arial" w:cs="Arial" w:eastAsia="Arial" w:hAnsi="Arial"/>
          <w:b/>
          <w:bCs/>
          <w:color w:val="2E75B6"/>
          <w:sz w:val="22"/>
          <w:szCs w:val="22"/>
        </w:rPr>
        <w:t xml:space="preserve">[03:49] </w:t>
      </w:r>
      <w:r>
        <w:rPr>
          <w:rFonts w:ascii="Arial" w:cs="Arial" w:eastAsia="Arial" w:hAnsi="Arial"/>
          <w:sz w:val="22"/>
          <w:szCs w:val="22"/>
        </w:rPr>
        <w:t xml:space="preserve">Ditulis saya dengan Pak Edward Miknon dan Pidia. Ini tentang keramik Cina temuan Sungai Musi di abad ke-7 sampai 19 Masehi. Oh, keramik Cina tapi ditemukan di Indonesia. Ditemukan di Indonesia. Di Sungai Musi. Ini kan untuk menunjukkan bagaimana panjangnya sejarah peradaban perdagangan kita. dengan banyak negara. Kalau ini? Ini tentang keris. Ini salah satu buku keris saya. Ini bersama Mas Basuki. Ini tentang Taksu Keris Bali. Saya sudah nulis tiga buku lainnya itu Keris Minangkabau, keris</w:t>
      </w:r>
    </w:p>
    <w:p>
      <w:pPr>
        <w:spacing w:after="80" w:before="160"/>
      </w:pPr>
      <w:r>
        <w:rPr>
          <w:rFonts w:ascii="Arial" w:cs="Arial" w:eastAsia="Arial" w:hAnsi="Arial"/>
          <w:b/>
          <w:bCs/>
          <w:color w:val="2E75B6"/>
          <w:sz w:val="22"/>
          <w:szCs w:val="22"/>
        </w:rPr>
        <w:t xml:space="preserve">[04:22] </w:t>
      </w:r>
      <w:r>
        <w:rPr>
          <w:rFonts w:ascii="Arial" w:cs="Arial" w:eastAsia="Arial" w:hAnsi="Arial"/>
          <w:sz w:val="22"/>
          <w:szCs w:val="22"/>
        </w:rPr>
        <w:t xml:space="preserve">Kujang Pasundan. Aku dengar-dengar katanya ente punya keris itu banyak kali ya? Ya, lumayanlah. Berapa? Ya ribuan lah. Tapi keris-keris Nusantara. Iya, ya itu dia. Gua dengar bilang Tak ada lagi katanya di atasnya Pak Balison itu. Prof mantan Menteri Otonomi Daerah Pak Ryaas Rasyid cerita sama saya itu. Iya, iya. Oke. Nah, ini koleksi wayang. Eh tapi bukan koleksinya, tapi ada wayang saya juga mengumpulkan wayang sudah puluhan tahun juga.</w:t>
      </w:r>
    </w:p>
    <w:p>
      <w:pPr>
        <w:spacing w:after="80" w:before="160"/>
      </w:pPr>
      <w:r>
        <w:rPr>
          <w:rFonts w:ascii="Arial" w:cs="Arial" w:eastAsia="Arial" w:hAnsi="Arial"/>
          <w:b/>
          <w:bCs/>
          <w:color w:val="2E75B6"/>
          <w:sz w:val="22"/>
          <w:szCs w:val="22"/>
        </w:rPr>
        <w:t xml:space="preserve">[04:56] </w:t>
      </w:r>
      <w:r>
        <w:rPr>
          <w:rFonts w:ascii="Arial" w:cs="Arial" w:eastAsia="Arial" w:hAnsi="Arial"/>
          <w:sz w:val="22"/>
          <w:szCs w:val="22"/>
        </w:rPr>
        <w:t xml:space="preserve">Ini tentang wayang-wayang di Nusantara. Ini ada 8.000 koleksi saya di sini. Tahun dibikin tahun berapa ini? yang ini baru. Tadinya edisi Bahasa Indonesia. Sudah out of print. Nah ini sekarang edisi Bahasa Inggris. Jadi bisa jadi Ternyata Pak Menteri ini karakter menulis dan membacanya tidak berubah ya. Ini juga saya harus mengumumkan ini. Teman saya Ahmad Bahar menulis buku tentang ini. Memang judulnya rada-rada mengerikan juga sih.</w:t>
      </w:r>
    </w:p>
    <w:p>
      <w:pPr>
        <w:spacing w:after="80" w:before="160"/>
      </w:pPr>
      <w:r>
        <w:rPr>
          <w:rFonts w:ascii="Arial" w:cs="Arial" w:eastAsia="Arial" w:hAnsi="Arial"/>
          <w:b/>
          <w:bCs/>
          <w:color w:val="2E75B6"/>
          <w:sz w:val="22"/>
          <w:szCs w:val="22"/>
        </w:rPr>
        <w:t xml:space="preserve">[05:26] </w:t>
      </w:r>
      <w:r>
        <w:rPr>
          <w:rFonts w:ascii="Arial" w:cs="Arial" w:eastAsia="Arial" w:hAnsi="Arial"/>
          <w:sz w:val="22"/>
          <w:szCs w:val="22"/>
        </w:rPr>
        <w:t xml:space="preserve">Rapor Merah Sang Jenderal. Ini ya. Tapi kan penulisnya dia bukan saya. Oke, Pak Menteri. Terima kasih dan terima apresiasi saya pada disiplin Anda untuk menulis ya. Seperti biasanya kan Anda itu dikenal sebagai politisi yang berpikir. Saya rasa itu sebuah pujian ya. Mudah-mudahan. Ya, tapi begini loh. Dulu hampir semua politisi itu kalau kita lihat founding fathers kita,</w:t>
      </w:r>
    </w:p>
    <w:p>
      <w:pPr>
        <w:spacing w:after="80" w:before="160"/>
      </w:pPr>
      <w:r>
        <w:rPr>
          <w:rFonts w:ascii="Arial" w:cs="Arial" w:eastAsia="Arial" w:hAnsi="Arial"/>
          <w:b/>
          <w:bCs/>
          <w:color w:val="2E75B6"/>
          <w:sz w:val="22"/>
          <w:szCs w:val="22"/>
        </w:rPr>
        <w:t xml:space="preserve">[05:56] </w:t>
      </w:r>
      <w:r>
        <w:rPr>
          <w:rFonts w:ascii="Arial" w:cs="Arial" w:eastAsia="Arial" w:hAnsi="Arial"/>
          <w:sz w:val="22"/>
          <w:szCs w:val="22"/>
        </w:rPr>
        <w:t xml:space="preserve">mereka itu selain membaca ya menulis. Itu dia. Kenapa karir itu tidak tidak ada sekarang? Ya, mungkin ini masalah harus ditradisikan lagi ya. Hampir semua, mau dia ideologinya kiri sampai ke kanan, semuanya menulis. Sehingga tulisan-tulisannya bisa kita baca sampai sekarang. Ada banyak buku di sini yang saya tidak sebanyak perpustakaan pribadinya Anda ya. Berapa judul sekarang Anda punya? Ya, sekitar 100 ribuan. Perpustakaan, saya ngumpulkan sudah lama. Iya iya. Ini ada banyak menyangkut dengan topik itu tadi.</w:t>
      </w:r>
    </w:p>
    <w:p>
      <w:pPr>
        <w:spacing w:after="80" w:before="160"/>
      </w:pPr>
      <w:r>
        <w:rPr>
          <w:rFonts w:ascii="Arial" w:cs="Arial" w:eastAsia="Arial" w:hAnsi="Arial"/>
          <w:b/>
          <w:bCs/>
          <w:color w:val="2E75B6"/>
          <w:sz w:val="22"/>
          <w:szCs w:val="22"/>
        </w:rPr>
        <w:t xml:space="preserve">[06:28] </w:t>
      </w:r>
      <w:r>
        <w:rPr>
          <w:rFonts w:ascii="Arial" w:cs="Arial" w:eastAsia="Arial" w:hAnsi="Arial"/>
          <w:sz w:val="22"/>
          <w:szCs w:val="22"/>
        </w:rPr>
        <w:t xml:space="preserve">Bagaimana kalau kita membaca misalnya perdebatan antara Syafruddin Prawiranegara misalnya dengan siapa gitu kan? Haji Agus Salim, oh dahsyat itu ya. Polemik kebudayaan. Iya, itu luar biasa. Antara Sutan Takdir Alisjahbana dan juga yang lain. Iya, gila. Eh agar kemudian kita nyaman memasuki diskusinya, saya juga ingin memberikan ucapan selamat. Terima kasih. Profesor Kebudayaan. Ya, kehormatanlah. Profesor kehormatan, sori, menyangkut dengan kebudayaan. Politik dan kebudayaan.</w:t>
      </w:r>
    </w:p>
    <w:p>
      <w:pPr>
        <w:spacing w:after="80" w:before="160"/>
      </w:pPr>
      <w:r>
        <w:rPr>
          <w:rFonts w:ascii="Arial" w:cs="Arial" w:eastAsia="Arial" w:hAnsi="Arial"/>
          <w:b/>
          <w:bCs/>
          <w:color w:val="2E75B6"/>
          <w:sz w:val="22"/>
          <w:szCs w:val="22"/>
        </w:rPr>
        <w:t xml:space="preserve">[06:59] </w:t>
      </w:r>
      <w:r>
        <w:rPr>
          <w:rFonts w:ascii="Arial" w:cs="Arial" w:eastAsia="Arial" w:hAnsi="Arial"/>
          <w:sz w:val="22"/>
          <w:szCs w:val="22"/>
        </w:rPr>
        <w:t xml:space="preserve">Pertanyaannya ini ya? Iya, saya kan ngajar di Unas dari terdaftar sejak 2018 lah. Sebelumnya saya Oh, baru. Sudah 8 tahun. Oh, oke. Di UI ngajar dulu 5 tahun. Dan juga sering di beberapa tempat. Sudah ngajarlah kita. Kenapa bukan di UI? Kalau saya tidak salah Anda kan. Kalau UI kan rigid. Waktu saya di DPR sudah enggak bisa lagi. Iya. Tapi saya ingin memberi pengumuman kepada para penonton saya ini. Anda mahasiswa terbaik UI tahun berapa itu?</w:t>
      </w:r>
    </w:p>
    <w:p>
      <w:pPr>
        <w:spacing w:after="80" w:before="160"/>
      </w:pPr>
      <w:r>
        <w:rPr>
          <w:rFonts w:ascii="Arial" w:cs="Arial" w:eastAsia="Arial" w:hAnsi="Arial"/>
          <w:b/>
          <w:bCs/>
          <w:color w:val="2E75B6"/>
          <w:sz w:val="22"/>
          <w:szCs w:val="22"/>
        </w:rPr>
        <w:t xml:space="preserve">[07:30] </w:t>
      </w:r>
      <w:r>
        <w:rPr>
          <w:rFonts w:ascii="Arial" w:cs="Arial" w:eastAsia="Arial" w:hAnsi="Arial"/>
          <w:sz w:val="22"/>
          <w:szCs w:val="22"/>
        </w:rPr>
        <w:t xml:space="preserve">Tahun '94. Sastra Rusia. Seluruh UI. Iya, tapi kan jurusannya waktu itu. Waktu itu saya S1 ngambil program studi Rusia. Kemudian saya jadi mahasiswa berprestasi tingkat fakultas. Habis itu diadu di tingkat UI. Alhamdulillah pertamakalinya mahasiswa sastra bisa menang lawan kedokteran, ekonomi, hukum. Sampai sekarang enggak terulang lagi. Apalagi sastra Rusia. Makanya saya cari ini ada lagi enggak nih setelah sekian puluh tahun ini? Belum ada. Belum ada ya.</w:t>
      </w:r>
    </w:p>
    <w:p>
      <w:pPr>
        <w:spacing w:after="80" w:before="160"/>
      </w:pPr>
      <w:r>
        <w:rPr>
          <w:rFonts w:ascii="Arial" w:cs="Arial" w:eastAsia="Arial" w:hAnsi="Arial"/>
          <w:b/>
          <w:bCs/>
          <w:color w:val="2E75B6"/>
          <w:sz w:val="22"/>
          <w:szCs w:val="22"/>
        </w:rPr>
        <w:t xml:space="preserve">[08:04] </w:t>
      </w:r>
      <w:r>
        <w:rPr>
          <w:rFonts w:ascii="Arial" w:cs="Arial" w:eastAsia="Arial" w:hAnsi="Arial"/>
          <w:sz w:val="22"/>
          <w:szCs w:val="22"/>
        </w:rPr>
        <w:t xml:space="preserve">Ya, kebetulanlah. Waktu itu saya jadi dan tingkat nasional nomor 3. Satu-satunya yang sosial waktu itu. Sosial ya. Dari 5 besar saya nomor 3. Empat yang lainnya itu eksak semua. Saya sebenarnya dulu jurusannya S1 apa? SMA saya adalah IPA. Saya lebih suka matematika sama fisika. Kenapa ke sana? Gara-gara baca novel Rusia. Waktu saya Dokter Zhivago? Dokter Zhivago.</w:t>
      </w:r>
    </w:p>
    <w:p>
      <w:pPr>
        <w:spacing w:after="80" w:before="160"/>
      </w:pPr>
      <w:r>
        <w:rPr>
          <w:rFonts w:ascii="Arial" w:cs="Arial" w:eastAsia="Arial" w:hAnsi="Arial"/>
          <w:b/>
          <w:bCs/>
          <w:color w:val="2E75B6"/>
          <w:sz w:val="22"/>
          <w:szCs w:val="22"/>
        </w:rPr>
        <w:t xml:space="preserve">[08:35] </w:t>
      </w:r>
      <w:r>
        <w:rPr>
          <w:rFonts w:ascii="Arial" w:cs="Arial" w:eastAsia="Arial" w:hAnsi="Arial"/>
          <w:sz w:val="22"/>
          <w:szCs w:val="22"/>
        </w:rPr>
        <w:t xml:space="preserve">Saya baca dulu Dostoevsky. Dostoevsky. Oke. Notes from Underground, Tolstoy. Asik juga ini ya. Akhirnya saya switch gitu. Tadinya saya mau ngambil matematika atau fisika gitu. Hmm, aneh nih. Kita tuntaskan soal privasi ini. Anaknya Fadlison itu sekelas dengan anak saya di SMA dulu. Sekarang si cantik itu sekarang di mana? Oh, di Inggris. Di Inggris. Anak saya di Inggris juga. Oh iya, iya. Dia di dia kerja sana.</w:t>
      </w:r>
    </w:p>
    <w:p>
      <w:pPr>
        <w:spacing w:after="80" w:before="160"/>
      </w:pPr>
      <w:r>
        <w:rPr>
          <w:rFonts w:ascii="Arial" w:cs="Arial" w:eastAsia="Arial" w:hAnsi="Arial"/>
          <w:b/>
          <w:bCs/>
          <w:color w:val="2E75B6"/>
          <w:sz w:val="22"/>
          <w:szCs w:val="22"/>
        </w:rPr>
        <w:t xml:space="preserve">[09:05] </w:t>
      </w:r>
      <w:r>
        <w:rPr>
          <w:rFonts w:ascii="Arial" w:cs="Arial" w:eastAsia="Arial" w:hAnsi="Arial"/>
          <w:sz w:val="22"/>
          <w:szCs w:val="22"/>
        </w:rPr>
        <w:t xml:space="preserve">Dia kerja. Anak saya lanjut S2 di UCL. Dia S1, S2 selesai, habis itu kerja. Oke. Bangga ya kita. Sebagai profesional. Tapi bukan sastra, kan? Bukan, dia jadi trader. Jadi Anak saya juga bukan. Saya kan juga sastra, Bos. Saya sastra Indonesia, kan. Iya, iya. Nggak ada yang ngambil sastra gitu. Oke. Saya rindu, Bro. Pertarungan kita di masa lalu. Ketika kita sama-sama di DPR dulu.</w:t>
      </w:r>
    </w:p>
    <w:p>
      <w:pPr>
        <w:spacing w:after="80" w:before="160"/>
      </w:pPr>
      <w:r>
        <w:rPr>
          <w:rFonts w:ascii="Arial" w:cs="Arial" w:eastAsia="Arial" w:hAnsi="Arial"/>
          <w:b/>
          <w:bCs/>
          <w:color w:val="2E75B6"/>
          <w:sz w:val="22"/>
          <w:szCs w:val="22"/>
        </w:rPr>
        <w:t xml:space="preserve">[09:37] </w:t>
      </w:r>
      <w:r>
        <w:rPr>
          <w:rFonts w:ascii="Arial" w:cs="Arial" w:eastAsia="Arial" w:hAnsi="Arial"/>
          <w:sz w:val="22"/>
          <w:szCs w:val="22"/>
        </w:rPr>
        <w:t xml:space="preserve">Ada banyak isu di mana kadang-kadang kita sama-sama tergantung pada kepentingan masing-masing fraksi kita. seperti itulah politik. Iya, ya. dan ada juga pertarungan kita ketika kita berbeda apa namanya pada bagian. Ada satu yang harus saya tanyakan pada Anda, Bro. Ini saya harus nimbang baik-baik untuk bertanya pada Anda. Tapi saya putuskan tadi melewati pintu itu enggak, saya harus tanya Fadlison. Tibalah pertarungan presiden 2014.</w:t>
      </w:r>
    </w:p>
    <w:p>
      <w:pPr>
        <w:spacing w:after="80" w:before="160"/>
      </w:pPr>
      <w:r>
        <w:rPr>
          <w:rFonts w:ascii="Arial" w:cs="Arial" w:eastAsia="Arial" w:hAnsi="Arial"/>
          <w:b/>
          <w:bCs/>
          <w:color w:val="2E75B6"/>
          <w:sz w:val="22"/>
          <w:szCs w:val="22"/>
        </w:rPr>
        <w:t xml:space="preserve">[10:10] </w:t>
      </w:r>
      <w:r>
        <w:rPr>
          <w:rFonts w:ascii="Arial" w:cs="Arial" w:eastAsia="Arial" w:hAnsi="Arial"/>
          <w:sz w:val="22"/>
          <w:szCs w:val="22"/>
        </w:rPr>
        <w:t xml:space="preserve">Anda masih selalu berada di dekatnya Pak Prabowo waktu itu. Berkali-kali saya ada di dekatnya Pak Prabowo itu saya dengar, "Mana Fadlison? Mana Fadlison?" gitu. Anda membela Pak Pak Prabowo. Saya membela Pak Jokowi. Iya. Oke. Betul. Dan kita bertengkar, berdebat. Asiklah pokoknya. Cuma dulu itu kita bertengkar tidak ya tidak seperti sebagian sekarang yang apa ya gitu ya. Kita substansial waktu itu.</w:t>
      </w:r>
    </w:p>
    <w:p>
      <w:pPr>
        <w:spacing w:after="80" w:before="160"/>
      </w:pPr>
      <w:r>
        <w:rPr>
          <w:rFonts w:ascii="Arial" w:cs="Arial" w:eastAsia="Arial" w:hAnsi="Arial"/>
          <w:b/>
          <w:bCs/>
          <w:color w:val="2E75B6"/>
          <w:sz w:val="22"/>
          <w:szCs w:val="22"/>
        </w:rPr>
        <w:t xml:space="preserve">[10:40] </w:t>
      </w:r>
      <w:r>
        <w:rPr>
          <w:rFonts w:ascii="Arial" w:cs="Arial" w:eastAsia="Arial" w:hAnsi="Arial"/>
          <w:sz w:val="22"/>
          <w:szCs w:val="22"/>
        </w:rPr>
        <w:t xml:space="preserve">Eh, sekarang saya berada pada posisi yang berbeda. Saya harus menyatakan saya tidak lagi bisa membela seluruh agenda Pak Jokowi terutama di periode kedua. Hingga kemudian beberapa orang mengatakan, "Ah, Anda tidak fair." Saya katakan, "Enggak, saya dengan sangat sadar memilih ini." Anda berbeda sebaliknya. Pada beberapa bagian narasinya Anda itu tampak tidak membela sih, tapi memberikan permakluman pada beberapa yang dilakukan Pak Jokowi.</w:t>
      </w:r>
    </w:p>
    <w:p>
      <w:pPr>
        <w:spacing w:after="80" w:before="160"/>
      </w:pPr>
      <w:r>
        <w:rPr>
          <w:rFonts w:ascii="Arial" w:cs="Arial" w:eastAsia="Arial" w:hAnsi="Arial"/>
          <w:b/>
          <w:bCs/>
          <w:color w:val="2E75B6"/>
          <w:sz w:val="22"/>
          <w:szCs w:val="22"/>
        </w:rPr>
        <w:t xml:space="preserve">[11:15] </w:t>
      </w:r>
      <w:r>
        <w:rPr>
          <w:rFonts w:ascii="Arial" w:cs="Arial" w:eastAsia="Arial" w:hAnsi="Arial"/>
          <w:sz w:val="22"/>
          <w:szCs w:val="22"/>
        </w:rPr>
        <w:t xml:space="preserve">Saya keliru enggak soal itu? Keliru. Oh. Oke. Karena kalau apa saya kan termasuk kita sama-sama di DPR waktu itu kami oposisi kan. Tapi waktu oposisi periode pertama itu, saya kira kita termasuk yang cukup kencang ya. Iya. Kemudian yang kedua, ketika 2019 ketika partai tentu sudah bergabung dengan pemerintahan,</w:t>
      </w:r>
    </w:p>
    <w:p>
      <w:pPr>
        <w:spacing w:after="80" w:before="160"/>
      </w:pPr>
      <w:r>
        <w:rPr>
          <w:rFonts w:ascii="Arial" w:cs="Arial" w:eastAsia="Arial" w:hAnsi="Arial"/>
          <w:b/>
          <w:bCs/>
          <w:color w:val="2E75B6"/>
          <w:sz w:val="22"/>
          <w:szCs w:val="22"/>
        </w:rPr>
        <w:t xml:space="preserve">[11:48] </w:t>
      </w:r>
      <w:r>
        <w:rPr>
          <w:rFonts w:ascii="Arial" w:cs="Arial" w:eastAsia="Arial" w:hAnsi="Arial"/>
          <w:sz w:val="22"/>
          <w:szCs w:val="22"/>
        </w:rPr>
        <w:t xml:space="preserve">di DPR saya masih berusaha untuk tetap kritis ya karena amanat DPR. Tapi ya setelah itu tentu kita menyesuaikan dirilah. Harus sejalan kan. Dan itu separuhlah kira-kira 2 setengah tahun, 2 setengah tahun. Nah. Jadi kebetulan, kebetulan juga saya setelah jadi Wakil Ketua DPR itu jadi Ketua BKSAP. Badan Kerjasama Antar Parlemen dan jadi di IPU saya jadi Standing Committee, jadi Executive Committee.</w:t>
      </w:r>
    </w:p>
    <w:p>
      <w:pPr>
        <w:spacing w:after="80" w:before="160"/>
      </w:pPr>
      <w:r>
        <w:rPr>
          <w:rFonts w:ascii="Arial" w:cs="Arial" w:eastAsia="Arial" w:hAnsi="Arial"/>
          <w:b/>
          <w:bCs/>
          <w:color w:val="2E75B6"/>
          <w:sz w:val="22"/>
          <w:szCs w:val="22"/>
        </w:rPr>
        <w:t xml:space="preserve">[12:18] </w:t>
      </w:r>
      <w:r>
        <w:rPr>
          <w:rFonts w:ascii="Arial" w:cs="Arial" w:eastAsia="Arial" w:hAnsi="Arial"/>
          <w:sz w:val="22"/>
          <w:szCs w:val="22"/>
        </w:rPr>
        <w:t xml:space="preserve">Jadi hampir sebulan saya bisa 4, 5 kali di luar negeri. Nah, jadi itu excuse saya tuh. Saya pahami, Bro. Enggak, tapi saya menikmati apa perjuangan pertarungan diplomasi parlemen itu. Apalagi kita soal Palestina. Saya jadi Wakil Ketua Parlemen Liga Parlemen untuk Palestina, Liga Parlemen Dunia untuk Palestina sampai sekarang.</w:t>
      </w:r>
    </w:p>
    <w:p>
      <w:pPr>
        <w:spacing w:after="80" w:before="160"/>
      </w:pPr>
      <w:r>
        <w:rPr>
          <w:rFonts w:ascii="Arial" w:cs="Arial" w:eastAsia="Arial" w:hAnsi="Arial"/>
          <w:b/>
          <w:bCs/>
          <w:color w:val="2E75B6"/>
          <w:sz w:val="22"/>
          <w:szCs w:val="22"/>
        </w:rPr>
        <w:t xml:space="preserve">[12:50] </w:t>
      </w:r>
      <w:r>
        <w:rPr>
          <w:rFonts w:ascii="Arial" w:cs="Arial" w:eastAsia="Arial" w:hAnsi="Arial"/>
          <w:sz w:val="22"/>
          <w:szCs w:val="22"/>
        </w:rPr>
        <w:t xml:space="preserve">Walaupun sudah enggak di parlemen, tapi mantan parlemen masih boleh. Kemudian di beberapa organisasi anti korupsi. Jadi presidennya Global Organization of Parliamentarians Against Corruption dan lain-lain. Jadi ya kebetulan aja pada waktu itu dan pernah beberapa kali ya salah satu platform kita kan ya waktu itu kan Twitter, X dan lain-lain gitu. Memang ya saya saya saya kira saya sih tetap kritis lah.</w:t>
      </w:r>
    </w:p>
    <w:p>
      <w:pPr>
        <w:spacing w:after="80" w:before="160"/>
      </w:pPr>
      <w:r>
        <w:rPr>
          <w:rFonts w:ascii="Arial" w:cs="Arial" w:eastAsia="Arial" w:hAnsi="Arial"/>
          <w:b/>
          <w:bCs/>
          <w:color w:val="2E75B6"/>
          <w:sz w:val="22"/>
          <w:szCs w:val="22"/>
        </w:rPr>
        <w:t xml:space="preserve">[13:22] </w:t>
      </w:r>
      <w:r>
        <w:rPr>
          <w:rFonts w:ascii="Arial" w:cs="Arial" w:eastAsia="Arial" w:hAnsi="Arial"/>
          <w:sz w:val="22"/>
          <w:szCs w:val="22"/>
        </w:rPr>
        <w:t xml:space="preserve">Selama anggota DPR itu. Enggak, kalau soal kritisnya iya, tapi saya yang saya maksud itu adalah pada format yang lebih besar. Anda kan elit. secara kelembagaan di DPR Anda pimpinan. Pimpinan saya. Katakanlah seperti itu. Secara organisasi Anda pimpinan di Partai Gerindra. Tiba-tiba kemudian realitasnya ya harus bergabung, kan, gitu ya. Tentu saja harus ada penyesuaian-penyesuaian. Harus ada, dong. Nah, karena Anda Menteri Kebudayaan, maka kemudian pertanyaan pertama saya pada bagian ini adalah,</w:t>
      </w:r>
    </w:p>
    <w:p>
      <w:pPr>
        <w:spacing w:after="80" w:before="160"/>
      </w:pPr>
      <w:r>
        <w:rPr>
          <w:rFonts w:ascii="Arial" w:cs="Arial" w:eastAsia="Arial" w:hAnsi="Arial"/>
          <w:b/>
          <w:bCs/>
          <w:color w:val="2E75B6"/>
          <w:sz w:val="22"/>
          <w:szCs w:val="22"/>
        </w:rPr>
        <w:t xml:space="preserve">[13:54] </w:t>
      </w:r>
      <w:r>
        <w:rPr>
          <w:rFonts w:ascii="Arial" w:cs="Arial" w:eastAsia="Arial" w:hAnsi="Arial"/>
          <w:sz w:val="22"/>
          <w:szCs w:val="22"/>
        </w:rPr>
        <w:t xml:space="preserve">apakah layak atas nama stabilitas politik sebagai sebuah realitas, itu bisa dipakai sebagai apa ya? semacam alasan untuk menyederhanakan sebuah situasi hingga kemudian menyentuh wilayah kompleksitas sejarah yang bisa dipelajari oleh anak-anak kita. Maksudnya layak apanya tuh, Bung Akbar? Eh Anda bersikap seperti itu kan sebagai menteri. Iya. Atau sebagai pimpinan DPR di mana kemudian partainya Anda sudah bersama dengan</w:t>
      </w:r>
    </w:p>
    <w:p>
      <w:pPr>
        <w:spacing w:after="80" w:before="160"/>
      </w:pPr>
      <w:r>
        <w:rPr>
          <w:rFonts w:ascii="Arial" w:cs="Arial" w:eastAsia="Arial" w:hAnsi="Arial"/>
          <w:b/>
          <w:bCs/>
          <w:color w:val="2E75B6"/>
          <w:sz w:val="22"/>
          <w:szCs w:val="22"/>
        </w:rPr>
        <w:t xml:space="preserve">[14:26] </w:t>
      </w:r>
      <w:r>
        <w:rPr>
          <w:rFonts w:ascii="Arial" w:cs="Arial" w:eastAsia="Arial" w:hAnsi="Arial"/>
          <w:sz w:val="22"/>
          <w:szCs w:val="22"/>
        </w:rPr>
        <w:t xml:space="preserve">Pak Jokowi waktu itu. Kita masih ada di situ tuh. Oke. Iya, iya. Tapi kan Menteri Kebudayaan baru nih. Iya, tetapi bahkan sebenarnya sikap Anda kan sebelum jadi Menteri Kebudayaan. Saya sih sebenarnya. Saya kan kalau saya sih ya kalau yang lalu-lalu yang saya kritis itu saya punya data dan argumentasi yang saya kira kokoh. Jadi Saya percaya, Bro soal itu. Jangan khawatir soal itu. Saya percaya itu. Cuma maksud saya adalah ini kan gini. Om forum saya ini</w:t>
      </w:r>
    </w:p>
    <w:p>
      <w:pPr>
        <w:spacing w:after="80" w:before="160"/>
      </w:pPr>
      <w:r>
        <w:rPr>
          <w:rFonts w:ascii="Arial" w:cs="Arial" w:eastAsia="Arial" w:hAnsi="Arial"/>
          <w:b/>
          <w:bCs/>
          <w:color w:val="2E75B6"/>
          <w:sz w:val="22"/>
          <w:szCs w:val="22"/>
        </w:rPr>
        <w:t xml:space="preserve">[14:59] </w:t>
      </w:r>
      <w:r>
        <w:rPr>
          <w:rFonts w:ascii="Arial" w:cs="Arial" w:eastAsia="Arial" w:hAnsi="Arial"/>
          <w:sz w:val="22"/>
          <w:szCs w:val="22"/>
        </w:rPr>
        <w:t xml:space="preserve">terlanjur dipahami oleh orang sebagai ruang cermin bagi terutama bagi masyarakat politik untuk memotret realitas yang ada. Dan mereka pasti melihat, "Oh, ini dua orang yang sering mereka lihat di berbagai forum. Bertengkar dengan argumen-argumen yang terukur." Setidaknya saya mungkin sedikit memuji diri saya pada bagian itu. Iyalah, ya. Nah, maka kemudian saya menempatkan diri pada apa penonton atau warga di luar sana. Layakkah atas nama stabilitas politik sebagai sebuah realitas,</w:t>
      </w:r>
    </w:p>
    <w:p>
      <w:pPr>
        <w:spacing w:after="80" w:before="160"/>
      </w:pPr>
      <w:r>
        <w:rPr>
          <w:rFonts w:ascii="Arial" w:cs="Arial" w:eastAsia="Arial" w:hAnsi="Arial"/>
          <w:b/>
          <w:bCs/>
          <w:color w:val="2E75B6"/>
          <w:sz w:val="22"/>
          <w:szCs w:val="22"/>
        </w:rPr>
        <w:t xml:space="preserve">[15:29] </w:t>
      </w:r>
      <w:r>
        <w:rPr>
          <w:rFonts w:ascii="Arial" w:cs="Arial" w:eastAsia="Arial" w:hAnsi="Arial"/>
          <w:sz w:val="22"/>
          <w:szCs w:val="22"/>
        </w:rPr>
        <w:t xml:space="preserve">karena realitasnya Anda bersama dengan Pak Jokowi, hingga kemudian kompleksitas sejarah itu kita bisa berikan permakluman. Saya kira siklus politik kita kan lima tahunan, ya. Dan kadang-kadang kita enggak bisa apa namanya kalau saya melihat sih seperti kita membaca buku lah. Chapter ini sudah habis, kita buka chapter baru. Iya kan? Iya iya. Iya kan? Jadi kita bikin chapter baru aja.</w:t>
      </w:r>
    </w:p>
    <w:p>
      <w:pPr>
        <w:spacing w:after="80" w:before="160"/>
      </w:pPr>
      <w:r>
        <w:rPr>
          <w:rFonts w:ascii="Arial" w:cs="Arial" w:eastAsia="Arial" w:hAnsi="Arial"/>
          <w:b/>
          <w:bCs/>
          <w:color w:val="2E75B6"/>
          <w:sz w:val="22"/>
          <w:szCs w:val="22"/>
        </w:rPr>
        <w:t xml:space="preserve">[16:00] </w:t>
      </w:r>
      <w:r>
        <w:rPr>
          <w:rFonts w:ascii="Arial" w:cs="Arial" w:eastAsia="Arial" w:hAnsi="Arial"/>
          <w:sz w:val="22"/>
          <w:szCs w:val="22"/>
        </w:rPr>
        <w:t xml:space="preserve">Makanya menurut saya ya kalau bicara masa lalu, relatif enggak masa lalu yang kemarin ya. Kalau masa lalu dalam arti sejarah ya itu sampai kapan pun menjadi penting. Tetapi dalam konteks realitas politik sehari-hari, saya kira sekarang ini eranya Pak Prabowo. Dan Pak Prabowo ini sedang menjalankan apa yang beliau mendapatkan mandat dan menurut saya apa yang dijalankan oleh beliau ini inilah yang paling tepat. Tapi toleransinya sampai di mana, Pak Menteri?</w:t>
      </w:r>
    </w:p>
    <w:p>
      <w:pPr>
        <w:spacing w:after="80" w:before="160"/>
      </w:pPr>
      <w:r>
        <w:rPr>
          <w:rFonts w:ascii="Arial" w:cs="Arial" w:eastAsia="Arial" w:hAnsi="Arial"/>
          <w:b/>
          <w:bCs/>
          <w:color w:val="2E75B6"/>
          <w:sz w:val="22"/>
          <w:szCs w:val="22"/>
        </w:rPr>
        <w:t xml:space="preserve">[16:31] </w:t>
      </w:r>
      <w:r>
        <w:rPr>
          <w:rFonts w:ascii="Arial" w:cs="Arial" w:eastAsia="Arial" w:hAnsi="Arial"/>
          <w:sz w:val="22"/>
          <w:szCs w:val="22"/>
        </w:rPr>
        <w:t xml:space="preserve">Toleransi untuk Permakluman tadi itu. Ya, kalau menurut saya Pak Jokowi itu adalah bagian dari chapter lalu. It's over. It's over. Sudah selesailah. Oke. Iya, kan? Iya. Kalau menurut saya ya sudah selesai, dong. Kalau Pak Jokowinya kan sudah dua periode. Kan enggak mungkin mau mencalonkan lagi. Beliau juga kan ya apa namanya waktu itu kan mengatakan akan kembali ke Solo gitu kan.</w:t>
      </w:r>
    </w:p>
    <w:p>
      <w:pPr>
        <w:spacing w:after="80" w:before="160"/>
      </w:pPr>
      <w:r>
        <w:rPr>
          <w:rFonts w:ascii="Arial" w:cs="Arial" w:eastAsia="Arial" w:hAnsi="Arial"/>
          <w:b/>
          <w:bCs/>
          <w:color w:val="2E75B6"/>
          <w:sz w:val="22"/>
          <w:szCs w:val="22"/>
        </w:rPr>
        <w:t xml:space="preserve">[17:02] </w:t>
      </w:r>
      <w:r>
        <w:rPr>
          <w:rFonts w:ascii="Arial" w:cs="Arial" w:eastAsia="Arial" w:hAnsi="Arial"/>
          <w:sz w:val="22"/>
          <w:szCs w:val="22"/>
        </w:rPr>
        <w:t xml:space="preserve">Saya kira enggak ada masalah itu semua bagus. Problemnya adalah Anda ini Menteri Kebudayaan. Jadi sekarang saya cantolkan Menteri Kebudayaannya. Saya menyukai, Bro, bagaimana Anda mengambil peran yang sentral banget, tentu saja dengan topوزی Anda untuk berbicara tentang sejarah. Nanti kita akan bicara soal itu. Oke. Tapi saya cantolkan pembicaraan kita dengan ini adalah problemnya adalah apa yang kita lakukan hari ini, itu adalah sebuah catatan sejarah. Iya. Iya kan? Hari ini kan kita kenapa sampai banyak orang bertengkar terutama di media sosial?</w:t>
      </w:r>
    </w:p>
    <w:p>
      <w:pPr>
        <w:spacing w:after="80" w:before="160"/>
      </w:pPr>
      <w:r>
        <w:rPr>
          <w:rFonts w:ascii="Arial" w:cs="Arial" w:eastAsia="Arial" w:hAnsi="Arial"/>
          <w:b/>
          <w:bCs/>
          <w:color w:val="2E75B6"/>
          <w:sz w:val="22"/>
          <w:szCs w:val="22"/>
        </w:rPr>
        <w:t xml:space="preserve">[17:35] </w:t>
      </w:r>
      <w:r>
        <w:rPr>
          <w:rFonts w:ascii="Arial" w:cs="Arial" w:eastAsia="Arial" w:hAnsi="Arial"/>
          <w:sz w:val="22"/>
          <w:szCs w:val="22"/>
        </w:rPr>
        <w:t xml:space="preserve">Karena ada banyak catatan sejarah yang tampaknya mereka tidak terima. Iya. Maka urgen, penting saya ajukan pertanyaan kepada menteri saya yang berbicara dan mengurusin kebudayaan tentang sampai di mana toleransi itu bisa kita permaklumkan. Ya, tidak ada yang sempurna ya. Masalah kebudayaan ini kan kompleks. Dan menurut saya banyak orang yang salah paham seolah-olah mereduksi kebudayaan ini hanya untuk kesenian, tari-tarian, nyanyi-nyanyi. Itu adalah salah satu ekspresi budaya.</w:t>
      </w:r>
    </w:p>
    <w:p>
      <w:pPr>
        <w:spacing w:after="80" w:before="160"/>
      </w:pPr>
      <w:r>
        <w:rPr>
          <w:rFonts w:ascii="Arial" w:cs="Arial" w:eastAsia="Arial" w:hAnsi="Arial"/>
          <w:b/>
          <w:bCs/>
          <w:color w:val="2E75B6"/>
          <w:sz w:val="22"/>
          <w:szCs w:val="22"/>
        </w:rPr>
        <w:t xml:space="preserve">[18:09] </w:t>
      </w:r>
      <w:r>
        <w:rPr>
          <w:rFonts w:ascii="Arial" w:cs="Arial" w:eastAsia="Arial" w:hAnsi="Arial"/>
          <w:sz w:val="22"/>
          <w:szCs w:val="22"/>
        </w:rPr>
        <w:t xml:space="preserve">Tapi kebudayaan itu kalau kita lihat undang-undang pemajuan kebudayaan, objek pemajuan kebudayaan itu banyak sekali. Mulai dari bahasa, sastra, ritus, manuskrip, adat istiadat, kepercayaan, ada pengetahuan tradisional, olahraga tradisional, permainan tradisional, bahkan pangan lokal dan juga tentu seni. Seni subsektornya banyak lagi. Seni pertunjukan, seni tari, sastra, seni rupa, film, musik.</w:t>
      </w:r>
    </w:p>
    <w:p>
      <w:pPr>
        <w:spacing w:after="80" w:before="160"/>
      </w:pPr>
      <w:r>
        <w:rPr>
          <w:rFonts w:ascii="Arial" w:cs="Arial" w:eastAsia="Arial" w:hAnsi="Arial"/>
          <w:b/>
          <w:bCs/>
          <w:color w:val="2E75B6"/>
          <w:sz w:val="22"/>
          <w:szCs w:val="22"/>
        </w:rPr>
        <w:t xml:space="preserve">[18:42] </w:t>
      </w:r>
      <w:r>
        <w:rPr>
          <w:rFonts w:ascii="Arial" w:cs="Arial" w:eastAsia="Arial" w:hAnsi="Arial"/>
          <w:sz w:val="22"/>
          <w:szCs w:val="22"/>
        </w:rPr>
        <w:t xml:space="preserve">Belum lagi nanti dari tradisi sampai yang kontemporer, sampai pop culture. Jadi luas sekali. Enggak ada yang bisa lewat dari kebudayaan sebenarnya. Sejarah juga demikian. Cagar budaya, warisan budaya tak benda, intangible cultural heritage. Jadi spektrumnya banyak sekali. Jadi kalau kita mau menyatukan ya artinya persepsi semua orang, tentu agak sulit. Tetapi mana yang menjadi tren mayoritas dari pemikiran kita.</w:t>
      </w:r>
    </w:p>
    <w:p>
      <w:pPr>
        <w:spacing w:after="80" w:before="160"/>
      </w:pPr>
      <w:r>
        <w:rPr>
          <w:rFonts w:ascii="Arial" w:cs="Arial" w:eastAsia="Arial" w:hAnsi="Arial"/>
          <w:b/>
          <w:bCs/>
          <w:color w:val="2E75B6"/>
          <w:sz w:val="22"/>
          <w:szCs w:val="22"/>
        </w:rPr>
        <w:t xml:space="preserve">[19:15] </w:t>
      </w:r>
      <w:r>
        <w:rPr>
          <w:rFonts w:ascii="Arial" w:cs="Arial" w:eastAsia="Arial" w:hAnsi="Arial"/>
          <w:sz w:val="22"/>
          <w:szCs w:val="22"/>
        </w:rPr>
        <w:t xml:space="preserve">Saya di dalam apa agenda kebudayaan ini meyakinkan masyarakat dulu bahwa kita ini adalah masyarakat yang mega diversity. Jadi kata diversity, keberagaman dan kekayaan kita itu sudah tidak cukup lagi dari kata diversity tapi harus mega diversity. Karena begitu luasnya, begitu banyaknya ekspresi dari Sabang sampai Merauke, dari Miangas sampai Rote itu itu ekspresi budayanya kuat sekali.</w:t>
      </w:r>
    </w:p>
    <w:p>
      <w:pPr>
        <w:spacing w:after="80" w:before="160"/>
      </w:pPr>
      <w:r>
        <w:rPr>
          <w:rFonts w:ascii="Arial" w:cs="Arial" w:eastAsia="Arial" w:hAnsi="Arial"/>
          <w:b/>
          <w:bCs/>
          <w:color w:val="2E75B6"/>
          <w:sz w:val="22"/>
          <w:szCs w:val="22"/>
        </w:rPr>
        <w:t xml:space="preserve">[19:45] </w:t>
      </w:r>
      <w:r>
        <w:rPr>
          <w:rFonts w:ascii="Arial" w:cs="Arial" w:eastAsia="Arial" w:hAnsi="Arial"/>
          <w:sz w:val="22"/>
          <w:szCs w:val="22"/>
        </w:rPr>
        <w:t xml:space="preserve">Yang kedua, dari tempatnya Bung Akbar kita lihat juga lukisan-lukisan purba tertua ada di situ. Kemarin bulan Januari 67.800 tahun dari Muna. Itu yang tertua di dunia. Jadi kita harus membangun fondasi lagi dulu. Reinventing Indonesian Identity dari situ. Nah, supaya kita ini punya satu kepercayaan diri, identity yang kuat di tengah globalisasi ini. Dan saya kira ini misinya Kementerian Kebudayaan. Selain tentu yang pop culture,</w:t>
      </w:r>
    </w:p>
    <w:p>
      <w:pPr>
        <w:spacing w:after="80" w:before="160"/>
      </w:pPr>
      <w:r>
        <w:rPr>
          <w:rFonts w:ascii="Arial" w:cs="Arial" w:eastAsia="Arial" w:hAnsi="Arial"/>
          <w:b/>
          <w:bCs/>
          <w:color w:val="2E75B6"/>
          <w:sz w:val="22"/>
          <w:szCs w:val="22"/>
        </w:rPr>
        <w:t xml:space="preserve">[20:18] </w:t>
      </w:r>
      <w:r>
        <w:rPr>
          <w:rFonts w:ascii="Arial" w:cs="Arial" w:eastAsia="Arial" w:hAnsi="Arial"/>
          <w:sz w:val="22"/>
          <w:szCs w:val="22"/>
        </w:rPr>
        <w:t xml:space="preserve">yang yang lain-lain itu. Saya sama sekali tidak punya bahan untuk mendebat Anda soal itu, Bro. Saya strik enggak itu. Saya masyarakat kesenian. Heeh. Sejak dari sekolah. Jadi yang bagian mana nih? Nah, maksud saya karena ini kan forum politik ini. Ya. Ya mohon maaf, Bro. Iya, enggak apa-apa. Saya masuk ke situ ya karena budaya politik itu juga kan sesuatu yang sangat kita butuhkan hari ini. Saya yakin Anda memahami betul soal ini. Maka pemahaman kami di sini, tampaknya programnya Pak Fadlison sebagai Menteri Kebudayaan itu</w:t>
      </w:r>
    </w:p>
    <w:p>
      <w:pPr>
        <w:spacing w:after="80" w:before="160"/>
      </w:pPr>
      <w:r>
        <w:rPr>
          <w:rFonts w:ascii="Arial" w:cs="Arial" w:eastAsia="Arial" w:hAnsi="Arial"/>
          <w:b/>
          <w:bCs/>
          <w:color w:val="2E75B6"/>
          <w:sz w:val="22"/>
          <w:szCs w:val="22"/>
        </w:rPr>
        <w:t xml:space="preserve">[20:52] </w:t>
      </w:r>
      <w:r>
        <w:rPr>
          <w:rFonts w:ascii="Arial" w:cs="Arial" w:eastAsia="Arial" w:hAnsi="Arial"/>
          <w:sz w:val="22"/>
          <w:szCs w:val="22"/>
        </w:rPr>
        <w:t xml:space="preserve">ada dua saya lihat apa namanya itu layer yang sedang Anda ingin tekankan kepada kita semuanya. Pertama budaya itu sebagai ruang dialog. Yang kedua mungkin juga sebagai pagar identitas. Atau kami keliru memahami itu? Itu salah satu yang saya kira benar. Ruang dialog sudah pasti ya. Tapi kita mau bicara politik, ya politik itu sebenarnya juga bagian dari kebudayaan kita. Oh, iya. Iya. Dan sebenarnya kalau kita mau bicara politik dengan realitas budaya kita misalnya nih ya.</w:t>
      </w:r>
    </w:p>
    <w:p>
      <w:pPr>
        <w:spacing w:after="80" w:before="160"/>
      </w:pPr>
      <w:r>
        <w:rPr>
          <w:rFonts w:ascii="Arial" w:cs="Arial" w:eastAsia="Arial" w:hAnsi="Arial"/>
          <w:b/>
          <w:bCs/>
          <w:color w:val="2E75B6"/>
          <w:sz w:val="22"/>
          <w:szCs w:val="22"/>
        </w:rPr>
        <w:t xml:space="preserve">[21:23] </w:t>
      </w:r>
      <w:r>
        <w:rPr>
          <w:rFonts w:ascii="Arial" w:cs="Arial" w:eastAsia="Arial" w:hAnsi="Arial"/>
          <w:sz w:val="22"/>
          <w:szCs w:val="22"/>
        </w:rPr>
        <w:t xml:space="preserve">Mau bicara soal pilkada langsung, bicara soal pemilihan presiden langsung atau tidak langsung, itu kalau kita runut, dulu Bung Hatta itu pernah mengatakan, "Demokrasi kita nih bukan demokrasi politik saja." Yang bicara soal persamaan atau demokrasi ekonomi tentang kesejahteraan, tapi demokrasi budaya, demokrasi sosial yang berangkat dari kebudayaan, gotong royong.</w:t>
      </w:r>
    </w:p>
    <w:p>
      <w:pPr>
        <w:spacing w:after="80" w:before="160"/>
      </w:pPr>
      <w:r>
        <w:rPr>
          <w:rFonts w:ascii="Arial" w:cs="Arial" w:eastAsia="Arial" w:hAnsi="Arial"/>
          <w:b/>
          <w:bCs/>
          <w:color w:val="2E75B6"/>
          <w:sz w:val="22"/>
          <w:szCs w:val="22"/>
        </w:rPr>
        <w:t xml:space="preserve">[21:53] </w:t>
      </w:r>
      <w:r>
        <w:rPr>
          <w:rFonts w:ascii="Arial" w:cs="Arial" w:eastAsia="Arial" w:hAnsi="Arial"/>
          <w:sz w:val="22"/>
          <w:szCs w:val="22"/>
        </w:rPr>
        <w:t xml:space="preserve">Jadi, sebenarnya masyarakat kita itu punya ciri khas demokrasi sendiri. Yang bukan template dari barat, gitu ya. Karena selama ini kita ini selalu menjadi seolah-olah kita ini template dari barat, termasuk demokrasinya. Seolah-olah harus langsung, seolah-olah harus seperti cara mereka. Saya kira ada yang diadaptasi, ada yang mungkin kita harus berakar dari kita. Musyawarah mufakat,</w:t>
      </w:r>
    </w:p>
    <w:p>
      <w:pPr>
        <w:spacing w:after="80" w:before="160"/>
      </w:pPr>
      <w:r>
        <w:rPr>
          <w:rFonts w:ascii="Arial" w:cs="Arial" w:eastAsia="Arial" w:hAnsi="Arial"/>
          <w:b/>
          <w:bCs/>
          <w:color w:val="2E75B6"/>
          <w:sz w:val="22"/>
          <w:szCs w:val="22"/>
        </w:rPr>
        <w:t xml:space="preserve">[22:24] </w:t>
      </w:r>
      <w:r>
        <w:rPr>
          <w:rFonts w:ascii="Arial" w:cs="Arial" w:eastAsia="Arial" w:hAnsi="Arial"/>
          <w:sz w:val="22"/>
          <w:szCs w:val="22"/>
        </w:rPr>
        <w:t xml:space="preserve">kerakyatan yang dipimpin oleh hikmah kebijaksanaan dalam permusyawaratan perwakilan menurut saya itu bagian dari esensi yang ditemukan oleh founding fathers kita gitu loh. Bahwa demokrasi kita harusnya begitu. Jadi pemimpin itu harus punya hikmah kebijaksanaan. Gitu, itu yang saya lihat sih. Sebagai sebuah mekanisme seperti yang Pak Menteri jelaskan tadi itu ya begitulah ruang politik kita ya. Tapi sayangnya tampaknya</w:t>
      </w:r>
    </w:p>
    <w:p>
      <w:pPr>
        <w:spacing w:after="80" w:before="160"/>
      </w:pPr>
      <w:r>
        <w:rPr>
          <w:rFonts w:ascii="Arial" w:cs="Arial" w:eastAsia="Arial" w:hAnsi="Arial"/>
          <w:b/>
          <w:bCs/>
          <w:color w:val="2E75B6"/>
          <w:sz w:val="22"/>
          <w:szCs w:val="22"/>
        </w:rPr>
        <w:t xml:space="preserve">[22:57] </w:t>
      </w:r>
      <w:r>
        <w:rPr>
          <w:rFonts w:ascii="Arial" w:cs="Arial" w:eastAsia="Arial" w:hAnsi="Arial"/>
          <w:sz w:val="22"/>
          <w:szCs w:val="22"/>
        </w:rPr>
        <w:t xml:space="preserve">kalau tidak bisa dikatakan semuanya, hampir semuanya saya lihat itu menyerahkan diri pada mekanisme. Kita bicara tentang budaya politik itu tadi. Lagi-lagi karena ini adalah forum politik. Iya, tapi mekanisme siapa? namanya kesepakatan ya. Kalau menurut saya, setelah era Orde Baru ada euforia demokrasi, demokrasi kita semakin liberal, ekonomi semakin liberal. Karena memang itu dipaksa ketika itu melalui satu template yang saya bilang dari luar itu. Mau dicangkokkan seolah-olah demokrasi itu harus seperti itu.</w:t>
      </w:r>
    </w:p>
    <w:p>
      <w:pPr>
        <w:spacing w:after="80" w:before="160"/>
      </w:pPr>
      <w:r>
        <w:rPr>
          <w:rFonts w:ascii="Arial" w:cs="Arial" w:eastAsia="Arial" w:hAnsi="Arial"/>
          <w:b/>
          <w:bCs/>
          <w:color w:val="2E75B6"/>
          <w:sz w:val="22"/>
          <w:szCs w:val="22"/>
        </w:rPr>
        <w:t xml:space="preserve">[23:30] </w:t>
      </w:r>
      <w:r>
        <w:rPr>
          <w:rFonts w:ascii="Arial" w:cs="Arial" w:eastAsia="Arial" w:hAnsi="Arial"/>
          <w:sz w:val="22"/>
          <w:szCs w:val="22"/>
        </w:rPr>
        <w:t xml:space="preserve">Kalau tidak seperti itu namanya bukan demokrasi. Tapi dalam praktiknya apakah negara-negara besar, pemain-pemain besar yang atas nama demokrasi itu memainkan demokrasi? Kan enggak ada juga. Iya iya. Eh kita lihat itu. Harusnya demokrasi yang berakar pada budaya kita. Itu yang yang saya mau apa explore dengan Pak Menteri. Yang saya mau itu begini. Mekanisme adalah sebuah tata cara ya. Kita sepakati pada undang-undang lah. 2%, 3%, berpendidikan segala macam.</w:t>
      </w:r>
    </w:p>
    <w:p>
      <w:pPr>
        <w:spacing w:after="80" w:before="160"/>
      </w:pPr>
      <w:r>
        <w:rPr>
          <w:rFonts w:ascii="Arial" w:cs="Arial" w:eastAsia="Arial" w:hAnsi="Arial"/>
          <w:b/>
          <w:bCs/>
          <w:color w:val="2E75B6"/>
          <w:sz w:val="22"/>
          <w:szCs w:val="22"/>
        </w:rPr>
        <w:t xml:space="preserve">[24:02] </w:t>
      </w:r>
      <w:r>
        <w:rPr>
          <w:rFonts w:ascii="Arial" w:cs="Arial" w:eastAsia="Arial" w:hAnsi="Arial"/>
          <w:sz w:val="22"/>
          <w:szCs w:val="22"/>
        </w:rPr>
        <w:t xml:space="preserve">Tapi sebenarnya kita tuh menurut kami di sana di sini di forum ini, kita betul-betul sering bermasalah dalam hal bagaimana membangun karakter budaya politik itu. Salah satu contohnya begini. Ada banyak politisi kita atas nama lembaga yang di mana dia berada, tak lagi malu untuk mempertahankan keyakinan pada sesuatu yang sebenarnya itu melanggar adab dan logika kita. Sejujurnya banyak harapan kepada Pak Menteri untuk merombak itu.</w:t>
      </w:r>
    </w:p>
    <w:p>
      <w:pPr>
        <w:spacing w:after="80" w:before="160"/>
      </w:pPr>
      <w:r>
        <w:rPr>
          <w:rFonts w:ascii="Arial" w:cs="Arial" w:eastAsia="Arial" w:hAnsi="Arial"/>
          <w:b/>
          <w:bCs/>
          <w:color w:val="2E75B6"/>
          <w:sz w:val="22"/>
          <w:szCs w:val="22"/>
        </w:rPr>
        <w:t xml:space="preserve">[24:33] </w:t>
      </w:r>
      <w:r>
        <w:rPr>
          <w:rFonts w:ascii="Arial" w:cs="Arial" w:eastAsia="Arial" w:hAnsi="Arial"/>
          <w:sz w:val="22"/>
          <w:szCs w:val="22"/>
        </w:rPr>
        <w:t xml:space="preserve">Apakah Anda punya Misalnya apa? Contoh misalnya, ada sebuah kebijakan yang notabenenya itu melanggar logika, melanggar adab. Tapi mereka masih kekeh karena ada kepentingannya di situ. Kita bisa membuat catatan panjang sekali menyangkut ini, Pak Menteri. Ya, saya membayangkan begini. Bantulah kami para kambing-kambing ini atas nama kewenangan yang Anda miliki itu untuk membuat blueprint bagaimana budaya politik itu menjadi bermartabat kembali. Ya. Saya kira ya benar sekali sih. Tapi kita juga harus</w:t>
      </w:r>
    </w:p>
    <w:p>
      <w:pPr>
        <w:spacing w:after="80" w:before="160"/>
      </w:pPr>
      <w:r>
        <w:rPr>
          <w:rFonts w:ascii="Arial" w:cs="Arial" w:eastAsia="Arial" w:hAnsi="Arial"/>
          <w:b/>
          <w:bCs/>
          <w:color w:val="2E75B6"/>
          <w:sz w:val="22"/>
          <w:szCs w:val="22"/>
        </w:rPr>
        <w:t xml:space="preserve">[25:07] </w:t>
      </w:r>
      <w:r>
        <w:rPr>
          <w:rFonts w:ascii="Arial" w:cs="Arial" w:eastAsia="Arial" w:hAnsi="Arial"/>
          <w:sz w:val="22"/>
          <w:szCs w:val="22"/>
        </w:rPr>
        <w:t xml:space="preserve">kan seringkali juga ada dulu tuh kajian-kajian. Orang ketika berdemokrasi itu pendidikannya harus ada standarnya. GDP-nya harus sekian gitu ya. Kan ada studi-studi tuh. Nah, tapi kita lihat di negara-negara tertentu yang pola demokrasinya agak beda ya. Misalnya seperti di Cina. Kan dia semacam guided democracy juga gitu ya. Ala Cina atau di negara-negara yang lain itu ternyata</w:t>
      </w:r>
    </w:p>
    <w:p>
      <w:pPr>
        <w:spacing w:after="80" w:before="160"/>
      </w:pPr>
      <w:r>
        <w:rPr>
          <w:rFonts w:ascii="Arial" w:cs="Arial" w:eastAsia="Arial" w:hAnsi="Arial"/>
          <w:b/>
          <w:bCs/>
          <w:color w:val="2E75B6"/>
          <w:sz w:val="22"/>
          <w:szCs w:val="22"/>
        </w:rPr>
        <w:t xml:space="preserve">[25:39] </w:t>
      </w:r>
      <w:r>
        <w:rPr>
          <w:rFonts w:ascii="Arial" w:cs="Arial" w:eastAsia="Arial" w:hAnsi="Arial"/>
          <w:sz w:val="22"/>
          <w:szCs w:val="22"/>
        </w:rPr>
        <w:t xml:space="preserve">mereka juga secara ekonomi makin maju, secara ya tergantunglah pilihan-pilihan itu. India mungkin polanya beda lagi. Rusia beda atau di Brazil, Argentina. Ya, saya melihat enggak ada yang sempurna ya, Bung Akbar. Bagaimana politik artinya penuh dengan kepentingan. Dan kepentingan itu akan mencari jalannya. Iya. Iya, kan? Dengan berbagai macam cara gitu. Kepentingan itu. Ada cara-cara yang prosedural, ada cara-cara yang tidak prosedural.</w:t>
      </w:r>
    </w:p>
    <w:p>
      <w:pPr>
        <w:spacing w:after="80" w:before="160"/>
      </w:pPr>
      <w:r>
        <w:rPr>
          <w:rFonts w:ascii="Arial" w:cs="Arial" w:eastAsia="Arial" w:hAnsi="Arial"/>
          <w:b/>
          <w:bCs/>
          <w:color w:val="2E75B6"/>
          <w:sz w:val="22"/>
          <w:szCs w:val="22"/>
        </w:rPr>
        <w:t xml:space="preserve">[26:13] </w:t>
      </w:r>
      <w:r>
        <w:rPr>
          <w:rFonts w:ascii="Arial" w:cs="Arial" w:eastAsia="Arial" w:hAnsi="Arial"/>
          <w:sz w:val="22"/>
          <w:szCs w:val="22"/>
        </w:rPr>
        <w:t xml:space="preserve">Nah, kalau dulu tapi kan menurut saya demokrasi ini sudah pilihan kita, demokrasi. Itu kalau dulu kan orang perang untuk mendapatkan kekuasaan. Sekarang perang itu menjadi pemilihan umum. Gitu. Jadi, itu juga kan semakin membuat kita beradab gitu. Cuman memang dalam mekanisme, dalam prosedurnya dan lain-lain, ya itulah orang kadang-kadang mengikuti bagaimana budaya setempat. Kira-kira gitu. Nah, kita ini menurut saya dari yang tadinya mungkin demokrasinya agak terpimpin dengan keterbatasan,</w:t>
      </w:r>
    </w:p>
    <w:p>
      <w:pPr>
        <w:spacing w:after="80" w:before="160"/>
      </w:pPr>
      <w:r>
        <w:rPr>
          <w:rFonts w:ascii="Arial" w:cs="Arial" w:eastAsia="Arial" w:hAnsi="Arial"/>
          <w:b/>
          <w:bCs/>
          <w:color w:val="2E75B6"/>
          <w:sz w:val="22"/>
          <w:szCs w:val="22"/>
        </w:rPr>
        <w:t xml:space="preserve">[26:51] </w:t>
      </w:r>
      <w:r>
        <w:rPr>
          <w:rFonts w:ascii="Arial" w:cs="Arial" w:eastAsia="Arial" w:hAnsi="Arial"/>
          <w:sz w:val="22"/>
          <w:szCs w:val="22"/>
        </w:rPr>
        <w:t xml:space="preserve">tiba-tiba ada euforia tadi, terlalu cepat mungkin ya. Terlalu cepat ya. Mungkin. Terlalu cepat. Kita dihadap dengan efek dari apa yang kita lakukan sendiri. Coba kita lihat aja. Pemilu '99 berapa puluh partai? Yang daftar lebih dari 100 partai. Dan rata-rata semuanya dengan latar belakang aliran, ideologi masing-masing. Seperti membuka kotak Pandora ketika itu. Nah, sekarang ya karena dengan 285 juta penduduk kan pasti</w:t>
      </w:r>
    </w:p>
    <w:p>
      <w:pPr>
        <w:spacing w:after="80" w:before="160"/>
      </w:pPr>
      <w:r>
        <w:rPr>
          <w:rFonts w:ascii="Arial" w:cs="Arial" w:eastAsia="Arial" w:hAnsi="Arial"/>
          <w:b/>
          <w:bCs/>
          <w:color w:val="2E75B6"/>
          <w:sz w:val="22"/>
          <w:szCs w:val="22"/>
        </w:rPr>
        <w:t xml:space="preserve">[27:27] </w:t>
      </w:r>
      <w:r>
        <w:rPr>
          <w:rFonts w:ascii="Arial" w:cs="Arial" w:eastAsia="Arial" w:hAnsi="Arial"/>
          <w:sz w:val="22"/>
          <w:szCs w:val="22"/>
        </w:rPr>
        <w:t xml:space="preserve">kepentingan dan isi kepalanya semua beda-beda gitu. Saya itu agak mudah sih mengidentifikasi soal ini. Kita saya kembalikan aja ke kita dulu. Seperti yang saya sampaikan pada bagian awal tadi. Kita sering bertengkar, berantem di ruang publik dulu ya. Iya. Tapi tak pernah kita saling melukai secara personally. Iya. Bagaimana kerasnya pertarungan kita dulu, baik di televisi maupun di ruang-ruang parlemen. Itu menurut saya perlu ada kedewasaan berpolitik. Iya, mungkin karena memang tidak terbangun budaya politik yang cukup untuk itu ya.</w:t>
      </w:r>
    </w:p>
    <w:p>
      <w:pPr>
        <w:spacing w:after="80" w:before="160"/>
      </w:pPr>
      <w:r>
        <w:rPr>
          <w:rFonts w:ascii="Arial" w:cs="Arial" w:eastAsia="Arial" w:hAnsi="Arial"/>
          <w:b/>
          <w:bCs/>
          <w:color w:val="2E75B6"/>
          <w:sz w:val="22"/>
          <w:szCs w:val="22"/>
        </w:rPr>
        <w:t xml:space="preserve">[27:57] </w:t>
      </w:r>
      <w:r>
        <w:rPr>
          <w:rFonts w:ascii="Arial" w:cs="Arial" w:eastAsia="Arial" w:hAnsi="Arial"/>
          <w:sz w:val="22"/>
          <w:szCs w:val="22"/>
        </w:rPr>
        <w:t xml:space="preserve">Tadi mungkin yang bercakap-cakap, yang berdialog, bersilaturahmi, menurut saya kan biasa gitu. Saya kira itu yang mungkin perlu kita lakukan. Dan kalau menurut saya yang dilakukan oleh Pak Prabowo sekarang kan itu. Malah Pak Prabowo itu lebih maju lagi. Merangkul. Bahkan ya itu seperti yang dilakukan oleh Pak Prabowo seperti yang dilakukan oleh Abraham Lincoln dulu. A team of rival. Jadi rival-rivalnya pun dijadikan tim gitu.</w:t>
      </w:r>
    </w:p>
    <w:p>
      <w:pPr>
        <w:spacing w:after="80" w:before="160"/>
      </w:pPr>
      <w:r>
        <w:rPr>
          <w:rFonts w:ascii="Arial" w:cs="Arial" w:eastAsia="Arial" w:hAnsi="Arial"/>
          <w:b/>
          <w:bCs/>
          <w:color w:val="2E75B6"/>
          <w:sz w:val="22"/>
          <w:szCs w:val="22"/>
        </w:rPr>
        <w:t xml:space="preserve">[28:29] </w:t>
      </w:r>
      <w:r>
        <w:rPr>
          <w:rFonts w:ascii="Arial" w:cs="Arial" w:eastAsia="Arial" w:hAnsi="Arial"/>
          <w:sz w:val="22"/>
          <w:szCs w:val="22"/>
        </w:rPr>
        <w:t xml:space="preserve">Iya, iya. Iya. Eh, saya masih mencoba untuk berada di ruang itu, Bro, ya. Pak Menteri. Karena begini, pertimbangan saya itu karena saya mengenal Anda sudah puluhan tahun. Anda punya modal dan bakat untuk melakukan sebuah kebijakan yang mungkin bisa dianggap orang ekstrem. Salah satu contohnya adalah keberanian Anda. Nah, ini saya butuh penjelasan. Karena banyak orang yang melakukan gugatan itu pada Anda. Menulis ulang sejarah.</w:t>
      </w:r>
    </w:p>
    <w:p>
      <w:pPr>
        <w:spacing w:after="80" w:before="160"/>
      </w:pPr>
      <w:r>
        <w:rPr>
          <w:rFonts w:ascii="Arial" w:cs="Arial" w:eastAsia="Arial" w:hAnsi="Arial"/>
          <w:b/>
          <w:bCs/>
          <w:color w:val="2E75B6"/>
          <w:sz w:val="22"/>
          <w:szCs w:val="22"/>
        </w:rPr>
        <w:t xml:space="preserve">[29:01] </w:t>
      </w:r>
      <w:r>
        <w:rPr>
          <w:rFonts w:ascii="Arial" w:cs="Arial" w:eastAsia="Arial" w:hAnsi="Arial"/>
          <w:sz w:val="22"/>
          <w:szCs w:val="22"/>
        </w:rPr>
        <w:t xml:space="preserve">Mungkin terlalu berlebihan bahasa saya. Tepatnya adalah penulisan sejarah nasional resmi. Kira-kira bahasanya begitu ya. Dua dua hal yang berbeda. Kalau orang bahasa itu, itu bisa berisiko. Tapi coba berikan saya penjelasan, Pak Menteri. Apa sih alasannya hingga kemudian Anda membuat sebuah kebijakan yang wow berani sekali itu? Ya karena kita sudah lama enggak nulis sejarah. Sederhana aja. Iya kan? Oke. Jadi bayangkan, saya akan cek waktu saya jadi menteri. Kapan sih kita nulis sejarah lagi? Dulu ada buku SNI, Sejarah Nasional Indonesia.</w:t>
      </w:r>
    </w:p>
    <w:p>
      <w:pPr>
        <w:spacing w:after="80" w:before="160"/>
      </w:pPr>
      <w:r>
        <w:rPr>
          <w:rFonts w:ascii="Arial" w:cs="Arial" w:eastAsia="Arial" w:hAnsi="Arial"/>
          <w:b/>
          <w:bCs/>
          <w:color w:val="2E75B6"/>
          <w:sz w:val="22"/>
          <w:szCs w:val="22"/>
        </w:rPr>
        <w:t xml:space="preserve">[29:35] </w:t>
      </w:r>
      <w:r>
        <w:rPr>
          <w:rFonts w:ascii="Arial" w:cs="Arial" w:eastAsia="Arial" w:hAnsi="Arial"/>
          <w:sz w:val="22"/>
          <w:szCs w:val="22"/>
        </w:rPr>
        <w:t xml:space="preserve">Tahun '76 dibikin oleh Sartono Kartodirjo. Tahun '84 dibikin juga 6 jilid. Kemudian ada Indonesia Dalam Alur Sejarah itu yang sifatnya tematik di zaman Pak SBY. Tapi yang Indonesia Dalam Arus Sejarah itu terbit kalau tidak salah tahun 2008, pokoknya di zaman Pak SBY ya. Tapi tema-temanya juga masih di sekitaran reformasi. Kita tidak mempunyai satu buku sejarah yang secara runut ya menjelaskan dari mulai awal sejarah, awal peradaban dari 1,8 juta tahun yang lalu sampai kekinian.</w:t>
      </w:r>
    </w:p>
    <w:p>
      <w:pPr>
        <w:spacing w:after="80" w:before="160"/>
      </w:pPr>
      <w:r>
        <w:rPr>
          <w:rFonts w:ascii="Arial" w:cs="Arial" w:eastAsia="Arial" w:hAnsi="Arial"/>
          <w:b/>
          <w:bCs/>
          <w:color w:val="2E75B6"/>
          <w:sz w:val="22"/>
          <w:szCs w:val="22"/>
        </w:rPr>
        <w:t xml:space="preserve">[45:27] </w:t>
      </w:r>
      <w:r>
        <w:rPr>
          <w:rFonts w:ascii="Arial" w:cs="Arial" w:eastAsia="Arial" w:hAnsi="Arial"/>
          <w:sz w:val="22"/>
          <w:szCs w:val="22"/>
        </w:rPr>
        <w:t xml:space="preserve">Tentu highlight ya. Jadi yang kemarin kami lakukan di tahun 2025, saya mengumpulkan para sejarawan. Jadi yang menulis sejarah itu bukan saya, tapi para sejarawan.</w:t>
      </w:r>
    </w:p>
    <w:p>
      <w:pPr>
        <w:spacing w:after="80" w:before="160"/>
      </w:pPr>
      <w:r>
        <w:rPr>
          <w:rFonts w:ascii="Arial" w:cs="Arial" w:eastAsia="Arial" w:hAnsi="Arial"/>
          <w:b/>
          <w:bCs/>
          <w:color w:val="2E75B6"/>
          <w:sz w:val="22"/>
          <w:szCs w:val="22"/>
        </w:rPr>
        <w:t xml:space="preserve">[57:35] </w:t>
      </w:r>
      <w:r>
        <w:rPr>
          <w:rFonts w:ascii="Arial" w:cs="Arial" w:eastAsia="Arial" w:hAnsi="Arial"/>
          <w:sz w:val="22"/>
          <w:szCs w:val="22"/>
        </w:rPr>
        <w:t xml:space="preserve">125 sejarawan dari 34 perguruan tinggi menulis sejarah Indonesia. Nah, nanti tahun ini kita akan pecah-pecah nih.</w:t>
      </w:r>
    </w:p>
    <w:p>
      <w:pPr>
        <w:spacing w:after="80" w:before="160"/>
      </w:pPr>
      <w:r>
        <w:rPr>
          <w:rFonts w:ascii="Arial" w:cs="Arial" w:eastAsia="Arial" w:hAnsi="Arial"/>
          <w:b/>
          <w:bCs/>
          <w:color w:val="2E75B6"/>
          <w:sz w:val="22"/>
          <w:szCs w:val="22"/>
        </w:rPr>
        <w:t xml:space="preserve">[01:08:59] </w:t>
      </w:r>
      <w:r>
        <w:rPr>
          <w:rFonts w:ascii="Arial" w:cs="Arial" w:eastAsia="Arial" w:hAnsi="Arial"/>
          <w:sz w:val="22"/>
          <w:szCs w:val="22"/>
        </w:rPr>
        <w:t xml:space="preserve">Mulai dari segmen tahun '45 sampai tahun '50. Hmm. Sejarah mempertahankan kemerdekaan. Kemudian sejarah Majapahit. beban apa harapan mereka ketika mereka menyerahkan kewenangan-kewenangan politik itu kepada pemerintah pusat di masanya. Apa tanggapan Pak Menteri? Ya, kita sudah sepakat dengan NKRI. Negara Kesatuan Republik Indonesia. Jadi, ee itu menurut saya sudah final ya. Maksud saya dalam arti sebagai sebuah negara kita ini sudah final. Soal variasi bentuk dan lain-lain itu kan sudah diatur oleh konstitusi kita dan undang-undang dasar kita. Jadi, kalau soal mengembalikan itu ya berarti memberikan ruang bagi perpecahan dong. Nah, ini yang kita tidak bisa beri ruang untuk itu. Karena menurut saya persatuan nasional ini sudah final dan kita membutuhkan persatuan nasional yang kuat gitu. Apalagi di tengah tadi gejolak dunia geopolitik yang sedang tidak bagus ini gitu ya. Persatuan itu modal kita, karena dengan persatuan ada stabilitas. Stabilitas itu yang membuat kita bisa bertahan. Survive gitu ya. Kita lihat banyak negara yang sekarang ini terancam bahkan terancam sampai hal-hal yang sangat mendasar. dicaplok, perang dan lain-lain gitu ya. Tapi kita alhamdulillah termasuk aman. Ini jangan take it for granted gitu. Nah, tentu saya kira ini memerlukan kesadaran dari semua pihak. Jadi jangan sampai kita mau dipecah belah lah. untuk hal-hal seperti apalagi ini sesuatu yang sudah dulunya juga sudah selesai. Dulu kan ya secara historis kita sudah tahu dan banyak raja-raja itu yang luar biasa. memberikan menyerahkan kepada Republik pengabdian. Itu harus kita hormati, kita hargai. Kalau ada tiba-tiba suara-suara seperti itu saya kira ya itu mengabaikan apa yang menjadi leluhur atau pendahulu-pendahulunya. Pak Menteri, terima kasih ya. Penjelasan yang sudah lama kita tunggu, ada banyak yang kita bicarakan tadi. Tidak semuanya kita bisa bahas secara detail, tapi karena waktu ya. Dan saya berharap apa namanya itu lewat politik budaya yang secara organisasional itu diserahkan kepada Anda, itu bisa merajut kembali hal-hal yang perlu kita rajut sebagai sebuah bangsa. Tidak akan Nusantara ini dibangun dari apa unit-unit kecil bernama kerajaan-kerajaan yang kita bahas pada bagian tadi. Itu harapan saya Pak Menteri. Terima kasih, Bung Akbar. Terima kasih. Makasih. Pemirsa, em itu diskusi saya dengan Menteri Kebudayaan. Saya yakin ada satu dua orang yang mengatakan gini, "Ayo dong seperti dulu lagi." Berbeda sekarang. Saya tidak lagi di DPR dan beliau bukan lagi di DPR. Sekarang mereka bela-beli pemerintah. Yang kita bisa lakukan adalah menanyai beliau, apa yang Anda lakukan dan kemudian bagaimana mengeksekusinya. Tentu saja komunikasi itu harus kita bangun. Salah satunya melalui dengan forum-forum seperti ini. Terima kasih telah menyaksikan percakapan ini. [Musik] [Musik] [Musik]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2026-06-12T20:33:01.320Z</dcterms:created>
  <dcterms:modified xsi:type="dcterms:W3CDTF">2026-06-12T20:33:01.320Z</dcterms:modified>
</cp:coreProperties>
</file>

<file path=docProps/custom.xml><?xml version="1.0" encoding="utf-8"?>
<Properties xmlns="http://schemas.openxmlformats.org/officeDocument/2006/custom-properties" xmlns:vt="http://schemas.openxmlformats.org/officeDocument/2006/docPropsVTypes"/>
</file>