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RIBUT-RIBUT DI KEMENPU. DODY HANGGODO BUKA BOROK KEMENTERIANNYA SENDIRI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https://www.youtube.com/watch?v=i65n4Z-rjKQ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features an interview with the Indonesian Minister of Public Works and Housing, Basuki Hadimuljono, discussing the ministry's performance and strategic direction under the new administration. The conversation touches upon the shift in infrastructure development priorities from the previous Jokowi era to the current Prabowo government, budget rationalization, and internal challenges within the ministry, including alleged misconduct among staff. The Minister emphasizes a more realistic and benefit-oriented approach to infrastructure projects due to budget constraints.</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Minister Basuki Hadimuljono addressed the perceived shift in infrastructure development priorities from the previous administration. While acknowledging the massive infrastructure push during President Jokowi's tenure, he stated that the Ministry of Public Works and Housing (PUPR) continues to build on those foundations. However, under President Prabowo, there is a greater emphasis on budget rationalization and prioritizing projects based on their immediate economic benefits and impact on job creation, particularly in sectors like agriculture and poverty alleviation. This involves a more stringent evaluation of the economic viability of new toll road projects, with a possibility of delaying or re-evaluating those that do not meet current economic projections within a five-year timeframe.</w:t>
      </w:r>
    </w:p>
    <w:p>
      <w:pPr>
        <w:spacing w:after="60"/>
      </w:pPr>
      <w:r>
        <w:rPr>
          <w:rFonts w:ascii="Arial" w:cs="Arial" w:eastAsia="Arial" w:hAnsi="Arial"/>
          <w:sz w:val="22"/>
          <w:szCs w:val="22"/>
        </w:rPr>
        <w:t xml:space="preserve">The interview also delved into internal issues within the ministry, with the Minister candidly admitting to facing significant challenges, including instances of dishonesty among employees, such as falsifying attendance records and involvement in illegal online gambling. He revealed plans to bring in external expertise, including individuals from the judiciary and potentially the military, to help reform the ministry's culture and oversight mechanisms. The Minister stressed that these measures are aimed at strengthening the ministry's foundation and ensuring transparency, rather than a complete overhaul of its personnel. He also touched upon his personal commitment to accountability, even facing potential investigations himself, emphasizing that no one is above the law.</w:t>
      </w:r>
    </w:p>
    <w:p>
      <w:pPr>
        <w:spacing w:after="60"/>
      </w:pPr>
      <w:r>
        <w:rPr>
          <w:rFonts w:ascii="Arial" w:cs="Arial" w:eastAsia="Arial" w:hAnsi="Arial"/>
          <w:sz w:val="22"/>
          <w:szCs w:val="22"/>
        </w:rPr>
        <w:t xml:space="preserve">The discussion highlighted a change in the communication strategy for infrastructure project completions. Unlike the frequent, individual project inaugurations seen previously, the current approach is to consolidate them into larger, more impactful events. This is partly attributed to the sheer volume of work and the desire to allow other ministries to also have their achievements showcased. The Minister acknowledged that while infrastructure development continues, the way it's communicated to the public may be less "masif" (massive) compared to the past, attributing this to a shift in communication strategy rather than a halt in progress.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interview signals a potential recalibration of infrastructure development policy, prioritizing fiscal prudence and tangible economic benefits over large-scale, potentially less economically viable projects, which could impact future investment and development in the sector. The Minister's frank admission of internal issues and his proactive, albeit unconventional, reform measures indicate a significant effort to address corruption and improve accountability within a major government ministry, potentially setting a precedent for other agencies.</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**Host:** Akbar Faizal (Journalist and content creator for akbarfaizaluncensored)</w:t>
      </w:r>
    </w:p>
    <w:p>
      <w:pPr>
        <w:spacing w:after="60"/>
      </w:pPr>
      <w:r>
        <w:rPr>
          <w:rFonts w:ascii="Arial" w:cs="Arial" w:eastAsia="Arial" w:hAnsi="Arial"/>
          <w:sz w:val="22"/>
          <w:szCs w:val="22"/>
        </w:rPr>
        <w:t xml:space="preserve">*   **Guest:** Basuki Hadimuljono (Minister of Public Works and Housing of the Republic of Indonesia)</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Minister Hadimuljono expresses his commitment to transparency and reform within the Ministry of Public Works and Housing (PUPR), stating "no more cover-ups." He mentions bringing in external individuals, including prosecutors and police, to address internal issues.</w:t>
      </w:r>
    </w:p>
    <w:p>
      <w:pPr>
        <w:spacing w:after="60"/>
      </w:pPr>
      <w:r>
        <w:rPr>
          <w:rFonts w:ascii="Arial" w:cs="Arial" w:eastAsia="Arial" w:hAnsi="Arial"/>
          <w:sz w:val="22"/>
          <w:szCs w:val="22"/>
        </w:rPr>
        <w:t xml:space="preserve">*   [00:30] The Minister reveals significant internal problems, citing that 1 in 10 employees lies about attendance, and 2 in 10 are involved in illegal online gambling (judol). He describes these issues as a "Pandora's box."</w:t>
      </w:r>
    </w:p>
    <w:p>
      <w:pPr>
        <w:spacing w:after="60"/>
      </w:pPr>
      <w:r>
        <w:rPr>
          <w:rFonts w:ascii="Arial" w:cs="Arial" w:eastAsia="Arial" w:hAnsi="Arial"/>
          <w:sz w:val="22"/>
          <w:szCs w:val="22"/>
        </w:rPr>
        <w:t xml:space="preserve">*   [01:04] The host frames the discussion by referencing the prominent role of infrastructure development during President Jokowi's administration, particularly concerning PUPR.</w:t>
      </w:r>
    </w:p>
    <w:p>
      <w:pPr>
        <w:spacing w:after="60"/>
      </w:pPr>
      <w:r>
        <w:rPr>
          <w:rFonts w:ascii="Arial" w:cs="Arial" w:eastAsia="Arial" w:hAnsi="Arial"/>
          <w:sz w:val="22"/>
          <w:szCs w:val="22"/>
        </w:rPr>
        <w:t xml:space="preserve">*   [01:36] The conversation shifts to the Prabowo administration, questioning the ministry's role and budget management in an era of "budget rationalization."</w:t>
      </w:r>
    </w:p>
    <w:p>
      <w:pPr>
        <w:spacing w:after="60"/>
      </w:pPr>
      <w:r>
        <w:rPr>
          <w:rFonts w:ascii="Arial" w:cs="Arial" w:eastAsia="Arial" w:hAnsi="Arial"/>
          <w:sz w:val="22"/>
          <w:szCs w:val="22"/>
        </w:rPr>
        <w:t xml:space="preserve">*   [02:39] Minister Hadimuljono redefines PUPR not just as "Public Works" but as "General Assistant," highlighting its crucial role in executing national development mandates, dependent on budget allocation.</w:t>
      </w:r>
    </w:p>
    <w:p>
      <w:pPr>
        <w:spacing w:after="60"/>
      </w:pPr>
      <w:r>
        <w:rPr>
          <w:rFonts w:ascii="Arial" w:cs="Arial" w:eastAsia="Arial" w:hAnsi="Arial"/>
          <w:sz w:val="22"/>
          <w:szCs w:val="22"/>
        </w:rPr>
        <w:t xml:space="preserve">*   [03:13] The Minister discusses the ministry's budget, noting it remains substantial with projected allocations up to IDR 118 trillion by 2026, with significant increases in road construction and water resource sectors.</w:t>
      </w:r>
    </w:p>
    <w:p>
      <w:pPr>
        <w:spacing w:after="60"/>
      </w:pPr>
      <w:r>
        <w:rPr>
          <w:rFonts w:ascii="Arial" w:cs="Arial" w:eastAsia="Arial" w:hAnsi="Arial"/>
          <w:sz w:val="22"/>
          <w:szCs w:val="22"/>
        </w:rPr>
        <w:t xml:space="preserve">*   [04:15] The host inquires about the difference in communication style and project inauguration strategy compared to the previous minister, Basuki Basuki.</w:t>
      </w:r>
    </w:p>
    <w:p>
      <w:pPr>
        <w:spacing w:after="60"/>
      </w:pPr>
      <w:r>
        <w:rPr>
          <w:rFonts w:ascii="Arial" w:cs="Arial" w:eastAsia="Arial" w:hAnsi="Arial"/>
          <w:sz w:val="22"/>
          <w:szCs w:val="22"/>
        </w:rPr>
        <w:t xml:space="preserve">*   [04:45] Minister Hadimuljono explains that under President Prabowo, inaugurations are consolidated into singular events, citing recent examples of regional road and dam project completions. He suggests this is due to the sheer volume of work.</w:t>
      </w:r>
    </w:p>
    <w:p>
      <w:pPr>
        <w:spacing w:after="60"/>
      </w:pPr>
      <w:r>
        <w:rPr>
          <w:rFonts w:ascii="Arial" w:cs="Arial" w:eastAsia="Arial" w:hAnsi="Arial"/>
          <w:sz w:val="22"/>
          <w:szCs w:val="22"/>
        </w:rPr>
        <w:t xml:space="preserve">*   [05:18] The Minister acknowledges that public communication might seem less "masif" (massive) compared to the previous era but clarifies that projects are ongoing, attributing the difference to a new communication strategy and consolidated inaugurations.</w:t>
      </w:r>
    </w:p>
    <w:p>
      <w:pPr>
        <w:spacing w:after="60"/>
      </w:pPr>
      <w:r>
        <w:rPr>
          <w:rFonts w:ascii="Arial" w:cs="Arial" w:eastAsia="Arial" w:hAnsi="Arial"/>
          <w:sz w:val="22"/>
          <w:szCs w:val="22"/>
        </w:rPr>
        <w:t xml:space="preserve">*   [07:00] Regarding the Jakarta-Lampung-Banyuwangi toll road project, the Minister states it is currently operational up to Probolinggo, with plans to extend it. However, he emphasizes a stricter, more "tajam" (sharp) economic evaluation for new toll roads.</w:t>
      </w:r>
    </w:p>
    <w:p>
      <w:pPr>
        <w:spacing w:after="60"/>
      </w:pPr>
      <w:r>
        <w:rPr>
          <w:rFonts w:ascii="Arial" w:cs="Arial" w:eastAsia="Arial" w:hAnsi="Arial"/>
          <w:sz w:val="22"/>
          <w:szCs w:val="22"/>
        </w:rPr>
        <w:t xml:space="preserve">*   [07:30] The Minister elaborates on the shift towards prioritizing projects based on immediate benefits, such as ensuring livelihoods and improving irrigation, in light of budget limitations.</w:t>
      </w:r>
    </w:p>
    <w:p>
      <w:pPr>
        <w:spacing w:after="60"/>
      </w:pPr>
      <w:r>
        <w:rPr>
          <w:rFonts w:ascii="Arial" w:cs="Arial" w:eastAsia="Arial" w:hAnsi="Arial"/>
          <w:sz w:val="22"/>
          <w:szCs w:val="22"/>
        </w:rPr>
        <w:t xml:space="preserve">*   [08:03] The host directly asks if the infrastructure development regime under Prabowo differs from Jokowi's, and if toll road construction is no longer a primary target.</w:t>
      </w:r>
    </w:p>
    <w:p>
      <w:pPr>
        <w:spacing w:after="60"/>
      </w:pPr>
      <w:r>
        <w:rPr>
          <w:rFonts w:ascii="Arial" w:cs="Arial" w:eastAsia="Arial" w:hAnsi="Arial"/>
          <w:sz w:val="22"/>
          <w:szCs w:val="22"/>
        </w:rPr>
        <w:t xml:space="preserve">*   [08:30] Minister Hadimuljono clarifies that infrastructure development continues as a mandate, but continuity is now "measured more detailed" due to budget constraints. He states that if a toll road is not projected to have significant traffic growth in five years, priority might shift to improving existing national or provincial roads.</w:t>
      </w:r>
    </w:p>
    <w:p>
      <w:pPr>
        <w:spacing w:after="60"/>
      </w:pPr>
      <w:r>
        <w:rPr>
          <w:rFonts w:ascii="Arial" w:cs="Arial" w:eastAsia="Arial" w:hAnsi="Arial"/>
          <w:sz w:val="22"/>
          <w:szCs w:val="22"/>
        </w:rPr>
        <w:t xml:space="preserve">*   [09:14] The host probes whether past toll road development calculations were less detailed, hinting at a past willingness to build even if immediate economic returns were uncertain, with a forward-looking perspective.</w:t>
      </w:r>
    </w:p>
    <w:p>
      <w:pPr>
        <w:spacing w:after="60"/>
      </w:pPr>
      <w:r>
        <w:rPr>
          <w:rFonts w:ascii="Arial" w:cs="Arial" w:eastAsia="Arial" w:hAnsi="Arial"/>
          <w:sz w:val="22"/>
          <w:szCs w:val="22"/>
        </w:rPr>
        <w:t xml:space="preserve">*   [10:10] Minister Hadimuljono reiterates the need for "super realistic" budgeting due to limited funds, emphasizing the prioritization of projects with clear benefits and ROI.</w:t>
      </w:r>
    </w:p>
    <w:p>
      <w:pPr>
        <w:spacing w:after="60"/>
      </w:pPr>
      <w:r>
        <w:rPr>
          <w:rFonts w:ascii="Arial" w:cs="Arial" w:eastAsia="Arial" w:hAnsi="Arial"/>
          <w:sz w:val="22"/>
          <w:szCs w:val="22"/>
        </w:rPr>
        <w:t xml:space="preserve">*   [11:32] The Minister confirms that infrastructure development is continuing, building on previous efforts, but emphasizes that continuity is now subject to more detailed economic and traffic analyses.</w:t>
      </w:r>
    </w:p>
    <w:p>
      <w:pPr>
        <w:spacing w:after="60"/>
      </w:pPr>
      <w:r>
        <w:rPr>
          <w:rFonts w:ascii="Arial" w:cs="Arial" w:eastAsia="Arial" w:hAnsi="Arial"/>
          <w:sz w:val="22"/>
          <w:szCs w:val="22"/>
        </w:rPr>
        <w:t xml:space="preserve">*   [12:44] The Minister estimates that about 90% of past infrastructure projects are on track, with efforts to bring the remaining 10% back on course. He notes that each president has different priorities, with President Prabowo currently focusing on food security and poverty alleviation, which influences PUPR's project scope and collaboration with other ministries.</w:t>
      </w:r>
    </w:p>
    <w:p>
      <w:pPr>
        <w:spacing w:after="60"/>
      </w:pPr>
      <w:r>
        <w:rPr>
          <w:rFonts w:ascii="Arial" w:cs="Arial" w:eastAsia="Arial" w:hAnsi="Arial"/>
          <w:sz w:val="22"/>
          <w:szCs w:val="22"/>
        </w:rPr>
        <w:t xml:space="preserve">*   [13:45] The Minister explains how PUPR supports other ministries' mandates, such as assisting the Ministry of Social Affairs in building "people's schools" for poverty alleviation programs.</w:t>
      </w:r>
    </w:p>
    <w:p>
      <w:pPr>
        <w:spacing w:after="60"/>
      </w:pPr>
      <w:r>
        <w:rPr>
          <w:rFonts w:ascii="Arial" w:cs="Arial" w:eastAsia="Arial" w:hAnsi="Arial"/>
          <w:sz w:val="22"/>
          <w:szCs w:val="22"/>
        </w:rPr>
        <w:t xml:space="preserve">*   [14:30] When asked why the previous toll road construction model isn't continued despite having a considerable budget, the Minister highlights that toll roads involve business and investors, requiring risk and financing sharing. He reiterates the need for detailed probability assessments due to budget limitations.</w:t>
      </w:r>
    </w:p>
    <w:p>
      <w:pPr>
        <w:spacing w:after="60"/>
      </w:pPr>
      <w:r>
        <w:rPr>
          <w:rFonts w:ascii="Arial" w:cs="Arial" w:eastAsia="Arial" w:hAnsi="Arial"/>
          <w:sz w:val="22"/>
          <w:szCs w:val="22"/>
        </w:rPr>
        <w:t xml:space="preserve">*   [15:00] The host expresses concern about potential negative consequences if development estimates for toll roads are inaccurate, leading to underutilized infrastructure or investor losses.</w:t>
      </w:r>
    </w:p>
    <w:p>
      <w:pPr>
        <w:spacing w:after="60"/>
      </w:pPr>
      <w:r>
        <w:rPr>
          <w:rFonts w:ascii="Arial" w:cs="Arial" w:eastAsia="Arial" w:hAnsi="Arial"/>
          <w:sz w:val="22"/>
          <w:szCs w:val="22"/>
        </w:rPr>
        <w:t xml:space="preserve">*   [15:49] The Minister reiterates that 90% of past projects are on target, and President Prabowo's focus on food security and poverty alleviation influences current priorities.</w:t>
      </w:r>
    </w:p>
    <w:p>
      <w:pPr>
        <w:spacing w:after="60"/>
      </w:pPr>
      <w:r>
        <w:rPr>
          <w:rFonts w:ascii="Arial" w:cs="Arial" w:eastAsia="Arial" w:hAnsi="Arial"/>
          <w:sz w:val="22"/>
          <w:szCs w:val="22"/>
        </w:rPr>
        <w:t xml:space="preserve">*   [16:37] The Minister explains how PUPR supports other ministries' programs, like building schools for social affairs, as part of broader government objectives.</w:t>
      </w:r>
    </w:p>
    <w:p>
      <w:pPr>
        <w:spacing w:after="60"/>
      </w:pPr>
      <w:r>
        <w:rPr>
          <w:rFonts w:ascii="Arial" w:cs="Arial" w:eastAsia="Arial" w:hAnsi="Arial"/>
          <w:sz w:val="22"/>
          <w:szCs w:val="22"/>
        </w:rPr>
        <w:t xml:space="preserve">*   [17:32] The Minister confirms the continuation of infrastructure development but emphasizes detailed economic evaluation and continuity measurement due to budget constraints.</w:t>
      </w:r>
    </w:p>
    <w:p>
      <w:pPr>
        <w:spacing w:after="60"/>
      </w:pPr>
      <w:r>
        <w:rPr>
          <w:rFonts w:ascii="Arial" w:cs="Arial" w:eastAsia="Arial" w:hAnsi="Arial"/>
          <w:sz w:val="22"/>
          <w:szCs w:val="22"/>
        </w:rPr>
        <w:t xml:space="preserve">*   [39:35] Minister Hadimuljono declares that PUPR is changing and "no longer has cover-ups." He discusses bringing in external professionals like prosecutors and police to reform the ministry.</w:t>
      </w:r>
    </w:p>
    <w:p>
      <w:pPr>
        <w:spacing w:after="60"/>
      </w:pPr>
      <w:r>
        <w:rPr>
          <w:rFonts w:ascii="Arial" w:cs="Arial" w:eastAsia="Arial" w:hAnsi="Arial"/>
          <w:sz w:val="22"/>
          <w:szCs w:val="22"/>
        </w:rPr>
        <w:t xml:space="preserve">*   [40:05] The host expresses support for the Minister's transparency and willingness to explain the ministry's internal workings and financial management, emphasizing the need for accountability to the public.</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[00:00] "I will show everyone that PUPR has changed today, no more cover-ups."</w:t>
      </w:r>
    </w:p>
    <w:p>
      <w:pPr>
        <w:spacing w:after="60"/>
      </w:pPr>
      <w:r>
        <w:rPr>
          <w:rFonts w:ascii="Arial" w:cs="Arial" w:eastAsia="Arial" w:hAnsi="Arial"/>
          <w:sz w:val="22"/>
          <w:szCs w:val="22"/>
        </w:rPr>
        <w:t xml:space="preserve">*   [00:30] "One in 10 of my employees, one person lies about attendance. Imagine. Two out of 10 more, online gambling. This Pandora's box can open if it's like this."</w:t>
      </w:r>
    </w:p>
    <w:p>
      <w:pPr>
        <w:spacing w:after="60"/>
      </w:pPr>
      <w:r>
        <w:rPr>
          <w:rFonts w:ascii="Arial" w:cs="Arial" w:eastAsia="Arial" w:hAnsi="Arial"/>
          <w:sz w:val="22"/>
          <w:szCs w:val="22"/>
        </w:rPr>
        <w:t xml:space="preserve">*   [08:30] "If indeed a toll road will not see a significant traffic increase in the next 5 years, then perhaps for now, let's just widen and strengthen the national road."</w:t>
      </w:r>
    </w:p>
    <w:p>
      <w:pPr>
        <w:spacing w:after="60"/>
      </w:pPr>
      <w:r>
        <w:rPr>
          <w:rFonts w:ascii="Arial" w:cs="Arial" w:eastAsia="Arial" w:hAnsi="Arial"/>
          <w:sz w:val="22"/>
          <w:szCs w:val="22"/>
        </w:rPr>
        <w:t xml:space="preserve">*   [39:35] "PUPR is changing today, no more cover-ups."</w:t>
      </w:r>
    </w:p>
    <w:p>
      <w:pPr>
        <w:spacing w:after="60"/>
      </w:pPr>
      <w:r>
        <w:rPr>
          <w:rFonts w:ascii="Arial" w:cs="Arial" w:eastAsia="Arial" w:hAnsi="Arial"/>
          <w:sz w:val="22"/>
          <w:szCs w:val="22"/>
        </w:rPr>
        <w:t xml:space="preserve">*   [40:35] "The courage, apologies Minister, I use the word courage, to explain all of this in detail like this, I think public officials should be like this. We can no longer hide behind our kitchen."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akan menunjukkan kepada semua orang PU itu hari ini sudah berubah, nggak ada lagi tutup-tutupan gitu. Perjalanan ke Amerika ke New York gitu ya. Apa masalahnya? Kenapa sampai harus ribut itu? Makanya, makanya saya perlu memasukkan orang luar. Jaksa. Polisi nantinya kalau sudah beres saya urus dengan MK segala macam udah udah reda saya masukkan polisi nanti. Ya, saya dengar itu ada dari TNI ya. Anda tidak khawatir organisasi Anda terganggu kalau kemudian karakter yang sudah ada ini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menjadi Anda rombak. Satu dari 10 pegawai saya, satu orang ini bohong soal absen. Bayangin. Dua dari 10 lagi, judol. Bisa kotak pandora ini terbuka kalau kayak gini gitu. Kalau udahlah, kita tak usah apa namanya itu menyimpan apalah segala macam ya. Bagaimana kan abang ini bikin gua berkeringat. Ya udahlah bang, lu kita ini manusia biasa. Bang, bang. Minum mang. Saya bener-bener keringetan, bang. Abang ini bener dah. Anda pasti tahu resikonya ya. Salah satunya gigitan dari senayan gitu.</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Ampun bang, ampun. 10 tahun pemerintahan Pak Jokowi itu punya kementerian populer, kementerian yang amat sangat penting atas nama pembangunan fisik atau infrastruktur.</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Bernama Kementerian Pekerjaan Umum. Apa dan bagaimana kementerian itu di masa pemerintahan Pak Prabowo, di mana rezim penganggarannya itu tidak sepuler di masa pemerintahan Pak Jokowi, alias mekanisme penganggarannya itu bukan cuma di PU, di semuanya itu dirasionalisasi atau apa namanya, kita pengin bicarakan soal itu. Termasuk juga pada banyak kontroversi yang sekarang muncul dari kementerian ini.</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Saya agak dekat dengan kementerian ini sebab ketika pertama masuk ke senayan di DPR, saya berada di Komisi Lima. Jadi relatif agak mengenal organisasi ini. Saya kedatangan Menteri Pekerjaan Umum Republik Indonesia, Pak Doddy Anggodo. Pak Menteri, terima kasih ya. Makasih, Bang. Dan bisa kita ngobrol. Sudah lama sebenarnya saya pengin ngundang Pak Menteri gitu ya. Siap. Itu tadi pembukaannya Pak Menteri, karena di masa Pak Jokowi itu ya. Itu kan infrastruktur itu luar biasa itu.</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Apakah peran itu masih sama dengan di masanya jenengan sebagai menteri? Insya Allah, Mas. Ya memang tadi abang sampaikan betul ada rasionalisasi sana sini, tapi sama, tetap. Saya kalau saya menganggapnya kementerian PU itu bukan pekerjaan umum. Saya menganggapnya kementerian pembantu umum. Jadi memang katakan dulu waktu tahun 2004 ke 2005 kan cuma dikasih anggaran sedikit sehingga pada saat itu untuk bayar gaji pun pas-pasan. Tapi manakala kita disuruh sesuatu, misalnya proses jalan,</w:t>
      </w:r>
    </w:p>
    <w:p>
      <w:pPr>
        <w:spacing w:after="80" w:before="160"/>
      </w:pPr>
      <w:r>
        <w:rPr>
          <w:rFonts w:ascii="Arial" w:cs="Arial" w:eastAsia="Arial" w:hAnsi="Arial"/>
          <w:b/>
          <w:bCs/>
          <w:color w:val="2E75B6"/>
          <w:sz w:val="22"/>
          <w:szCs w:val="22"/>
        </w:rPr>
        <w:t xml:space="preserve">[03:13] </w:t>
      </w:r>
      <w:r>
        <w:rPr>
          <w:rFonts w:ascii="Arial" w:cs="Arial" w:eastAsia="Arial" w:hAnsi="Arial"/>
          <w:sz w:val="22"/>
          <w:szCs w:val="22"/>
        </w:rPr>
        <w:t xml:space="preserve">betulin irigasi, nerusin bendungan, jalan tol dan seterusnya, kan semua butuh anggaran. Jadi tinggal matur ke Pak Presiden dan dikasih. Jadi at the end of the day balik balik lagi anggarannya ter status triliun lebih, gitu loh. Kita lihat anggarannya. Ini cukup masih cukup besar. dan saya dengar akan ada tambahan nya Pak ya? Insya Allah, Pak. Tapi belum belum ini. belum-belum final. Jadi tahun 2000 pagunya itu tahun 2026 itu ada 118 triliun.</w:t>
      </w:r>
    </w:p>
    <w:p>
      <w:pPr>
        <w:spacing w:after="80" w:before="160"/>
      </w:pPr>
      <w:r>
        <w:rPr>
          <w:rFonts w:ascii="Arial" w:cs="Arial" w:eastAsia="Arial" w:hAnsi="Arial"/>
          <w:b/>
          <w:bCs/>
          <w:color w:val="2E75B6"/>
          <w:sz w:val="22"/>
          <w:szCs w:val="22"/>
        </w:rPr>
        <w:t xml:space="preserve">[03:43] </w:t>
      </w:r>
      <w:r>
        <w:rPr>
          <w:rFonts w:ascii="Arial" w:cs="Arial" w:eastAsia="Arial" w:hAnsi="Arial"/>
          <w:sz w:val="22"/>
          <w:szCs w:val="22"/>
        </w:rPr>
        <w:t xml:space="preserve">terjadi penambahan signifikan pada beberapa pos ya. di bidang marga cukup besar, kemudian sumber daya air juga gitu. Nah, pertanyaannya pada bagian itu saya buat menjadi pertanyaan populer adalah kan dulu di masa Pak Jokowi itu pembangunan tol yang sangat masif. irigasi gitu. Dan hal hal lainnya gitu. Saya nggak ngerti apakah model komunikasinya Pak Menteri berbeda dengan Pak Basuki,</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tapi kita tidak mendengar sesuatu yang seperti yang kemarin-kemarin itu. Bulan ini meresmikan lagi apa namanya itu sektor berapa pembangunan tol dan seterusnya dan seterusnya. Kenapa Pak Menteri? Kalau Pak Prabowo sistemnya peresmian itu digabung jadi satu gitu. Jadi kemarin misalnya pada minggu yang lalu kita meresmikan selesainya impres jalan daerah yang kita kerjakan di tahun 2026.</w:t>
      </w:r>
    </w:p>
    <w:p>
      <w:pPr>
        <w:spacing w:after="80" w:before="160"/>
      </w:pPr>
      <w:r>
        <w:rPr>
          <w:rFonts w:ascii="Arial" w:cs="Arial" w:eastAsia="Arial" w:hAnsi="Arial"/>
          <w:b/>
          <w:bCs/>
          <w:color w:val="2E75B6"/>
          <w:sz w:val="22"/>
          <w:szCs w:val="22"/>
        </w:rPr>
        <w:t xml:space="preserve">[04:45] </w:t>
      </w:r>
      <w:r>
        <w:rPr>
          <w:rFonts w:ascii="Arial" w:cs="Arial" w:eastAsia="Arial" w:hAnsi="Arial"/>
          <w:sz w:val="22"/>
          <w:szCs w:val="22"/>
        </w:rPr>
        <w:t xml:space="preserve">Itu ribu ribuan kilometer kita pull di satu desa terpencil di Sampang gitu. Jadi ya kita agak Cukup cir balik juga tuh penyiapan untuk fasilitas kita tangan presiden. Tapi memang beda inilh bang beda model lah, beda beda model lah. Sama yang terakhir kemarin waktu di di NTB kita meresmikan bendungan juga sekaligus lima bendungan yang lainnya empat bendungan lainnya jadi total lima. Jadi begitu bang. Jadi memang tidak satu satu satu nggak gitu loh.</w:t>
      </w:r>
    </w:p>
    <w:p>
      <w:pPr>
        <w:spacing w:after="80" w:before="160"/>
      </w:pPr>
      <w:r>
        <w:rPr>
          <w:rFonts w:ascii="Arial" w:cs="Arial" w:eastAsia="Arial" w:hAnsi="Arial"/>
          <w:b/>
          <w:bCs/>
          <w:color w:val="2E75B6"/>
          <w:sz w:val="22"/>
          <w:szCs w:val="22"/>
        </w:rPr>
        <w:t xml:space="preserve">[05:18] </w:t>
      </w:r>
      <w:r>
        <w:rPr>
          <w:rFonts w:ascii="Arial" w:cs="Arial" w:eastAsia="Arial" w:hAnsi="Arial"/>
          <w:sz w:val="22"/>
          <w:szCs w:val="22"/>
        </w:rPr>
        <w:t xml:space="preserve">Karena mungkin terlalu banyaknya yang mesti beliau kerjakan sehingga kemudian apa disentralisasi saja lah gitu. Jadi mungkin supaya kementerian lain yang punya hal yang serupa juga bisa beliau beliau kunjungi gitu loh. Kenapa tidak dikomunikasikan Pak Menteri? Sebab menyenangkan loh saya misalnya gitu ya. Akhir-akhir ini sering ke wilayah Bogor Sukabumi. Oh ternyata pembangunan jalan tol ke mana gitu ya, dilanjutkan ya?</w:t>
      </w:r>
    </w:p>
    <w:p>
      <w:pPr>
        <w:spacing w:after="80" w:before="160"/>
      </w:pPr>
      <w:r>
        <w:rPr>
          <w:rFonts w:ascii="Arial" w:cs="Arial" w:eastAsia="Arial" w:hAnsi="Arial"/>
          <w:b/>
          <w:bCs/>
          <w:color w:val="2E75B6"/>
          <w:sz w:val="22"/>
          <w:szCs w:val="22"/>
        </w:rPr>
        <w:t xml:space="preserve">[05:48] </w:t>
      </w:r>
      <w:r>
        <w:rPr>
          <w:rFonts w:ascii="Arial" w:cs="Arial" w:eastAsia="Arial" w:hAnsi="Arial"/>
          <w:sz w:val="22"/>
          <w:szCs w:val="22"/>
        </w:rPr>
        <w:t xml:space="preserve">Kemudian dari keraksaan ke mana? Situbondo dan segala macam itu. Perpuwangi. Iya. Kenapa nggak dihalo-halokan lebih banyak lagi supaya kita pengin merasa oh iya, oke. Bangsa ini berkembang lebih maju kalau nggak seperti yang di masanya Pak Jokowi misalnya gitu. Sebetulnya mungkin sudah tapi tidak tidak masif seperti dulu kan ya. Ya sudah sudah beberapa kali juga dengan rapat dengan DPR Komisi Lima terutama juga mesti beberapa kali juga ditanyakan masalah perkembangan jalan tol.</w:t>
      </w:r>
    </w:p>
    <w:p>
      <w:pPr>
        <w:spacing w:after="80" w:before="160"/>
      </w:pPr>
      <w:r>
        <w:rPr>
          <w:rFonts w:ascii="Arial" w:cs="Arial" w:eastAsia="Arial" w:hAnsi="Arial"/>
          <w:b/>
          <w:bCs/>
          <w:color w:val="2E75B6"/>
          <w:sz w:val="22"/>
          <w:szCs w:val="22"/>
        </w:rPr>
        <w:t xml:space="preserve">[06:20] </w:t>
      </w:r>
      <w:r>
        <w:rPr>
          <w:rFonts w:ascii="Arial" w:cs="Arial" w:eastAsia="Arial" w:hAnsi="Arial"/>
          <w:sz w:val="22"/>
          <w:szCs w:val="22"/>
        </w:rPr>
        <w:t xml:space="preserve">Dengan media juga dalam kesempatan doorstop atau media gathering juga sering tuh di ditanyakan juga jalan tol, irigasi, jalan daerah gitu gitulah. Jadi sebetulnya sudah tapi mungkin memang memang kurang masif jadi kritik bagi saya sih untuk lebih masif kan lagi. Iya, itu strategi ya. Saya bisa memahami. Jadi kalau misalnya kalau saya pengin tahu apakah jalan tol dari Jakarta atau dari apa itu yang Banten itu ke arah Lampung itu sampai ke Banyuwangi itu berapa persen lagi itu bisa tembus Pak Menteri?</w:t>
      </w:r>
    </w:p>
    <w:p>
      <w:pPr>
        <w:spacing w:after="80" w:before="160"/>
      </w:pPr>
      <w:r>
        <w:rPr>
          <w:rFonts w:ascii="Arial" w:cs="Arial" w:eastAsia="Arial" w:hAnsi="Arial"/>
          <w:b/>
          <w:bCs/>
          <w:color w:val="2E75B6"/>
          <w:sz w:val="22"/>
          <w:szCs w:val="22"/>
        </w:rPr>
        <w:t xml:space="preserve">[07:00] </w:t>
      </w:r>
      <w:r>
        <w:rPr>
          <w:rFonts w:ascii="Arial" w:cs="Arial" w:eastAsia="Arial" w:hAnsi="Arial"/>
          <w:sz w:val="22"/>
          <w:szCs w:val="22"/>
        </w:rPr>
        <w:t xml:space="preserve">Sampai hari ini baru baru masih sampai dengan di Probolinggo, Probolinggo, Probolin. Itu lagi lagi kita teruskan sampai ke Situbondo dan ke Banyuwangi. Tapi memang ada beberapa kendala. Jadi memang ini apa, sekarang itungannya lebih tajam gitu maksudnya gini. Kalau memang jalan tol itu hari ini belum ekonomis ya tunda dulu deh gitu loh. kita kan anggaran juga sangat terbatas kan jadi mungkin kita prioritas kan untuk yang lain. Misalnya sekarang hari ini mungkin lebih pentingnya itu</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bagaimana lapangan lebih terjamin terjaga atau tahun lalu sudah lapangan. Harapannya kan tahun ini juga lapangan. Jalannya seperti apa? Mungkin irigasi lebih kita fokuskan. Dulu kita lebih fokus ke irigasi cuma nasional. Sekarang kita juga sudah dengan adanya impres irigasi dari Pak Presiden Prabowo kita masuk juga irigasi daerah. Jadi apa, hitungan aspek manfaatnya sekarang lebih ini, lebih lebih diutamakan.</w:t>
      </w:r>
    </w:p>
    <w:p>
      <w:pPr>
        <w:spacing w:after="80" w:before="160"/>
      </w:pPr>
      <w:r>
        <w:rPr>
          <w:rFonts w:ascii="Arial" w:cs="Arial" w:eastAsia="Arial" w:hAnsi="Arial"/>
          <w:b/>
          <w:bCs/>
          <w:color w:val="2E75B6"/>
          <w:sz w:val="22"/>
          <w:szCs w:val="22"/>
        </w:rPr>
        <w:t xml:space="preserve">[08:03] </w:t>
      </w:r>
      <w:r>
        <w:rPr>
          <w:rFonts w:ascii="Arial" w:cs="Arial" w:eastAsia="Arial" w:hAnsi="Arial"/>
          <w:sz w:val="22"/>
          <w:szCs w:val="22"/>
        </w:rPr>
        <w:t xml:space="preserve">Saya pengin penjelasan yang clear Pak Menteri. Apakah Bapak ingin mengatakan bahwa rezim pembangunan infrastrukturnya Pak Jokowi berbeda dengan Pak Prabowo atau apakah kebijakan pembangunan jalan tol seperti yang dilakukan oleh Pak Jokowi di masa lalu itu tidak lagi menjadi apa namanya itu target utama yang harus diselesaikan di masa pemerintahannya Pak Prabowo di tangannya Pak Menteri? Sebetulnya kalau arah pembangunan infrastruktur masih continuing aja. Jadi kita meneruskan apa yang sudah dikerjakan oleh Pak Jokowi di zaman Pak Prabowo kita kerjakan. Tapi saya sampaikan tadi di awal bahwa karena keterbatasan anggaran kita sehingga kemudian apa kontinuitasnya ini benar-benar diukur dengan lebih detail. Kalau misalnya katakanlah jalan tol ini misalnya dalam 5 tahun mendatang trafficnya nggak akan nambah signifikan, ya sementara mungkin jalan nasol aja. di perlebar, diperkuat gitu-gitu Pak.</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Emang dulu ada banyak hitungan yang tidak terlalu detail ya. Saya kurang tahu. Jangan begitu lah. Abang ini kan kan kalau ke saya, kau tahu kan? Ampun Bang, ampun. Ini orang ini terkenal sedikit agak anu Pak, agak ampun Bang, ampun Bang. Ampun, Bang. Abang bikin gua keringetan jadi. di beberapa pendekatan pembangunan jalan tol di masa lalu itu ada keberanian dari presiden dan mentrinya masa itu Pak Basuki untuk membangun bahkan ketika dipertimbangkan di dalam hitungan tidak terlalu mungkin jumlah apa ya potensi keuntungan segala macam itu. Tapi mereka membacanya ke masa depan. Ada plus minusnya. Nah pertanyaan yang tadi saya maksud itu begini. Apakah Pak Menteri ingin lebih realistis di dalam mekanisme pasokan anggaran ini misalnya ke sini dan ke sini seperti itu kah situasinya?</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Ya, sekarang ini harus seperti itu. Karena dengan keterbatasan anggaran ini kita mesti begitu, mesti harus super realistis. Tadi saya bilang di awal tadi bahwa kalau memang kita melihat ruas ini misalnya dalam 5 tahun ke depan trafficnya nggak akan nambah signifikan, ya sementara mungkin kita perkuat jalan nasional atau memperbaiki jalan provinsi dan kabupaten. Dulu kita lebih fokus ke irigasi cuma nasional. Sekarang kita juga dengan adanya impres irigasi dari Pak Presiden Prabowo kita masuk juga irigasi daerah.</w:t>
      </w:r>
    </w:p>
    <w:p>
      <w:pPr>
        <w:spacing w:after="80" w:before="160"/>
      </w:pPr>
      <w:r>
        <w:rPr>
          <w:rFonts w:ascii="Arial" w:cs="Arial" w:eastAsia="Arial" w:hAnsi="Arial"/>
          <w:b/>
          <w:bCs/>
          <w:color w:val="2E75B6"/>
          <w:sz w:val="22"/>
          <w:szCs w:val="22"/>
        </w:rPr>
        <w:t xml:space="preserve">[10:55] </w:t>
      </w:r>
      <w:r>
        <w:rPr>
          <w:rFonts w:ascii="Arial" w:cs="Arial" w:eastAsia="Arial" w:hAnsi="Arial"/>
          <w:sz w:val="22"/>
          <w:szCs w:val="22"/>
        </w:rPr>
        <w:t xml:space="preserve">Jadi apa, hitungan aspek manfaatnya sekarang lebih ini, lebih diutamakan. Saya pengin penjelasan yang clear Pak Menteri. Apakah Bapak ingin mengatakan bahwa rezim pembangunan infrastrukturnya Pak Jokowi berbeda dengan Pak Prabowo atau apakah kebijakan pembangunan jalan tol seperti yang dilakukan oleh Pak Jokowi di masa lalu itu tidak lagi menjadi apa namanya itu target utama yang harus diselesaikan di masa pemerintahannya Pak Prabowo di tangannya Pak Menteri?</w:t>
      </w:r>
    </w:p>
    <w:p>
      <w:pPr>
        <w:spacing w:after="80" w:before="160"/>
      </w:pPr>
      <w:r>
        <w:rPr>
          <w:rFonts w:ascii="Arial" w:cs="Arial" w:eastAsia="Arial" w:hAnsi="Arial"/>
          <w:b/>
          <w:bCs/>
          <w:color w:val="2E75B6"/>
          <w:sz w:val="22"/>
          <w:szCs w:val="22"/>
        </w:rPr>
        <w:t xml:space="preserve">[11:32] </w:t>
      </w:r>
      <w:r>
        <w:rPr>
          <w:rFonts w:ascii="Arial" w:cs="Arial" w:eastAsia="Arial" w:hAnsi="Arial"/>
          <w:sz w:val="22"/>
          <w:szCs w:val="22"/>
        </w:rPr>
        <w:t xml:space="preserve">Sebetulnya kalau arah pembangunan infrastruktur masih continuing aja. Jadi kita meneruskan apa yang sudah dikerjakan oleh Pak Jokowi di zaman Pak Prabowo kita kerjakan. Tapi saya sampaikan tadi di awal bahwa karena keterbatasan anggaran kita sehingga kemudian apa kontinuitasnya ini benar-benar diukur dengan lebih detail. Kalau misalnya katakanlah jalan tol ini misalnya dalam 5 tahun mendatang trafficnya nggak akan nambah signifikan, ya sementara mungkin jalan nasol aja. di perlebar, diperkuat gitu-gitu Pak. Bukan dulu ada banyak hitungan yang tidak terlalu detail ya. Ya, saya bisa memahami. Kalau kalau saya boleh saya tanya Pak Menteri. Apakah Pak Menteri melakukan evaluasi pada kebijakan mekanisme anggaran dan berbagai operasi PU di masa lalu ya. Tapi dalam hitungan Pak Menteri sekarang ini optimalisasi dari seluruh pembangunan jalan tol itu di masa lalu itu masih seperti target nggak?</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Menurut saya sih hampir katakanlah 90% plus sih masih memantau target. 10%-nya memang ya di sana sini off, tapi kemudian kita support dengan berbagai macam cara agar kemudian 10% ini masuk ke 90%. Jadi menurut saya sih ya apa pola satu presiden dan presiden lainnya itu pasti beda beda. Kemudian apa yang lebih diutamakan di satu waktu ke waktu lainnya itu pasti beda-beda. Kebetulan pada saat hari ini Bapak Presiden Prabowo lebih fokus ke pangan dan sawah lapang misalnya Pak. Dan akhirnya kemudian fokusnya lari ke situ. Kemudian yang kedua kan lebih fokus ke pengentasan kemiskinan. Pengentasan kemiskinan kementerian PU di mana? Kita tanyain kementerian sosial Pak Menteri sosial Bapak butuh apa nih untuk support. Oh iya kami butuh misalnya bangun sekolah rakyat gitu gitu Pak.</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Oh. Jadi ini ini kalau Bapak Presiden bilang pengentasan kemiskinan, kementerian sosial. Tapi kalau misalnya Pak Presiden bilang sumber daya air, kementerian PU. Kita tanyain kementerian PU Bapak butuh apa nih untuk support. Oh iya kami butuh misalnya bangun sekolah rakyat gitu gitu Pak. Iya, itu adalah strategi ya. Saya bisa memahami. Tapi anggarannya Pak Menteri sekarang ini relativis sudah hampir sama dengan masa-masa normal tanda petik di masa lalu itu. Kenapa tidak diteruskan formulasi terutama jalan tol di mana kebijakan menghubungkan satu daerah dengan daerah lain secara cepat itu baik manusia maupun barang itu bisa lebih terukur gitu. Kenapa tidak diteruskan?</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Nah khusus jalan tol ini karena ini ada bisnisnya. Biasanya kita mengundang si investor dulu. Jadi kita sharing, sharing risiko, sharing pembiayaan dengan para investor. Jadi saya saya bilang di awal tadi bahwa karena keterbatasan anggaran kita sehingga kemudian apa probabilitasnya ini benar-benar diukur dengan lebih detail. Kalau misalnya katakanlah jalan tol ini misalnya dalam 5 tahun mendatang trafficnya nggak akan nambah signifikan, ya sementara mungkin jalan nasol aja. di perlebar, diperkuat gitu-gitu Pak. Ya, itu yang saya sampaikan tadi Pak Menteri. plus minusnya ya.</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yang khawatirnya adalah ketika ternyata estimasinya itu lebih cepat dari yang kita bayangkan. ternyata tiba-tiba berkembang daerah itu, nggak siap infrastrukturnya, maka repot. Atau sebaliknya, ternyata sudah dibangun nggak nggak terpenuhi juga estimasi itu, prognosanya nggak masuk gitu. Ya gimana dong. Biasanya orang menyebutnya itu investornya rugi gitu. Itu kalau boleh saya tanya Pak Menteri. Saya nggak ngerti apakah Pak Menteri melakukan evaluasi pada kebijakan mekanisme anggaran dan berbagai operasi PU di masa lalu ya. Tapi dalam hitungan Pak Menteri sekarang ini optimalisasi dari seluruh pembangunan jalan tol itu di masa lalu itu masih seperti target nggak?</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Jadi menurut saya sih hampir katakanlah 90% plus sih masih memantau target. 10%-nya memang ya di sana sini off, tapi kemudian kita support dengan berbagai macam cara agar kemudian 10% ini masuk ke 90%. Jadi menurut saya sih ya apa pola satu presiden dan presiden lainnya itu pasti beda beda. Kemudian apa yang lebih diutamakan di satu waktu ke waktu lainnya itu pasti beda-beda. Kebetulan pada saat hari ini Bapak Presiden Prabowo lebih fokus ke pangan dan sawah lapang misalnya Pak. Dan akhirnya kemudian fokusnya lari ke situ. Kemudian yang kedua kan lebih fokus ke pengentasan kemiskinan. Pengentasan kemiskinan kementerian PU di mana? Kita tanyain kementerian sosial Pak Menteri sosial Bapak butuh apa nih untuk support. Oh iya kami butuh misalnya bangun sekolah rakyat gitu gitu Pak.</w:t>
      </w:r>
    </w:p>
    <w:p>
      <w:pPr>
        <w:spacing w:after="80" w:before="160"/>
      </w:pPr>
      <w:r>
        <w:rPr>
          <w:rFonts w:ascii="Arial" w:cs="Arial" w:eastAsia="Arial" w:hAnsi="Arial"/>
          <w:b/>
          <w:bCs/>
          <w:color w:val="2E75B6"/>
          <w:sz w:val="22"/>
          <w:szCs w:val="22"/>
        </w:rPr>
        <w:t xml:space="preserve">[16:37] </w:t>
      </w:r>
      <w:r>
        <w:rPr>
          <w:rFonts w:ascii="Arial" w:cs="Arial" w:eastAsia="Arial" w:hAnsi="Arial"/>
          <w:sz w:val="22"/>
          <w:szCs w:val="22"/>
        </w:rPr>
        <w:t xml:space="preserve">Oh. Jadi ini ini kalau Bapak Presiden bilang pengentasan kemiskinan, kementerian sosial. Tapi kalau misalnya Pak Presiden bilang sumber daya air, kementerian PU. Kita tanyain kementerian PU Bapak butuh apa nih untuk support. Oh iya kami butuh misalnya bangun sekolah rakyat gitu gitu Pak. Jadi apa, hitungan aspek manfaatnya sekarang lebih ini, lebih diutamakan. Saya pengin penjelasan yang clear Pak Menteri. Apakah Bapak ingin mengatakan bahwa rezim pembangunan infrastrukturnya Pak Jokowi berbeda dengan Pak Prabowo atau apakah kebijakan pembangunan jalan tol seperti yang dilakukan oleh Pak Jokowi di masa lalu itu tidak lagi menjadi apa namanya itu target utama yang harus diselesaikan di masa pemerintahannya Pak Prabowo di tangannya Pak Menteri?</w:t>
      </w:r>
    </w:p>
    <w:p>
      <w:pPr>
        <w:spacing w:after="80" w:before="160"/>
      </w:pPr>
      <w:r>
        <w:rPr>
          <w:rFonts w:ascii="Arial" w:cs="Arial" w:eastAsia="Arial" w:hAnsi="Arial"/>
          <w:b/>
          <w:bCs/>
          <w:color w:val="2E75B6"/>
          <w:sz w:val="22"/>
          <w:szCs w:val="22"/>
        </w:rPr>
        <w:t xml:space="preserve">[17:32] </w:t>
      </w:r>
      <w:r>
        <w:rPr>
          <w:rFonts w:ascii="Arial" w:cs="Arial" w:eastAsia="Arial" w:hAnsi="Arial"/>
          <w:sz w:val="22"/>
          <w:szCs w:val="22"/>
        </w:rPr>
        <w:t xml:space="preserve">Sebetulnya kalau arah pembangunan infrastruktur masih continuing aja. Jadi kita meneruskan apa yang sudah dikerjakan oleh Pak Jokowi di zaman Pak Prabowo kita kerjakan. Tapi saya sampaikan tadi di awal bahwa karena keterbatasan anggaran kita sehingga kemudian apa kontinuitasnya ini benar-benar diukur dengan lebih detail. Kalau misalnya katakanlah jalan tol ini misalnya dalam 5 tahun mendatang trafficnya nggak akan nambah signifikan, ya sementara mungkin jalan nasol aja. di perlebar, diperkuat gitu-gitu Pak. Bukan dulu ada banyak hitungan yang tidak terlalu detail ya. Saya kurang tahu. Jangan begitu lah. Abang ini kan kan kalau ke saya, kau tahu kan? Ampun Bang, ampun. Abang bikin gua keringetan jadi. Iya.</w:t>
      </w:r>
    </w:p>
    <w:p>
      <w:pPr>
        <w:spacing w:after="80" w:before="160"/>
      </w:pPr>
      <w:r>
        <w:rPr>
          <w:rFonts w:ascii="Arial" w:cs="Arial" w:eastAsia="Arial" w:hAnsi="Arial"/>
          <w:b/>
          <w:bCs/>
          <w:color w:val="2E75B6"/>
          <w:sz w:val="22"/>
          <w:szCs w:val="22"/>
        </w:rPr>
        <w:t xml:space="preserve">[18:02] </w:t>
      </w:r>
      <w:r>
        <w:rPr>
          <w:rFonts w:ascii="Arial" w:cs="Arial" w:eastAsia="Arial" w:hAnsi="Arial"/>
          <w:sz w:val="22"/>
          <w:szCs w:val="22"/>
        </w:rPr>
        <w:t xml:space="preserve">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[18:35]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[19:05]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[19:38]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[20:08]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[20:41]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[21:11]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[21:44]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[23:50]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[24:20]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[24:53]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[25:23]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[25:56]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[26:59]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[27:29]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[28:02]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[28:32]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[29:05]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[29:35]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[30:08]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[30:38]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[32:14]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[32:44]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Iya. Ini orang ini terkenal sedikit agak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[34:20]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[36:26]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[37:29]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[37:59]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[38:32]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PU itu hari ini sudah berubah, nggak ada lagi tutup-tutupan gitu. Perjalanan ke Amerika ke New York gitu ya. Apa masalahnya? Kenapa sampai harus ribut itu? Makanya, makanya saya perlu memasukkan orang luar. Jaksa. Polisi nantinya kalau sudah beres saya urus dengan MK segala macam udah udah reda saya masukkan polisi nanti. Ya, saya dengar itu ada dari TNI ya. Anda tidak khawatir organisasi Anda terganggu kalau kemudian karakter yang sudah ada ini menjadi Anda rombak. Satu dari 10 pegawai saya, satu orang ini bohong soal absen. Bayangin. Dua dari 10 lagi, judol. Bisa kotak pandora ini terbuka kalau kayak gini gitu. Kalau udahlah, kita tak usah apa namanya itu menyimpan apalah segala macam ya. Bagaimana kan abang ini bikin gua berkeringat. Ya udahlah bang, lu kita ini manusia biasa. Bang, bang. Minum mang. Saya bener-bener keringetan, bang. Abang ini bener dah. Anda pasti tahu resikonya ya. Salah satunya gigitan dari senayan gitu. Ampun bang, ampun. Sepuluh tahun pemerintahan Pak Jokowi itu punya kementerian populer, kementerian yang amat sangat penting atas nama pembangunan fisik atau infrastruktur. Bernama Kementerian Pekerjaan Umum. Apa dan bagaimana kementerian itu di masa pemerintahan Pak Prabowo, di mana rezim penganggarannya itu tidak sepuler di masa pemerintahan Pak Jokowi, alias mekanisme penganggarannya itu bukan cuma di PU, di semuanya itu dirasionalisasi atau apa namanya, kita pengin bicarakan soal itu. Termasuk juga pada banyak kontroversi yang sekarang muncul dari kementerian ini. Saya agak dekat dengan kementerian ini sebab ketika pertama masuk ke senayan di DPR, saya berada di Komisi Lima. Jadi relatif agak mengenal organisasi ini. Saya kedatangan Menteri Pekerjaan Umum Republik Indonesia, Pak Doddy Anggodo. Pak Menteri, terima kasih ya. Makasih, Bang. Dan bisa kita ngobrol. Sudah lama sebenarnya saya pengin ngundang Pak Menteri gitu ya. Siap. Itu tadi pembukaannya Pak Menteri, karena di masa Pak Jokowi itu ya. Itu kan infrastruktur itu luar biasa itu. Apakah peran itu masih sama dengan di masanya jenengan sebagai menteri? Insya Allah, Mas. Ya memang tadi abang sampaikan betul ada rasionalisasi sana sini, tapi sama, tetap. Saya kalau saya menganggapnya kementerian PU itu bukan pekerjaan umum. Saya menganggapnya kementerian pembantu umum. Jadi memang katakan dulu waktu tahun 2004 ke 2005 kan cuma dikasih anggaran sedikit sehingga pada saat itu untuk bayar gaji pun pas-pasan. Tapi manakala kita disuruh sesuatu, misalnya proses jalan, betulin irigasi, nerusin bendungan, jalan tol dan seterusnya, kan semua butuh anggaran. Jadi tinggal matur ke Pak Presiden dan dikasih. Jadi at the end of the day balik balik lagi anggarannya ter status triliun lebih, gitu loh. Kita lihat anggarannya. Ini cukup masih cukup besar. dan saya dengar akan ada tambahan nya Pak ya? Insya Allah, Pak. Tapi belum belum ini. belum-belum final. Jadi tahun 2000 pagunya itu tahun 2026 itu ada 118 triliun. terjadi penambahan signifikan pada beberapa pos ya. di bidang marga cukup besar, kemudian sumber daya air juga gitu. Nah, pertanyaannya pada bagian itu saya buat menjadi pertanyaan populer adalah kan dulu di masa Pak Jokowi itu pembangunan tol yang sangat masif. irigasi gitu. Dan hal hal lainnya gitu. Saya nggak ngerti apakah model komunikasinya Pak Menteri berbeda dengan Pak Basuki, tapi kita tidak mendengar sesuatu yang seperti yang kemarin-kemarin itu. Bulan ini meresmikan lagi apa namanya itu sektor berapa pembangunan tol dan seterusnya dan seterusnya. Kenapa Pak Menteri? Kalau Pak Prabowo sistemnya peresmian itu digabung jadi satu gitu. Jadi kemarin misalnya pada minggu yang lalu kita meresmikan selesainya impres jalan daerah yang kita kerjakan di tahun 2026. Itu ribu ribuan kilometer kita pull di satu desa terpencil di Sampang gitu. Jadi ya kita agak Cukup cir balik juga tuh penyiapan untuk fasilitas kita tangan presiden. Tapi memang beda inilh bang beda model lah, beda beda model lah. Sama yang terakhir kemarin waktu di di NTB kita meresmikan bendungan juga sekaligus lima bendungan yang lainnya empat bendungan lainnya jadi total lima. Jadi begitu bang. Jadi memang tidak satu satu satu nggak gitu loh. Karena mungkin terlalu banyaknya yang mesti beliau kerjakan sehingga kemudian apa disentralisasi saja lah gitu. Jadi mungkin supaya kementerian lain yang punya hal yang serupa juga bisa beliau beliau kunjungi gitu loh. Kenapa tidak dikomunikasikan Pak Menteri? Sebab menyenangkan loh saya misalnya gitu ya. Akhir-akhir ini sering ke wilayah Bogor Sukabumi. Oh ternyata pembangunan jalan tol ke mana gitu ya, dilanjutkan ya? Kemudian dari keraksaan ke mana? Situbondo dan segala macam itu. Perpuwangi. Iya. Kenapa nggak dihalo-halokan lebih banyak lagi supaya kita pengin merasa oh iya, oke. Bangsa ini berkembang lebih maju kalau nggak seperti yang di masanya Pak Jokowi misalnya gitu. Sebetulnya mungkin sudah tapi tidak tidak masif seperti dulu kan ya. Ya sudah sudah beberapa kali juga dengan rapat dengan DPR Komisi Lima terutama juga mesti beberapa kali juga ditanyakan masalah perkembangan jalan tol. Dengan media juga dalam kesempatan doorstop atau media gathering juga sering tuh di ditanyakan juga jalan tol, irigasi, jalan daerah gitu gitulah. Jadi sebetulnya sudah tapi mungkin memang memang kurang masif jadi kritik bagi saya sih untuk lebih masif kan lagi. Iya, itu strategi ya. Saya bisa memahami. Jadi kalau misalnya kalau saya pengin tahu apakah jalan tol dari Jakarta atau dari apa itu yang Banten itu ke arah Lampung itu sampai ke Banyuwangi itu berapa persen lagi itu bisa tembus Pak Menteri? Sampai hari ini baru baru masih sampai dengan di Probolinggo, Probolinggo, Probolin. Itu lagi lagi kita teruskan sampai ke Situbondo dan ke Banyuwangi. Tapi memang ada beberapa kendala. Jadi memang ini apa, sekarang itungannya lebih tajam gitu maksudnya gini. Kalau memang jalan tol itu hari ini belum ekonomis ya tunda dulu deh gitu loh. kita kan anggaran juga sangat terbatas kan jadi mungkin kita prioritas kan untuk yang lain. Misalnya sekarang hari ini mungkin lebih pentingnya itu bagaimana lapangan lebih terjamin terjaga atau tahun lalu sudah lapangan. Harapannya kan tahun ini juga lapangan. Jalannya seperti apa? Mungkin irigasi lebih kita fokuskan. Dulu kita lebih fokus ke irigasi cuma nasional. Sekarang kita juga sudah dengan adanya impres irigasi dari Pak Presiden Prabowo kita masuk juga irigasi daerah. Jadi apa, hitungan aspek manfaatnya sekarang lebih ini, lebih diutamakan. Saya pengin penjelasan yang clear Pak Menteri. Apakah Bapak ingin mengatakan bahwa rezim pembangunan infrastrukturnya Pak Jokowi berbeda dengan Pak Prabowo atau apakah kebijakan pembangunan jalan tol seperti yang dilakukan oleh Pak Jokowi di masa lalu itu tidak lagi menjadi apa namanya itu target utama yang harus diselesaikan di masa pemerintahannya Pak Prabowo di tangannya Pak Menteri? Sebetulnya kalau arah pembangunan infrastruktur masih continuing aja. Jadi kita meneruskan apa yang sudah dikerjakan oleh Pak Jokowi di zaman Pak Prabowo kita kerjakan. Tapi saya sampaikan tadi di awal bahwa karena keterbatasan anggaran kita sehingga kemudian apa kontinuitasnya ini benar-benar diukur dengan lebih detail. Kalau misalnya katakanlah jalan tol ini misalnya dalam 5 tahun mendatang trafficnya nggak akan nambah signifikan, ya sementara mungkin jalan nasol aja. di perlebar, diperkuat gitu-gitu Pak. Bukan dulu ada banyak hitungan yang tidak terlalu detail ya. Saya kurang tahu. Jangan begitu lah. Abang ini kan kan kalau ke saya, kau tahu kan? Ampun Bang, ampun.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ampun Bang. Ampun, Bang. Abang bikin gua keringetan jadi. Iya. Ini orang ini terkenal sedikit agak anu Pak, agak ampun Bang, am kepala satuannya kerja, prasarana strategis yang ada di Jawa Timur. Di bulan, singkat saya di bulan dua, deh. di bulan Februari. Sekolah pun gimana? Aman, Pak, aman, Pak, aman, aman. Kok bisa aman? sebentar lagi sudah harus selesai Juni. Oh, enggak, Pak. Kontraknya masih Agustus loh, Pak. Bayangin, Pak. Kontraknya masih Agustus loh, Pak. Bayangin, Pak. Kontraknya masih Agustus. Padahal wesnya sudah mengatakan, Juni bisa selesai. Saya kasih tahulah mereka kan yang yang yang di Pati Mura, Dirjennya direkturannya saya kasih tahu. Eh, kontak lu mesti lu rubah. Lu ngelawan presiden, kenapa mesti ngelawan presiden sih? Presiden mengatakan. Sekolahnya mesti selesai Juni, kenapa kontrak lu Agustus, coba? Kan enggak masuk akal. Itu, itu, itu contoh, contoh kecil aja. Itu kah alasan mereka Tempatnya apa, Pak? Saya mau kompresi lagi. Bapak memberhentikan mereka atau mereka mundur? Setidaknya dua dirjen itu. Enggak, kalau dua dirjen itu kasus yang lain. Kasus yang lain lagi. Nanti kalau ngomong kasus di sini, Bang, janganlah. Enggak apa-apa, Pak. Menteri, monggo, silakan forum saya. Karena gini, ada banyak pertanyaan soal itu. Dan saya kalau yang itu, yang itu beda lagi. Itu dirjen sumber daya air. Itu kan hasil temuan dari inspektorat jenderal. Ada temuan? Ada. Oke. Itu jadi whistleblower. Whistleblower masuk ke sini. Masuk ke saya. Saya suruh ngecek lah. Memang betul. Yang ngecek kan enggak mungkin saya. Maksudnya inspektorat jenderal. Cek lah. Dan ada ada perzinahan macam-macam dan seterusnya. Ujungnya. saya diframing saya gitu loh. Ujungnya dikerain saya gitu loh. Saya melakukan ini karena saya diminta oleh menteri PU untuk menyiapkan anggaran apa? sewa helikopter gitu loh. Untuk perjalanan dinas Pak Menteri urusan bencana. Bingung kan? Dicek, dicek, dicek, ternyata. Enggak. Bisa? Bisa saya. Dia ngambil 10. 10 cuma satu buat perjalanan dinas. untuk bayar helikopter. Itu pidana itu. Sudah. Makanya kemudian di kejaksaan tinggi kan. Hmm. Ya beginilah, Bang. Ya gimana? Ya saya sampaikan kepada yang bersangkutan. Kamu mau mengundurkan diri atau kamu akan dipecat oleh presiden. Mereka mengundurkan diri gitu loh. Oh. Jadi enggak ini sebenarnya bukan konstruksi publik ya. Jadi saya enggak mau terlalu. Sudah lah maksudnya saya ini kan gini. Ada pekerjaan besar yang bisa saya kerjakan gitu kan? Ya ini kan urusan rumah tangga yang mesti saya selesaikan. Saya ini berusaha bukan saya ini enggak terlalu peduli orang per orang di PU ya. Saya pedulinya kementerian PU-nya. Saya maunya bangunan kementerian PU ini lebih kokoh lagi, lebih bersinar lagi dari tahun ke tahun. Sebenarnya itu yang membuat kita bingung, Pak Menteri. Saya kan sampaikan tadi bahwa agak saya agak kenal kementerian ini. Tapi kemudian penjelasan menteri ini membuat saya kaget. Oh, berarti ada sesuatu yang berubah di sana kalau kayak begitu. Seberapa serius situasinya, seperti apa? Oh, sangat serius, Bang. Oh, ya? Sangat, sangat serius. Sangat, sangat serius. Makanya kemudian ya itu. Saya harus sering gondeng-gondeng orang karena itu. Apa ada mekanisme whistleblower di tempat saya gitu. Tapi kan tidak semua whistleblower itu bisa kita tindak lanjuti kan. Oke. Ya kan? Ya memang kalau memang sudah memang ada bukti awalnya kita teruskan. Kalau tidak ada bukti awalnya ya kita pasti enggak enggak kita teruskan, untuk apa kan? Buang-buang waktu. Jadi kalau kalau ya itulah, Bang. Belum lagi yang lain-lain. Absensilah. Judullah. Oke. Kalau begitu. terganggu juga dong Anda sebagai menteri bekerja kalau begitu. Makanya makanya saya perlu memasukkan orang luar. Jaksa, polisi nantinya kalau sudah beres saya urusan dengan MK-nya macam-macam. Ya saya dengar itu ada dari TNI ya? Mayor Jenderal TNI? Iya, kalau kalau TNI kan memang apa ya saya butuh eselon, eselon satu yang lebih fresh dari luar lah. Kan beliau dari Zeni kan. Tapi Pak Menteri. saya jadi sedikit agak khawatir. Gini. Karena PU itu kementerian teknis. Kementerian di mana kemudian di kepala mereka itu adalah perencana dan target. Mereka tidak terbiasa dengan berbagai pendekatan-pendekatan politik segala macam. Meskipun ada juga yang bermain seperti itu di sana, saya tahulah gitu kan. Apalagi pada jabatan-jabatan dirjen itu ke mana-mana ke partai itu saya tahulah. 10 tahun kan saya di sana itu mengurusi kayak gini-gini. Itu Anda tidak khawatir organisasi Anda terganggu kalau kemudian karakter yang sudah ada ini menjadi Anda rombak. Dan kalau saya lihat tadi ini bahasanya tadi ini tampaknya perombakan ini kalau kayak gini. Sebenarnya perombakan ya enggak lah, Bang. Bapak itu suka ekstremnya sama saya. Enggak, Bang, enggak, enggak. Bangunan PU ini sudah sangat kuat, Bang. Oke. Bangunannya PU sudah sangat kuat. Hanya memang yang atas-atasnya aja lebih lebih lebih dikepras lah. Kalau saya, kalau saya kan di mana-mana mengatakan Deep State kan. Deep State saya saya anggap ada rayap lah. Itu ada Karyu, dirahimnya ada rayap. Tinggal kita suntik aja rayapnya kan supaya mati. Ya Karyu dirinya tetap tegak loh. Gitu loh. Itu aja sih, Bang. Enggak, enggak, enggak. Enggak itu kebanggaan. Enggak saya ekstrem itu. Enggak, tetap tetap tetap ini. Cuma kita apa pengawasannya lebih lebih kita perkuat lagi. Gitu-gitu aja, Bang. Tapi kalau kemudian ini Pak Menteri, ini karakter. Entah lah kalau Anda berhasil mengelolanya nanti di PU ya. Tapi di berbagai kementerian itu. sekarang ini ada banyak kegambangan soal itu. Terutama ketika banyak orang masuk. Yang notabene sebenarnya itu tanda petik, enggak ngerti tentang apa urusan teknis di situ. Apalagi PU, tadi saya katakan, ada perencanaan, ada eksekusi. Dan semuanya itu ada hitungannya. 0,1% bangunan salah itu itu bisa roboh, Bang, bangunan itu. Orang-orang yang mungkin juga ceperlang di tempat lain tetapi bukan di bidangnya. Tidak kah itu harusnya membuat Anda khawatir? Sebetulnya kalau di level saya menteri misalnya. Atau di level dirjen misalnya. Itu kan sudah levelnya level manajerial. Oke. Kan mereka enggak hitung 1 plus 1 sama dengan dua lagi sudah. Tentu saja. Itu lebih manajerial. Jadi yang lebih fokusnya kan di bawahnya. Direkturnya, kasubditnya, para kepala balai, kasatkernya, PKS-nya. Kan gitu-gitu, Bang. Jadi menurut saya sih. Dan saya kan enggak masukin baru satu, Bang, ya Allah. Langsung di judgment gitu sama Bang semua dimasukkan. Enggak lah, Bang. Kan banyak pasalnya bilang banyak orang PU bagus banyak. Gitu loh. Cuma saya mengatakan jadi di daerah saya paling enggak gitu lah. Saya enggak mau nih kalau kemudian yang nakal senior. Kemudian nanggu anak buahnya enggak ada lagi. Ya nakal seniornya naklah. Gitu loh. Makanya kemudian ada dirjen masuk karena itu. Dan itu membuat banyak orang marah gitu loh. Ini menarik nih. Pak Menteri, Pak Menteri tidak mau kalau yang nakal adalah komandannya, anak buahnya ikut menanggung. Bukan ikut menanggung. Tapi anak buahnya yang kemudian bertanggung jawab penuh. Bukan menanggung ya. Ada seperti itu? Zaman dulu saya lihat ada. Tapi kan enggak perlu saya ungkap di sini. Ya, ya tentu saja. Ada. Ada. Makanya itu. Mungkin Bang Abang pernah ingat kementerian saya kan pernah di Gede. Ya kan? Ingat enggak? Pernah di Gede. Pernah di kejaksaan tinggi yang gara-gara ini kan kasus ini. Kasus yang apa desain sumber daya air itu. Saya yang memaksa jaksa itu masuk kurungan saya ikut menggeledah. Saya akan menunjukkan kepada semua orang. PU itu hari ini sudah berubah, enggak ada lagi tutup tutup tumpukan. Gitu loh. Kalau begitu begitu aja. Kenapa menterinya enggak digeledah sekalian? Saya juga manusia. Saya juga bisa melakukan kesalahan. Beda aja. Saya kemarin marah ke apa inspektorat jenderal saya. Saya dituduh menyalahgunakan perjalanan dinas. Ada draft draft di pondoknya ada, Bang. Tapi saya pernah diperiksa. Lah bingung saya. Saya dituduh kenapa saya diperiksa? Nah, saya marah tuh. Nah, sekarang saya bilang, enggak. Semua orang di kementerian pekerjaan umum, umum kalau mau diperiksa, diperiksa. Diperiksa di mana? Di jalan 14. Saya bilang kalau harus periksa. Menteri pun nanti 14. Karena kalau periksa kan harus lengkap, Bang. Ada CCTV, ada rekaman, apa-apa. Dia datang turun ke tempat saya nanti dia. Repot dia. Mesin CCTV, mesin rekorder repot. Repot, ribet. Enggak ada, Bang. Bagi saya pribadi, semua orang itu sama di mata hukum. Salah ya salah. Tinggal kita kemudian bagaimana menyelesaikan kalau kesalahan kan kan ada, ada, ada tiling hukuman, Bang. Itu aja sih, Bang. Yang lebih parah ini ini, Bang. Apa? Yang saya itu jengkel banget itu urusan absensi sebetulnya. Kenapa absensinya? Ya absensinya itu masih main-main sih banyak orang main-main ke absen. Berapa yang kena? 3.000? 3.000? Seluruh kementerian 4.000 yang kena? 3.000, 4.000. Jadi Abang bayangin. 3.000, 4.000. 3.000 orang misalnya. 3.000 orang itu main-main ke absen, Bang. Tapi ya gitu, Bang. Ini mereka ini kan sudah teman main. Dari kecil mungkin waktu waktu masuk satu angkatan. Gitu kan? Kok saya kuat saya saya saya ini pun tinggal di ini, Bang. Ini di sini, Bang. Ini bagian dari ibu ini. Ini ibu karu ini. Kalau kepala biro, apa apa kepegawaian juga tahu. Kalau diperiksa 10 hari pecah. Ada. Oh, ada. Itu Bu, itu Bu karu ini kalau kepala biro apa kepegawaian juga tahu. Kalau diperiksa 10 hari pecah. Kan enggak bisa dipecat ya kan kan itu. Kan kan itu makanya dia mau mau mau dipenjara gitu loh. Tapi yang membuat saya bingung itu begini, Pak Menteri. Saya kan agak sedikit agak kurang paham ini. Tapi yang saya pahami itu, Pak. Kenapa Pak menteri harus melakukan itu? Aduh, Pak. Ini saya bukan menjelek-jelekkan. Saya bukan menjilat. Tapi saya melihatnya ini, Pak. Bahwa ini bukan hanya sekedar mencari kesalahan. Tapi ini kayak mencari-cari kesalahan. Itu yang membuat saya bingung, Pak. Tapi gimana Pak? Ya gitu. Tapi saya terus terang, Pak. Saya ini pernah ada kejadian di mana saya itu kena kasus. E. Eh, tapi tidak ada satu pun dari mereka yang mau membantu saya. Dari dirjen sampai menteri. Tapi justru dari luar gitu yang saya dapatkan. Dan itu, Pak. Sangat menggetirkan hati saya, Pak. Tapi bukan berarti saya jadi dendam, tidak. Tapi saya tetap mengabdi pada negara, Pak. Dan itu yang saya pegang sampai sekarang. Jadi, Pak. Kalau memang ada kesalahan yang saya lakukan, silakan. Silakan diproses. Jangan sampai nanti karena saya ini menteri, saya jadi kebal hukum. Tidak. Saya siap diproses. Saya siap dipanggil. Saya siap jadi saksi. Kalau memang ada yang saya lakukan yang melanggar hukum. Tapi bukan berarti kemudian. Seolah-olah saya ini melakukan semua itu karena. Ini kan nanti ujungnya kan fitnah, Pak. Ya kan. Ujungnya kan pencemaran nama baik. Tapi saya tidak peduli. Itu akan saya hadapi. Tapi saya minta. Saya minta. Kepada Anda, kepada kita semua. Kita ini adalah pembantu negara. Kita ini adalah pelayan masyarakat. Kita berbuat untuk kepentingan masyarakat. Jangan sampai kemudian. Terjadi hal-hal yang tidak diinginkan. Apalagi kalau sampai kemudian ini kan menimbulkan kegaduhan di masyarakat. Itu tidak ada gunanya, Pak. Makanya saya mencoba untuk menahan diri. Saya mencoba untuk menahan diri. Karena kalau tidak, wah. Saya bisa ngomong lebih jauh. Tapi saya tidak mau. Saya tidak mau. Saya ingin kita semua ini. Tetap jaga komunikasi. Tetap jaga. Hubungan baik. Tetap jaga. Kepercayaan. Itu yang paling penting. Ya, Pak. Terima kasih banyak atas penjelasannya. Sangat mencerahkan. Sama-sama, Pak.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[40:35]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w:t>
      </w:r>
    </w:p>
    <w:p>
      <w:pPr>
        <w:spacing w:after="80" w:before="160"/>
      </w:pPr>
      <w:r>
        <w:rPr>
          <w:rFonts w:ascii="Arial" w:cs="Arial" w:eastAsia="Arial" w:hAnsi="Arial"/>
          <w:b/>
          <w:bCs/>
          <w:color w:val="2E75B6"/>
          <w:sz w:val="22"/>
          <w:szCs w:val="22"/>
        </w:rPr>
        <w:t xml:space="preserve">[41:07] </w:t>
      </w:r>
      <w:r>
        <w:rPr>
          <w:rFonts w:ascii="Arial" w:cs="Arial" w:eastAsia="Arial" w:hAnsi="Arial"/>
          <w:sz w:val="22"/>
          <w:szCs w:val="22"/>
        </w:rPr>
        <w:t xml:space="preserve">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[42:08]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[42:41]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[43:13]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[43:43]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[44:13]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[44:48]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[45:18]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[46:23]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[46:53]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[47:23]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[47:58]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[48:28]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[49:01]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[49:33]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[50:03]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[50:33]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[51:08]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[51:38]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[52:11]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[52:43]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[53:13]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[53:43]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[54:16]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[54:46]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[55:19]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[55:51]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[56:21]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[56:51]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[57:26]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[57:56]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[58:29]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[59:01]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[59:31]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[01:00:01]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[01:00:36]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[01:01:06]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[01:01:39]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[01:02:11]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[01:02:41]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[01:03:46]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[01:04:16]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[01:04:49]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[01:05:21]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[01:05:51]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[01:06:21]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w:t>
      </w:r>
    </w:p>
    <w:p>
      <w:pPr>
        <w:spacing w:after="80" w:before="160"/>
      </w:pPr>
      <w:r>
        <w:rPr>
          <w:rFonts w:ascii="Arial" w:cs="Arial" w:eastAsia="Arial" w:hAnsi="Arial"/>
          <w:b/>
          <w:bCs/>
          <w:color w:val="2E75B6"/>
          <w:sz w:val="22"/>
          <w:szCs w:val="22"/>
        </w:rPr>
        <w:t xml:space="preserve">[01:06:56] </w:t>
      </w:r>
      <w:r>
        <w:rPr>
          <w:rFonts w:ascii="Arial" w:cs="Arial" w:eastAsia="Arial" w:hAnsi="Arial"/>
          <w:sz w:val="22"/>
          <w:szCs w:val="22"/>
        </w:rPr>
        <w:t xml:space="preserve">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w:t>
      </w:r>
    </w:p>
    <w:p>
      <w:pPr>
        <w:spacing w:after="80" w:before="160"/>
      </w:pPr>
      <w:r>
        <w:rPr>
          <w:rFonts w:ascii="Arial" w:cs="Arial" w:eastAsia="Arial" w:hAnsi="Arial"/>
          <w:b/>
          <w:bCs/>
          <w:color w:val="2E75B6"/>
          <w:sz w:val="22"/>
          <w:szCs w:val="22"/>
        </w:rPr>
        <w:t xml:space="preserve">[01:07:26] </w:t>
      </w:r>
      <w:r>
        <w:rPr>
          <w:rFonts w:ascii="Arial" w:cs="Arial" w:eastAsia="Arial" w:hAnsi="Arial"/>
          <w:sz w:val="22"/>
          <w:szCs w:val="22"/>
        </w:rPr>
        <w:t xml:space="preserve">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w:t>
      </w:r>
    </w:p>
    <w:p>
      <w:pPr>
        <w:spacing w:after="80" w:before="160"/>
      </w:pPr>
      <w:r>
        <w:rPr>
          <w:rFonts w:ascii="Arial" w:cs="Arial" w:eastAsia="Arial" w:hAnsi="Arial"/>
          <w:b/>
          <w:bCs/>
          <w:color w:val="2E75B6"/>
          <w:sz w:val="22"/>
          <w:szCs w:val="22"/>
        </w:rPr>
        <w:t xml:space="preserve">[01:07:59] </w:t>
      </w:r>
      <w:r>
        <w:rPr>
          <w:rFonts w:ascii="Arial" w:cs="Arial" w:eastAsia="Arial" w:hAnsi="Arial"/>
          <w:sz w:val="22"/>
          <w:szCs w:val="22"/>
        </w:rPr>
        <w:t xml:space="preserve">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w:t>
      </w:r>
    </w:p>
    <w:p>
      <w:pPr>
        <w:spacing w:after="80" w:before="160"/>
      </w:pPr>
      <w:r>
        <w:rPr>
          <w:rFonts w:ascii="Arial" w:cs="Arial" w:eastAsia="Arial" w:hAnsi="Arial"/>
          <w:b/>
          <w:bCs/>
          <w:color w:val="2E75B6"/>
          <w:sz w:val="22"/>
          <w:szCs w:val="22"/>
        </w:rPr>
        <w:t xml:space="preserve">[01:08:31] </w:t>
      </w:r>
      <w:r>
        <w:rPr>
          <w:rFonts w:ascii="Arial" w:cs="Arial" w:eastAsia="Arial" w:hAnsi="Arial"/>
          <w:sz w:val="22"/>
          <w:szCs w:val="22"/>
        </w:rPr>
        <w:t xml:space="preserve">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w:t>
      </w:r>
    </w:p>
    <w:p>
      <w:pPr>
        <w:spacing w:after="80" w:before="160"/>
      </w:pPr>
      <w:r>
        <w:rPr>
          <w:rFonts w:ascii="Arial" w:cs="Arial" w:eastAsia="Arial" w:hAnsi="Arial"/>
          <w:b/>
          <w:bCs/>
          <w:color w:val="2E75B6"/>
          <w:sz w:val="22"/>
          <w:szCs w:val="22"/>
        </w:rPr>
        <w:t xml:space="preserve">[01:09:01] </w:t>
      </w:r>
      <w:r>
        <w:rPr>
          <w:rFonts w:ascii="Arial" w:cs="Arial" w:eastAsia="Arial" w:hAnsi="Arial"/>
          <w:sz w:val="22"/>
          <w:szCs w:val="22"/>
        </w:rPr>
        <w:t xml:space="preserve">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w:t>
      </w:r>
    </w:p>
    <w:p>
      <w:pPr>
        <w:spacing w:after="80" w:before="160"/>
      </w:pPr>
      <w:r>
        <w:rPr>
          <w:rFonts w:ascii="Arial" w:cs="Arial" w:eastAsia="Arial" w:hAnsi="Arial"/>
          <w:b/>
          <w:bCs/>
          <w:color w:val="2E75B6"/>
          <w:sz w:val="22"/>
          <w:szCs w:val="22"/>
        </w:rPr>
        <w:t xml:space="preserve">[01:09:31] </w:t>
      </w:r>
      <w:r>
        <w:rPr>
          <w:rFonts w:ascii="Arial" w:cs="Arial" w:eastAsia="Arial" w:hAnsi="Arial"/>
          <w:sz w:val="22"/>
          <w:szCs w:val="22"/>
        </w:rPr>
        <w:t xml:space="preserve">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Atas nama pribadi Pak Menteri, saya perkenalkan terima kasih untuk itu. Terima kasih, Bang. Mari diundang, berkenan mengundang. Tentu saja. Terima kasih. Luar biasa, Pak Menteri. Sejujurnya saya forum ini tidak peduli bagaimana formulasi yang Bapak lakukan di sana. Tapi yang penting bagi saya, yang saya wakili di forum ini adalah apakah rakyat terwakili di situ. Apakah masyarakat dikelola dengan baik di situ. Pada beberapa bagian dari kementerian PU tadi Pak Menteri tadi itu mengatakan itu yang sedang saya lakukan. Apalagi namanya perurusan dengan pengelolaan keuangan. Kami berikan dukungan itu, Pak Menteri. Pada bagian itu. Kami berikan dukungan. Karena terlalu lama kita basa-basi, Pak. Keberanian Pak, mohon maaf Pak Menteri, saya gunakan kata keberanian menjelaskan semua secara detail seperti ini menurut saya seharusnya pejabat publik seperti ini, Pak. Kita tidak bisa lagi bersembunyi di belakang dapur kita. Padahal memang ada masalah. 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2026-07-20T19:59:26.703Z</dcterms:created>
  <dcterms:modified xsi:type="dcterms:W3CDTF">2026-07-20T19:59:26.703Z</dcterms:modified>
</cp:coreProperties>
</file>

<file path=docProps/custom.xml><?xml version="1.0" encoding="utf-8"?>
<Properties xmlns="http://schemas.openxmlformats.org/officeDocument/2006/custom-properties" xmlns:vt="http://schemas.openxmlformats.org/officeDocument/2006/docPropsVTypes"/>
</file>