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ARSJAD RASJID, KETUA TPN GANJAR: "KAMPANYE PERUBAHAN ITU HANYA MARKETING GIMMICK"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https://www.youtube.com/watch?v=DpLwCGYl5ww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Arsyad Rasjid, the newly appointed National Winning Team (TPN) Chairman for Ganjar Pranowo's presidential campaign. Rasjid, also the Chairman of the Indonesian Chamber of Commerce and Industry (KADIN), discusses his new role, reframing the campaign not as a "war" but as a "competition" for a product for the nation. He explains his unexpected appointment as a "CEO" of a "joint venture" between political parties, emphasizing a business-like, collaborative approach. Rasjid also clarifies his temporary leave from KADIN to maintain neutrality, highlighting the strategic importance of his business background and network in moderating the campaign's approach.</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Arsyad Rasjid officially assumes the role of Chairman for Ganjar Pranowo's National Winning Team (TPN), drawing parallels between political campaigns and corporate joint ventures. He prefers the term "competition" over "war," likening the presidential candidates to "products" for the nation that voters must choose based on suitability. Rasjid revealed his surprise at being appointed, stating it wasn't a personal ambition, but rather a role he accepted after his family and business partners were consulted. He stressed that his appointment signifies a collaborative effort among the supporting parties, viewing himself as a CEO appointed by a joint venture of these parties.</w:t>
      </w:r>
    </w:p>
    <w:p>
      <w:pPr>
        <w:spacing w:after="60"/>
      </w:pPr>
      <w:r>
        <w:rPr>
          <w:rFonts w:ascii="Arial" w:cs="Arial" w:eastAsia="Arial" w:hAnsi="Arial"/>
          <w:sz w:val="22"/>
          <w:szCs w:val="22"/>
        </w:rPr>
        <w:t xml:space="preserve">Rasjid also addressed the perception of his appointment and the potential strategic implications for Ganjar's campaign. He suggested his involvement, along with figures like former TNI Commander Andika Perkasa and former National Police Deputy Chief Gatot Eddy Pramono, indicates a more moderate and business-oriented approach, contrasting it with what he perceived as more extreme stances from other political factions. He emphasized that his extensive network as a businessman would facilitate broader collaboration, citing the adage that "one opponent is too many, a thousand friends are still not enough." He also announced he is temporarily stepping down from his active role at KADIN for 6-8 months to ensure the organization's neutrality in the political process, a move mirrored by a planned temporary leave from his corporate responsibilities.</w:t>
      </w:r>
    </w:p>
    <w:p>
      <w:pPr>
        <w:spacing w:after="60"/>
      </w:pPr>
      <w:r>
        <w:rPr>
          <w:rFonts w:ascii="Arial" w:cs="Arial" w:eastAsia="Arial" w:hAnsi="Arial"/>
          <w:sz w:val="22"/>
          <w:szCs w:val="22"/>
        </w:rPr>
        <w:t xml:space="preserve">The discussion then shifted to Ganjar Pranowo's vision for Indonesia in 2045, focusing on three program pillars: budget multiplication, government digitalization, and anti-corruption efforts, supported by six strategic pillars (food, environment, digital, energy, education, law enforcement) and seven strategic programs. Rasjid acknowledged the need for detailed explanations of these plans, particularly concerning specific policies like nuclear energy and digitalization, assuring that these will be elaborated upon when submitted to the General Election Commission (KPU). He stressed the importance of economic growth through investment to create jobs and reduce extreme poverty, framing it as essential for welfare and prosperity.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Arsyad Rasjid's appointment as Ganjar Pranowo's campaign chairman signals a strategic shift towards a more business-like and potentially moderate campaign approach. His dual role as a prominent business leader and campaign chairman highlights the increasing intersection of business and politics in Indonesia's electoral landscape. His emphasis on neutrality from KADIN and his own corporate roles demonstrates an awareness of governance and ethical considerations during the election period.</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host of "akbarfaizaluncensored" channel)</w:t>
      </w:r>
    </w:p>
    <w:p>
      <w:pPr>
        <w:spacing w:after="60"/>
      </w:pPr>
      <w:r>
        <w:rPr>
          <w:rFonts w:ascii="Arial" w:cs="Arial" w:eastAsia="Arial" w:hAnsi="Arial"/>
          <w:sz w:val="22"/>
          <w:szCs w:val="22"/>
        </w:rPr>
        <w:t xml:space="preserve">*   **Guest:** Arsyad Rasjid (Chairman of the National Winning Team (TPN) for Ganjar Pranowo's presidential campaign, Chairman of KADIN - Indonesian Chamber of Commerce and Industry)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"Change" as Marketing Gimmick:** The host begins by suggesting that the "change" narrative is merely a marketing strategy.</w:t>
      </w:r>
    </w:p>
    <w:p>
      <w:pPr>
        <w:spacing w:after="60"/>
      </w:pPr>
      <w:r>
        <w:rPr>
          <w:rFonts w:ascii="Arial" w:cs="Arial" w:eastAsia="Arial" w:hAnsi="Arial"/>
          <w:sz w:val="22"/>
          <w:szCs w:val="22"/>
        </w:rPr>
        <w:t xml:space="preserve">*   **[00:34] Arsyad Rasjid Appointed Campaign Commander:** The host introduces Arsyad Rasjid as the "commander" or "war chief" for Ganjar Pranowo's presidential campaign, noting Rasjid's previous involvement in such efforts.</w:t>
      </w:r>
    </w:p>
    <w:p>
      <w:pPr>
        <w:spacing w:after="60"/>
      </w:pPr>
      <w:r>
        <w:rPr>
          <w:rFonts w:ascii="Arial" w:cs="Arial" w:eastAsia="Arial" w:hAnsi="Arial"/>
          <w:sz w:val="22"/>
          <w:szCs w:val="22"/>
        </w:rPr>
        <w:t xml:space="preserve">*   **[01:05] Rasjid's Background and New Role:** Rasjid, known as the Chairman of KADIN and a prominent businessman, discusses his new position in the political campaign, noting the blurring lines between business and politics.</w:t>
      </w:r>
    </w:p>
    <w:p>
      <w:pPr>
        <w:spacing w:after="60"/>
      </w:pPr>
      <w:r>
        <w:rPr>
          <w:rFonts w:ascii="Arial" w:cs="Arial" w:eastAsia="Arial" w:hAnsi="Arial"/>
          <w:sz w:val="22"/>
          <w:szCs w:val="22"/>
        </w:rPr>
        <w:t xml:space="preserve">*   **[02:05] Reframing "War" to "Competition":** Rasjid corrects the host, stating he views the presidential race not as a "war" but as a "competition," and he sees himself as a CEO of a "joint venture" between political parties.</w:t>
      </w:r>
    </w:p>
    <w:p>
      <w:pPr>
        <w:spacing w:after="60"/>
      </w:pPr>
      <w:r>
        <w:rPr>
          <w:rFonts w:ascii="Arial" w:cs="Arial" w:eastAsia="Arial" w:hAnsi="Arial"/>
          <w:sz w:val="22"/>
          <w:szCs w:val="22"/>
        </w:rPr>
        <w:t xml:space="preserve">*   **[02:35] Campaign as Product Marketing:** He likens the presidential candidates and their platforms to "products" for the nation, emphasizing the need for voters to choose the most suitable one.</w:t>
      </w:r>
    </w:p>
    <w:p>
      <w:pPr>
        <w:spacing w:after="60"/>
      </w:pPr>
      <w:r>
        <w:rPr>
          <w:rFonts w:ascii="Arial" w:cs="Arial" w:eastAsia="Arial" w:hAnsi="Arial"/>
          <w:sz w:val="22"/>
          <w:szCs w:val="22"/>
        </w:rPr>
        <w:t xml:space="preserve">*   **[03:05] CEO Analogy for National Leadership:** Rasjid uses a corporate analogy, comparing leading a nation to a company requiring different types of CEOs depending on its stage (startup, growth, stable, etc.), implying Indonesia needs a CEO suited to its current "cycle."</w:t>
      </w:r>
    </w:p>
    <w:p>
      <w:pPr>
        <w:spacing w:after="60"/>
      </w:pPr>
      <w:r>
        <w:rPr>
          <w:rFonts w:ascii="Arial" w:cs="Arial" w:eastAsia="Arial" w:hAnsi="Arial"/>
          <w:sz w:val="22"/>
          <w:szCs w:val="22"/>
        </w:rPr>
        <w:t xml:space="preserve">*   **[04:07] Surprise Appointment and Personal Journey:** Rasjid expresses his surprise at being appointed to lead the campaign, stating it was not a personal ambition and he never envisioned a role in politics, much like his path to becoming KADIN chairman.</w:t>
      </w:r>
    </w:p>
    <w:p>
      <w:pPr>
        <w:spacing w:after="60"/>
      </w:pPr>
      <w:r>
        <w:rPr>
          <w:rFonts w:ascii="Arial" w:cs="Arial" w:eastAsia="Arial" w:hAnsi="Arial"/>
          <w:sz w:val="22"/>
          <w:szCs w:val="22"/>
        </w:rPr>
        <w:t xml:space="preserve">*   **[04:38] Unexpected News and Initial Reaction:** He recounts learning about his appointment suddenly, during an ASEAN event, and his initial anger at not being directly informed before the announcement.</w:t>
      </w:r>
    </w:p>
    <w:p>
      <w:pPr>
        <w:spacing w:after="60"/>
      </w:pPr>
      <w:r>
        <w:rPr>
          <w:rFonts w:ascii="Arial" w:cs="Arial" w:eastAsia="Arial" w:hAnsi="Arial"/>
          <w:sz w:val="22"/>
          <w:szCs w:val="22"/>
        </w:rPr>
        <w:t xml:space="preserve">*   **[05:08] Need for Consultation:** Rasjid emphasizes the importance of consulting his family and business partners before accepting such a significant role, highlighting his commitment to organizational and personal responsibilities.</w:t>
      </w:r>
    </w:p>
    <w:p>
      <w:pPr>
        <w:spacing w:after="60"/>
      </w:pPr>
      <w:r>
        <w:rPr>
          <w:rFonts w:ascii="Arial" w:cs="Arial" w:eastAsia="Arial" w:hAnsi="Arial"/>
          <w:sz w:val="22"/>
          <w:szCs w:val="22"/>
        </w:rPr>
        <w:t xml:space="preserve">*   **[05:38] Campaign Strategy and Moderation:** The host questions whether Rasjid's appointment indicates a business-focused or moderate approach for Ganjar's campaign, suggesting it might be a "joint venture company" approach.</w:t>
      </w:r>
    </w:p>
    <w:p>
      <w:pPr>
        <w:spacing w:after="60"/>
      </w:pPr>
      <w:r>
        <w:rPr>
          <w:rFonts w:ascii="Arial" w:cs="Arial" w:eastAsia="Arial" w:hAnsi="Arial"/>
          <w:sz w:val="22"/>
          <w:szCs w:val="22"/>
        </w:rPr>
        <w:t xml:space="preserve">*   **[06:09] Moderating Influence and Team Composition:** The host notes Rasjid's known moderation and speculates his influence, combined with figures like Andika Perkasa and Gatot Eddy Pramono, aims to create a less extreme public approach compared to some elements within PDIP.</w:t>
      </w:r>
    </w:p>
    <w:p>
      <w:pPr>
        <w:spacing w:after="60"/>
      </w:pPr>
      <w:r>
        <w:rPr>
          <w:rFonts w:ascii="Arial" w:cs="Arial" w:eastAsia="Arial" w:hAnsi="Arial"/>
          <w:sz w:val="22"/>
          <w:szCs w:val="22"/>
        </w:rPr>
        <w:t xml:space="preserve">*   **[07:11] Corporate Cycle Analogy for Leadership:** Rasjid reiterates the analogy of a company's lifecycle, suggesting that a nation also goes through cycles requiring specific leadership qualities.</w:t>
      </w:r>
    </w:p>
    <w:p>
      <w:pPr>
        <w:spacing w:after="60"/>
      </w:pPr>
      <w:r>
        <w:rPr>
          <w:rFonts w:ascii="Arial" w:cs="Arial" w:eastAsia="Arial" w:hAnsi="Arial"/>
          <w:sz w:val="22"/>
          <w:szCs w:val="22"/>
        </w:rPr>
        <w:t xml:space="preserve">*   **[09:42] Coalition as a "Joint Venture Company":** Rasjid refers to the coalition supporting Ganjar as a "Joint Venture Company," bringing a business approach to politics.</w:t>
      </w:r>
    </w:p>
    <w:p>
      <w:pPr>
        <w:spacing w:after="60"/>
      </w:pPr>
      <w:r>
        <w:rPr>
          <w:rFonts w:ascii="Arial" w:cs="Arial" w:eastAsia="Arial" w:hAnsi="Arial"/>
          <w:sz w:val="22"/>
          <w:szCs w:val="22"/>
        </w:rPr>
        <w:t xml:space="preserve">*   **[10:12] Focus on Suitability, Not Judgment:** Rasjid states his focus is on the process and suitability of the candidate, rather than external judgments or labels.</w:t>
      </w:r>
    </w:p>
    <w:p>
      <w:pPr>
        <w:spacing w:after="60"/>
      </w:pPr>
      <w:r>
        <w:rPr>
          <w:rFonts w:ascii="Arial" w:cs="Arial" w:eastAsia="Arial" w:hAnsi="Arial"/>
          <w:sz w:val="22"/>
          <w:szCs w:val="22"/>
        </w:rPr>
        <w:t xml:space="preserve">*   **[13:13] Need for Collaboration and "1000 Friends":** He quotes the saying, "one opponent is too many, a thousand friends are still not enough," emphasizing his strategy of building broad support.</w:t>
      </w:r>
    </w:p>
    <w:p>
      <w:pPr>
        <w:spacing w:after="60"/>
      </w:pPr>
      <w:r>
        <w:rPr>
          <w:rFonts w:ascii="Arial" w:cs="Arial" w:eastAsia="Arial" w:hAnsi="Arial"/>
          <w:sz w:val="22"/>
          <w:szCs w:val="22"/>
        </w:rPr>
        <w:t xml:space="preserve">*   **[16:14] Transparency and Consultation:** Rasjid reiterates the need for transparency and consultation with family, corporations, and organizations before making major decisions.</w:t>
      </w:r>
    </w:p>
    <w:p>
      <w:pPr>
        <w:spacing w:after="60"/>
      </w:pPr>
      <w:r>
        <w:rPr>
          <w:rFonts w:ascii="Arial" w:cs="Arial" w:eastAsia="Arial" w:hAnsi="Arial"/>
          <w:sz w:val="22"/>
          <w:szCs w:val="22"/>
        </w:rPr>
        <w:t xml:space="preserve">*   **[20:16] Analysis of Team Composition:** The host analyzes the perceived networks represented by Rasjid (business), Andika Perkasa (military), Gatot Eddy Pramono (police), and Tuan Guru Bajang (Islam/Nusantara), noting the perceived lack of major parties in the coalition so far.</w:t>
      </w:r>
    </w:p>
    <w:p>
      <w:pPr>
        <w:spacing w:after="60"/>
      </w:pPr>
      <w:r>
        <w:rPr>
          <w:rFonts w:ascii="Arial" w:cs="Arial" w:eastAsia="Arial" w:hAnsi="Arial"/>
          <w:sz w:val="22"/>
          <w:szCs w:val="22"/>
        </w:rPr>
        <w:t xml:space="preserve">*   **[26:25] Rasjid's Departure from KADIN:** Rasjid clarifies that his involvement in the campaign necessitates a temporary leave of absence from his active role as Chairman of KADIN to maintain the organization's neutrality. He will appoint an acting chairman.</w:t>
      </w:r>
    </w:p>
    <w:p>
      <w:pPr>
        <w:spacing w:after="60"/>
      </w:pPr>
      <w:r>
        <w:rPr>
          <w:rFonts w:ascii="Arial" w:cs="Arial" w:eastAsia="Arial" w:hAnsi="Arial"/>
          <w:sz w:val="22"/>
          <w:szCs w:val="22"/>
        </w:rPr>
        <w:t xml:space="preserve">*   **[26:56] Temporary Leave for KADIN and Corporations:** He states he will be non-active in KADIN for 6-8 months and plans similar unpaid leave from his corporate roles, delegating day-to-day operations.</w:t>
      </w:r>
    </w:p>
    <w:p>
      <w:pPr>
        <w:spacing w:after="60"/>
      </w:pPr>
      <w:r>
        <w:rPr>
          <w:rFonts w:ascii="Arial" w:cs="Arial" w:eastAsia="Arial" w:hAnsi="Arial"/>
          <w:sz w:val="22"/>
          <w:szCs w:val="22"/>
        </w:rPr>
        <w:t xml:space="preserve">*   **[30:27] Addressing Public Perception of Party Support:** The host questions the absence of major parties in the coalition, and Rasjid explains the ongoing building process and the need for consultation.</w:t>
      </w:r>
    </w:p>
    <w:p>
      <w:pPr>
        <w:spacing w:after="60"/>
      </w:pPr>
      <w:r>
        <w:rPr>
          <w:rFonts w:ascii="Arial" w:cs="Arial" w:eastAsia="Arial" w:hAnsi="Arial"/>
          <w:sz w:val="22"/>
          <w:szCs w:val="22"/>
        </w:rPr>
        <w:t xml:space="preserve">*   **[33:34] Importance of Process and Consultation:** Rasjid reinforces his commitment to a structured process involving family, corporate, and organizational consultation before major decisions.</w:t>
      </w:r>
    </w:p>
    <w:p>
      <w:pPr>
        <w:spacing w:after="60"/>
      </w:pPr>
      <w:r>
        <w:rPr>
          <w:rFonts w:ascii="Arial" w:cs="Arial" w:eastAsia="Arial" w:hAnsi="Arial"/>
          <w:sz w:val="22"/>
          <w:szCs w:val="22"/>
        </w:rPr>
        <w:t xml:space="preserve">*   **[37:41] Business Approach and "Joint Venture" Analogy:** The host reiterates the "joint venture company" analogy and Rasjid's business-oriented, moderate approach.</w:t>
      </w:r>
    </w:p>
    <w:p>
      <w:pPr>
        <w:spacing w:after="60"/>
      </w:pPr>
      <w:r>
        <w:rPr>
          <w:rFonts w:ascii="Arial" w:cs="Arial" w:eastAsia="Arial" w:hAnsi="Arial"/>
          <w:sz w:val="22"/>
          <w:szCs w:val="22"/>
        </w:rPr>
        <w:t xml:space="preserve">*   **[39:44] Status of TPN and KPU Registration:** Rasjid clarifies that the TPN is not yet official and will only gain legal standing upon registration with the KPU.</w:t>
      </w:r>
    </w:p>
    <w:p>
      <w:pPr>
        <w:spacing w:after="60"/>
      </w:pPr>
      <w:r>
        <w:rPr>
          <w:rFonts w:ascii="Arial" w:cs="Arial" w:eastAsia="Arial" w:hAnsi="Arial"/>
          <w:sz w:val="22"/>
          <w:szCs w:val="22"/>
        </w:rPr>
        <w:t xml:space="preserve">*   **[40:00] Coalition Building and Missing Parties:** The host inquires about the absence of parties like Hanura and PPP, and Rasjid explains that the coalition is still under construction and communication lines are open, mentioning personal connections with figures like Sandiaga Uno.</w:t>
      </w:r>
    </w:p>
    <w:p>
      <w:pPr>
        <w:spacing w:after="60"/>
      </w:pPr>
      <w:r>
        <w:rPr>
          <w:rFonts w:ascii="Arial" w:cs="Arial" w:eastAsia="Arial" w:hAnsi="Arial"/>
          <w:sz w:val="22"/>
          <w:szCs w:val="22"/>
        </w:rPr>
        <w:t xml:space="preserve">*   **[41:13] Transition Management and Startup Phase:** Rasjid compares the current stage of coalition building to the "transition management" or "startup" phase of a new company, emphasizing the ongoing process of gathering input and forming the team.</w:t>
      </w:r>
    </w:p>
    <w:p>
      <w:pPr>
        <w:spacing w:after="60"/>
      </w:pPr>
      <w:r>
        <w:rPr>
          <w:rFonts w:ascii="Arial" w:cs="Arial" w:eastAsia="Arial" w:hAnsi="Arial"/>
          <w:sz w:val="22"/>
          <w:szCs w:val="22"/>
        </w:rPr>
        <w:t xml:space="preserve">*   **[43:39] Clarification on KADIN Role:** Rasjid reiterates that he is temporarily off from his active role as KADIN Chairman.</w:t>
      </w:r>
    </w:p>
    <w:p>
      <w:pPr>
        <w:spacing w:after="60"/>
      </w:pPr>
      <w:r>
        <w:rPr>
          <w:rFonts w:ascii="Arial" w:cs="Arial" w:eastAsia="Arial" w:hAnsi="Arial"/>
          <w:sz w:val="22"/>
          <w:szCs w:val="22"/>
        </w:rPr>
        <w:t xml:space="preserve">*   **[44:00] Ganjar's Vision for 2045:** The host outlines Ganjar Pranowo's vision, including program pillars (budget multiplication, digitalization, anti-corruption) and strategic initiatives (food, environment, digital, energy, education, law enforcement, human resources, poverty reduction).</w:t>
      </w:r>
    </w:p>
    <w:p>
      <w:pPr>
        <w:spacing w:after="60"/>
      </w:pPr>
      <w:r>
        <w:rPr>
          <w:rFonts w:ascii="Arial" w:cs="Arial" w:eastAsia="Arial" w:hAnsi="Arial"/>
          <w:sz w:val="22"/>
          <w:szCs w:val="22"/>
        </w:rPr>
        <w:t xml:space="preserve">*   **[46:45] Economic Growth and Investment:** Rasjid emphasizes the need for economic growth and investment to create jobs and reduce extreme poverty.</w:t>
      </w:r>
    </w:p>
    <w:p>
      <w:pPr>
        <w:spacing w:after="60"/>
      </w:pPr>
      <w:r>
        <w:rPr>
          <w:rFonts w:ascii="Arial" w:cs="Arial" w:eastAsia="Arial" w:hAnsi="Arial"/>
          <w:sz w:val="22"/>
          <w:szCs w:val="22"/>
        </w:rPr>
        <w:t xml:space="preserve">*   **[51:13] Energy Policy and Nuclear Debate:** The host probes about energy policy, specifically mentioning nuclear energy and the perceived lack of detailed public discussion, contrasting it with overseas examples.</w:t>
      </w:r>
    </w:p>
    <w:p>
      <w:pPr>
        <w:spacing w:after="60"/>
      </w:pPr>
      <w:r>
        <w:rPr>
          <w:rFonts w:ascii="Arial" w:cs="Arial" w:eastAsia="Arial" w:hAnsi="Arial"/>
          <w:sz w:val="22"/>
          <w:szCs w:val="22"/>
        </w:rPr>
        <w:t xml:space="preserve">*   **[58:46] CEO's Need for Continuation:** Rasjid stresses the importance of "continuation" in policy, especially for investor confidence.</w:t>
      </w:r>
    </w:p>
    <w:p>
      <w:pPr>
        <w:spacing w:after="60"/>
      </w:pPr>
      <w:r>
        <w:rPr>
          <w:rFonts w:ascii="Arial" w:cs="Arial" w:eastAsia="Arial" w:hAnsi="Arial"/>
          <w:sz w:val="22"/>
          <w:szCs w:val="22"/>
        </w:rPr>
        <w:t xml:space="preserve">*   **[01:00:00] The "Expensive Card" of a Campaign Chairman:** The host asks about Rasjid's future position if Ganjar wins.</w:t>
      </w:r>
    </w:p>
    <w:p>
      <w:pPr>
        <w:spacing w:after="60"/>
      </w:pPr>
      <w:r>
        <w:rPr>
          <w:rFonts w:ascii="Arial" w:cs="Arial" w:eastAsia="Arial" w:hAnsi="Arial"/>
          <w:sz w:val="22"/>
          <w:szCs w:val="22"/>
        </w:rPr>
        <w:t xml:space="preserve">*   **[01:00:30] Focus on Winning, Not Position:** Rasjid reiterates he has never focused on positions, trusting divine guidance and emphasizing hard work.</w:t>
      </w:r>
    </w:p>
    <w:p>
      <w:pPr>
        <w:spacing w:after="60"/>
      </w:pPr>
      <w:r>
        <w:rPr>
          <w:rFonts w:ascii="Arial" w:cs="Arial" w:eastAsia="Arial" w:hAnsi="Arial"/>
          <w:sz w:val="22"/>
          <w:szCs w:val="22"/>
        </w:rPr>
        <w:t xml:space="preserve">*   **[01:01:35] Business Leaders in Government:** The host notes the trend of businessmen like Sandiaga Uno, Erik Thohir, and Bahlil Lahadalia holding ministerial positions.</w:t>
      </w:r>
    </w:p>
    <w:p>
      <w:pPr>
        <w:spacing w:after="60"/>
      </w:pPr>
      <w:r>
        <w:rPr>
          <w:rFonts w:ascii="Arial" w:cs="Arial" w:eastAsia="Arial" w:hAnsi="Arial"/>
          <w:sz w:val="22"/>
          <w:szCs w:val="22"/>
        </w:rPr>
        <w:t xml:space="preserve">*   **[01:02:05] Primary Goal: Winning the Election:** Rasjid clarifies his current focus is solely on winning the election, not on securing a position.</w:t>
      </w:r>
    </w:p>
    <w:p>
      <w:pPr>
        <w:spacing w:after="60"/>
      </w:pPr>
      <w:r>
        <w:rPr>
          <w:rFonts w:ascii="Arial" w:cs="Arial" w:eastAsia="Arial" w:hAnsi="Arial"/>
          <w:sz w:val="22"/>
          <w:szCs w:val="22"/>
        </w:rPr>
        <w:t xml:space="preserve">*   **[01:03:05] Learning Democracy and Public Engagement:** Both host and guest agree on the importance of public engagement and viewing the election process as a learning curve for Indonesian democracy.</w:t>
      </w:r>
    </w:p>
    <w:p>
      <w:pPr>
        <w:spacing w:after="60"/>
      </w:pPr>
      <w:r>
        <w:rPr>
          <w:rFonts w:ascii="Arial" w:cs="Arial" w:eastAsia="Arial" w:hAnsi="Arial"/>
          <w:sz w:val="22"/>
          <w:szCs w:val="22"/>
        </w:rPr>
        <w:t xml:space="preserve">*   **[01:03:36] Public Discussion and Education:** They highlight the role of such discussions in educating the public and future generations.</w:t>
      </w:r>
    </w:p>
    <w:p>
      <w:pPr>
        <w:spacing w:after="60"/>
      </w:pPr>
      <w:r>
        <w:rPr>
          <w:rFonts w:ascii="Arial" w:cs="Arial" w:eastAsia="Arial" w:hAnsi="Arial"/>
          <w:sz w:val="22"/>
          <w:szCs w:val="22"/>
        </w:rPr>
        <w:t xml:space="preserve">*   **[01:04:07] Request for Prayers and Support:** Rasjid concludes by asking for prayers for the victory of the Indonesian people and specifically for Ganjar Pranowo.</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**[02:05] Arsyad Rasjid:** "First, if I may correct a little, Bang. What you said earlier, that this is a war, and I am a war commander. I consider this not a war. Not a war? No, Bang. Not a collaboration? No. This is called competition."</w:t>
      </w:r>
    </w:p>
    <w:p>
      <w:pPr>
        <w:spacing w:after="60"/>
      </w:pPr>
      <w:r>
        <w:rPr>
          <w:rFonts w:ascii="Arial" w:cs="Arial" w:eastAsia="Arial" w:hAnsi="Arial"/>
          <w:sz w:val="22"/>
          <w:szCs w:val="22"/>
        </w:rPr>
        <w:t xml:space="preserve">*   **[02:35] Arsyad Rasjid:** "So, I want to differentiate first, Bang. So, it's not called war, but competition. And this is about a product, you know. A product. Excuse me, Bang. It's a product. A product for the nation, where in this aspect, it is very important for everyone who wants to choose to choose the right product."</w:t>
      </w:r>
    </w:p>
    <w:p>
      <w:pPr>
        <w:spacing w:after="60"/>
      </w:pPr>
      <w:r>
        <w:rPr>
          <w:rFonts w:ascii="Arial" w:cs="Arial" w:eastAsia="Arial" w:hAnsi="Arial"/>
          <w:sz w:val="22"/>
          <w:szCs w:val="22"/>
        </w:rPr>
        <w:t xml:space="preserve">*   **[06:09] Host:** "So, with Pak Arsyad's style as a businessman, with his extensive network, it seems the approach will be more moderate. Coupled with a deputy or vice? A vice. A vice. In the end, there are three people. Pak Andika Perkasa, a military man but seems to have a moderate approach. Then Mas Gatot, my friend, a three-star police general, former Deputy Chief of Police, and Tuan Guru Bajang. So I see, wow, this is a bit different from the stance of some parts of PDIP which seem rather extreme, including towards some parties."</w:t>
      </w:r>
    </w:p>
    <w:p>
      <w:pPr>
        <w:spacing w:after="60"/>
      </w:pPr>
      <w:r>
        <w:rPr>
          <w:rFonts w:ascii="Arial" w:cs="Arial" w:eastAsia="Arial" w:hAnsi="Arial"/>
          <w:sz w:val="22"/>
          <w:szCs w:val="22"/>
        </w:rPr>
        <w:t xml:space="preserve">*   **[26:25] Arsyad Rasjid:** "So, I want to explain clearly, so that later, if I am interviewed, and asked, 'You are the Chairman of KADIN.' I will say, 'I am currently not active as Chairman of KADIN.' So I am not the active Chairman of KADIN today. I am now the Chairman of the winning team for Ganjar Pranowo. So, viewers, this needs to be clarified. That today, the recording is two days before we took this picture, on Monday. Two days after today, Pak Arshad will temporarily be off for how many months? 6 to 8 months as Chairman of KADIN. So, friends who want to invite him, please do not refer to him as the Chairman of KADIN anymore. Okay. Let it be clear. Okay."</w:t>
      </w:r>
    </w:p>
    <w:p>
      <w:pPr>
        <w:spacing w:after="60"/>
      </w:pPr>
      <w:r>
        <w:rPr>
          <w:rFonts w:ascii="Arial" w:cs="Arial" w:eastAsia="Arial" w:hAnsi="Arial"/>
          <w:sz w:val="22"/>
          <w:szCs w:val="22"/>
        </w:rPr>
        <w:t xml:space="preserve">*   **[01:02:05] Arsyad Rasjid:** "First, I want to make it clear, Bang. That I am not taking this position because of the position itself. That's what I want to clarify first, Bang. Because I always do something because if I truly believe it and I say I want to take it, I take it. And now I am taking this position. It's a very big decision in my life, Bang. That's all. Very big. So for that, I want to focus first. My job now is clear. It's the TPN. TPN. National. GP. GP. Okay. My KPI is to win."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Ada satu pihak yang menggaungkan namanya perubahan. Tidak, itu sama dengan kembali ke titik nol, masa depan. Kalau saya melihatnya semua adalah marketing image. Ya, saya kan melihatnya selalu dari sisi produk, kan. Dan namanya advertising, gitu loh. Jadi saya sih simpel saja, saya bilang, ah itu marketing image. Penting sekali saya mengatakan bahwa Kadim itu tidak berpolitik. Kadim tidak akan ambil posisi. Kadim itu netral. Kadim itu netral.</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Selalu harus ada panglima. Selalu harus ada pengendali. Dalam menghadapi peperangan. Dan peperangan yang mendesak itu adalah Pilpres 2024. Saya kebetulan agak tahu sedikit soal itu. Karena pernah terlibat. Saya mengundang seorang yang saya hormati. Yang telah ditunjuk menjadi panglima perang dari salah satu kandidat calon presiden.</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Dalam hal ini Mas Ganjar Pranowo, sahabat saya. Dan yang ditunjuk itu adalah sahabat saya juga. Pak Arsyad Rashid. Jabatannya banyak. Yang paling kita kenalkan sebagai ketua umum Kadim. Berikut dengan pimpinan baik aboard maupun komisioner dari sangat banyak perusahaan. Pak Arsyad, terima kasih loh. Makasih, Bang. Ini yang kedua kalinya ya? Kedua kali ya, Bang. Kedua kalinya. Jadi dulu datang sebagai seorang entrepreuneur, sebagai ketua umum Kadim dan seorang pengusaha besar. Kali ini bisa sebagai politisi kali ya.</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Karena karena akan mengurusi politisi, gitu ya. Ya memang, ya dalam bahasa saya di sini, dua profesi ini pengusaha dan politisi itu 20 tahun terakhir ini kayaknya batasnya itu agak tipis. Saya mengundang Pak Arsyad karena kami pengin tahu. Anda merencanakan apa kepada seorang yang dikandidasi menjadi pimpinan negara kita nantinya. Menurut saya layak itu kita mendengarkan. Dan di tangan Andalah nantinya apakah penanganan dia dan apa itu lancar menjadi presiden itu di tangan Anda. Tapi pertanyaannya itu begini. Kok bisa gitu loh.</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Kok bisa, Pak Arsyad yang ditunjuk. Bisa dijelasin sedikit, Pak? Boleh dong, Bang. Pertama gini, Bang. Sambil minum kopi aja, Bang. Oke. Boleh Bang, kita minum kopi-kopi. Tapi gini, pertama kalau boleh saya mengoreksi sedikit, Bang. Apa kata-kata abang tadi? Bahwa ini perang, bahwa saya panglima perang. Oke. Saya menganggap ini bukan perang. Bukan perang? Bukan, Bang. Bukan. Kolaborasi? Bukan. Ini namanya berkompetisi. Oh, kompetisi. Oke. Ya kan. Dia melihat yang moderat ya. Iya dong. Ini bukan nya itu. Jadi kalau panglima bukan panglima. Saya seorang CEO. CEO. Seorang CEO yang diangkat oleh sebuah joint venture.</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Joint venture. Ya kan. Antara partai-partai yang sekarang ada empat partai di situ. Ya kan. Sudah sepakat untuk membuat suatu kerja sama. Ya kan. Kerja sama itu ya kan kalau di dalam konteks dagang, kalau perusahaan ini kayak perusahaan joint venture. Saya diangkat oleh joint venture company ini menjadi seorang direktur utama.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Gitu. Yang benar menurut saya. Jadi kalau ditanya semuanya nanti gimana produknya, semua produk yang baik. Tapi produk mana yang paling cocok. Karena. Semuanya baik tapi mana yang paling cocok. Kenapa begini, Bang, ya. Kita harus bisa mengatakan pada hari ini begini. 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w:t>
      </w:r>
    </w:p>
    <w:p>
      <w:pPr>
        <w:spacing w:after="80" w:before="160"/>
      </w:pPr>
      <w:r>
        <w:rPr>
          <w:rFonts w:ascii="Arial" w:cs="Arial" w:eastAsia="Arial" w:hAnsi="Arial"/>
          <w:b/>
          <w:bCs/>
          <w:color w:val="2E75B6"/>
          <w:sz w:val="22"/>
          <w:szCs w:val="22"/>
        </w:rPr>
        <w:t xml:space="preserve">[03:35] </w:t>
      </w:r>
      <w:r>
        <w:rPr>
          <w:rFonts w:ascii="Arial" w:cs="Arial" w:eastAsia="Arial" w:hAnsi="Arial"/>
          <w:sz w:val="22"/>
          <w:szCs w:val="22"/>
        </w:rPr>
        <w:t xml:space="preserve">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 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 Itu kan dibilangnya sossol kali, sosial politik dan lain-lainnya. Suatu hal yang juga saya telah pernah kepikirkan. Jadi waktu saya di, ya diputuskanlah oleh teman-teman tadi yang join venture company tadi yang saya kerja sama politik-politik ini, ternyata saya juga waktu itu kaget, Bang.</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 Kenapa? Saya kan wajar lah, Bang. Saya bertanya, hormati lah saya. Bicaralah sama saya. Kan gitu ya. Kan objek dan subjeknya itu saya. Emang belum pernah diajak ngomong sebelumnya ya?</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 Hati saya enggak jalan, Bang, begitu. Jadi kan saya harus bicara dulu dong sama keluarga. Saya bicara dulu dengan korporasi.</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Kenapa? 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Enggak bisa. 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w:t>
      </w:r>
    </w:p>
    <w:p>
      <w:pPr>
        <w:spacing w:after="80" w:before="160"/>
      </w:pPr>
      <w:r>
        <w:rPr>
          <w:rFonts w:ascii="Arial" w:cs="Arial" w:eastAsia="Arial" w:hAnsi="Arial"/>
          <w:b/>
          <w:bCs/>
          <w:color w:val="2E75B6"/>
          <w:sz w:val="22"/>
          <w:szCs w:val="22"/>
        </w:rPr>
        <w:t xml:space="preserve">[09:42] </w:t>
      </w:r>
      <w:r>
        <w:rPr>
          <w:rFonts w:ascii="Arial" w:cs="Arial" w:eastAsia="Arial" w:hAnsi="Arial"/>
          <w:sz w:val="22"/>
          <w:szCs w:val="22"/>
        </w:rPr>
        <w:t xml:space="preserve">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w:t>
      </w:r>
    </w:p>
    <w:p>
      <w:pPr>
        <w:spacing w:after="80" w:before="160"/>
      </w:pPr>
      <w:r>
        <w:rPr>
          <w:rFonts w:ascii="Arial" w:cs="Arial" w:eastAsia="Arial" w:hAnsi="Arial"/>
          <w:b/>
          <w:bCs/>
          <w:color w:val="2E75B6"/>
          <w:sz w:val="22"/>
          <w:szCs w:val="22"/>
        </w:rPr>
        <w:t xml:space="preserve">[10:12] </w:t>
      </w:r>
      <w:r>
        <w:rPr>
          <w:rFonts w:ascii="Arial" w:cs="Arial" w:eastAsia="Arial" w:hAnsi="Arial"/>
          <w:sz w:val="22"/>
          <w:szCs w:val="22"/>
        </w:rPr>
        <w:t xml:space="preserve">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w:t>
      </w:r>
    </w:p>
    <w:p>
      <w:pPr>
        <w:spacing w:after="80" w:before="160"/>
      </w:pPr>
      <w:r>
        <w:rPr>
          <w:rFonts w:ascii="Arial" w:cs="Arial" w:eastAsia="Arial" w:hAnsi="Arial"/>
          <w:b/>
          <w:bCs/>
          <w:color w:val="2E75B6"/>
          <w:sz w:val="22"/>
          <w:szCs w:val="22"/>
        </w:rPr>
        <w:t xml:space="preserve">[10:42] </w:t>
      </w:r>
      <w:r>
        <w:rPr>
          <w:rFonts w:ascii="Arial" w:cs="Arial" w:eastAsia="Arial" w:hAnsi="Arial"/>
          <w:sz w:val="22"/>
          <w:szCs w:val="22"/>
        </w:rPr>
        <w:t xml:space="preserve">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Kenapa? 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w:t>
      </w:r>
    </w:p>
    <w:p>
      <w:pPr>
        <w:spacing w:after="80" w:before="160"/>
      </w:pPr>
      <w:r>
        <w:rPr>
          <w:rFonts w:ascii="Arial" w:cs="Arial" w:eastAsia="Arial" w:hAnsi="Arial"/>
          <w:b/>
          <w:bCs/>
          <w:color w:val="2E75B6"/>
          <w:sz w:val="22"/>
          <w:szCs w:val="22"/>
        </w:rPr>
        <w:t xml:space="preserve">[12:43] </w:t>
      </w:r>
      <w:r>
        <w:rPr>
          <w:rFonts w:ascii="Arial" w:cs="Arial" w:eastAsia="Arial" w:hAnsi="Arial"/>
          <w:sz w:val="22"/>
          <w:szCs w:val="22"/>
        </w:rPr>
        <w:t xml:space="preserve">Enggak bisa. 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 Kenapa?</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 Bahkan istilahnya pun dibawa ke dunia usaha.</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 Termasuk Projo. Apakah benar pendekatan publik seperti itu, Pak Arsyad?</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 Anggaplah ini adalah suatu. Kita kayak di perusahaan ya, Bang, ya.</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 Ya. Ke depan ini. Itu.</w:t>
      </w:r>
    </w:p>
    <w:p>
      <w:pPr>
        <w:spacing w:after="80" w:before="160"/>
      </w:pPr>
      <w:r>
        <w:rPr>
          <w:rFonts w:ascii="Arial" w:cs="Arial" w:eastAsia="Arial" w:hAnsi="Arial"/>
          <w:b/>
          <w:bCs/>
          <w:color w:val="2E75B6"/>
          <w:sz w:val="22"/>
          <w:szCs w:val="22"/>
        </w:rPr>
        <w:t xml:space="preserve">[18:16] </w:t>
      </w:r>
      <w:r>
        <w:rPr>
          <w:rFonts w:ascii="Arial" w:cs="Arial" w:eastAsia="Arial" w:hAnsi="Arial"/>
          <w:sz w:val="22"/>
          <w:szCs w:val="22"/>
        </w:rPr>
        <w:t xml:space="preserve">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 Itu kan dibilangnya sossol kali, sosial politik dan lain-lainnya.</w:t>
      </w:r>
    </w:p>
    <w:p>
      <w:pPr>
        <w:spacing w:after="80" w:before="160"/>
      </w:pPr>
      <w:r>
        <w:rPr>
          <w:rFonts w:ascii="Arial" w:cs="Arial" w:eastAsia="Arial" w:hAnsi="Arial"/>
          <w:b/>
          <w:bCs/>
          <w:color w:val="2E75B6"/>
          <w:sz w:val="22"/>
          <w:szCs w:val="22"/>
        </w:rPr>
        <w:t xml:space="preserve">[18:46] </w:t>
      </w:r>
      <w:r>
        <w:rPr>
          <w:rFonts w:ascii="Arial" w:cs="Arial" w:eastAsia="Arial" w:hAnsi="Arial"/>
          <w:sz w:val="22"/>
          <w:szCs w:val="22"/>
        </w:rPr>
        <w:t xml:space="preserve">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 Kenapa? Saya kan wajar lah, Bang. Saya bertanya, hormati lah saya. Bicaralah sama saya.</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 Hati saya enggak jalan, Bang, begitu. Jadi kan saya harus bicara dulu dong sama keluarga.</w:t>
      </w:r>
    </w:p>
    <w:p>
      <w:pPr>
        <w:spacing w:after="80" w:before="160"/>
      </w:pPr>
      <w:r>
        <w:rPr>
          <w:rFonts w:ascii="Arial" w:cs="Arial" w:eastAsia="Arial" w:hAnsi="Arial"/>
          <w:b/>
          <w:bCs/>
          <w:color w:val="2E75B6"/>
          <w:sz w:val="22"/>
          <w:szCs w:val="22"/>
        </w:rPr>
        <w:t xml:space="preserve">[19:46] </w:t>
      </w:r>
      <w:r>
        <w:rPr>
          <w:rFonts w:ascii="Arial" w:cs="Arial" w:eastAsia="Arial" w:hAnsi="Arial"/>
          <w:sz w:val="22"/>
          <w:szCs w:val="22"/>
        </w:rPr>
        <w:t xml:space="preserve">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 Bahkan istilahnya pun dibawa ke dunia usaha. Itu menjadi lebih moderat, kan.</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 Termasuk Projo. Apakah benar pendekatan publik seperti itu, Pak Arsyad? Gini, Bang. Saya enggak tahu kalau orang bisa membuat suatu judgment terhadap hal itu semua.</w:t>
      </w:r>
    </w:p>
    <w:p>
      <w:pPr>
        <w:spacing w:after="80" w:before="160"/>
      </w:pPr>
      <w:r>
        <w:rPr>
          <w:rFonts w:ascii="Arial" w:cs="Arial" w:eastAsia="Arial" w:hAnsi="Arial"/>
          <w:b/>
          <w:bCs/>
          <w:color w:val="2E75B6"/>
          <w:sz w:val="22"/>
          <w:szCs w:val="22"/>
        </w:rPr>
        <w:t xml:space="preserve">[20:48] </w:t>
      </w:r>
      <w:r>
        <w:rPr>
          <w:rFonts w:ascii="Arial" w:cs="Arial" w:eastAsia="Arial" w:hAnsi="Arial"/>
          <w:sz w:val="22"/>
          <w:szCs w:val="22"/>
        </w:rPr>
        <w:t xml:space="preserve">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 Anggaplah ini adalah suatu. Kita kayak di perusahaan ya, Bang, ya. Itu setiap kali dalam perusahaan tuh macam-macam. Kalau misalnya perusahaan baru lahir, startup namanya.</w:t>
      </w:r>
    </w:p>
    <w:p>
      <w:pPr>
        <w:spacing w:after="80" w:before="160"/>
      </w:pPr>
      <w:r>
        <w:rPr>
          <w:rFonts w:ascii="Arial" w:cs="Arial" w:eastAsia="Arial" w:hAnsi="Arial"/>
          <w:b/>
          <w:bCs/>
          <w:color w:val="2E75B6"/>
          <w:sz w:val="22"/>
          <w:szCs w:val="22"/>
        </w:rPr>
        <w:t xml:space="preserve">[21:19] </w:t>
      </w:r>
      <w:r>
        <w:rPr>
          <w:rFonts w:ascii="Arial" w:cs="Arial" w:eastAsia="Arial" w:hAnsi="Arial"/>
          <w:sz w:val="22"/>
          <w:szCs w:val="22"/>
        </w:rPr>
        <w:t xml:space="preserve">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 Ya. Ke depan ini. Itu. Jadi nah terus Abang bertanya tadi kan, kok bisa ya lu jadi begini. Bang, saya enggak pernah kepikir. Saya ada di sini hari ini bisa diskusi sama Abang.</w:t>
      </w:r>
    </w:p>
    <w:p>
      <w:pPr>
        <w:spacing w:after="80" w:before="160"/>
      </w:pPr>
      <w:r>
        <w:rPr>
          <w:rFonts w:ascii="Arial" w:cs="Arial" w:eastAsia="Arial" w:hAnsi="Arial"/>
          <w:b/>
          <w:bCs/>
          <w:color w:val="2E75B6"/>
          <w:sz w:val="22"/>
          <w:szCs w:val="22"/>
        </w:rPr>
        <w:t xml:space="preserve">[21:51] </w:t>
      </w:r>
      <w:r>
        <w:rPr>
          <w:rFonts w:ascii="Arial" w:cs="Arial" w:eastAsia="Arial" w:hAnsi="Arial"/>
          <w:sz w:val="22"/>
          <w:szCs w:val="22"/>
        </w:rPr>
        <w:t xml:space="preserve">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 Itu kan dibilangnya sossol kali, sosial politik dan lain-lainnya. Suatu hal yang juga saya telah pernah kepikirkan. Jadi waktu saya di, ya diputuskanlah oleh teman-teman tadi yang join venture company tadi yang saya kerja sama politik-politik ini, ternyata saya juga waktu itu kaget, Bang.</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 Kenapa? Saya kan wajar lah, Bang. Saya bertanya, hormati lah saya. Bicaralah sama saya. Kan gitu ya. Kan objek dan subjeknya itu saya. Emang belum pernah diajak ngomong sebelumnya ya? Bahwa ada berapa orang bicara-bicara gitu, tapi semua belum ada official, Bang.</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 Hati saya enggak jalan, Bang, begitu. Jadi kan saya harus bicara dulu dong sama keluarga. Saya bicara dulu dengan korporasi. Saya bicara dulu dengan organisasi. Setelah itu semua dilewati, baru saya putuskan. Gitu, Bang. Nah, itu yang terjadi, Bang, gitu.</w:t>
      </w:r>
    </w:p>
    <w:p>
      <w:pPr>
        <w:spacing w:after="80" w:before="160"/>
      </w:pPr>
      <w:r>
        <w:rPr>
          <w:rFonts w:ascii="Arial" w:cs="Arial" w:eastAsia="Arial" w:hAnsi="Arial"/>
          <w:b/>
          <w:bCs/>
          <w:color w:val="2E75B6"/>
          <w:sz w:val="22"/>
          <w:szCs w:val="22"/>
        </w:rPr>
        <w:t xml:space="preserve">[23:22] </w:t>
      </w:r>
      <w:r>
        <w:rPr>
          <w:rFonts w:ascii="Arial" w:cs="Arial" w:eastAsia="Arial" w:hAnsi="Arial"/>
          <w:sz w:val="22"/>
          <w:szCs w:val="22"/>
        </w:rPr>
        <w:t xml:space="preserve">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 Bahkan istilahnya pun dibawa ke dunia usaha. Itu menjadi lebih moderat, kan. Ya kita tahu siapa seorang Barsat ya, lebih moderat dalam banyak hal. Pendekatan, pendekatan korporasi yang sejudulnya sebenarnya itu yang kita butuhkan.</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 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w:t>
      </w:r>
    </w:p>
    <w:p>
      <w:pPr>
        <w:spacing w:after="80" w:before="160"/>
      </w:pPr>
      <w:r>
        <w:rPr>
          <w:rFonts w:ascii="Arial" w:cs="Arial" w:eastAsia="Arial" w:hAnsi="Arial"/>
          <w:b/>
          <w:bCs/>
          <w:color w:val="2E75B6"/>
          <w:sz w:val="22"/>
          <w:szCs w:val="22"/>
        </w:rPr>
        <w:t xml:space="preserve">[24:22] </w:t>
      </w:r>
      <w:r>
        <w:rPr>
          <w:rFonts w:ascii="Arial" w:cs="Arial" w:eastAsia="Arial" w:hAnsi="Arial"/>
          <w:sz w:val="22"/>
          <w:szCs w:val="22"/>
        </w:rPr>
        <w:t xml:space="preserve">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 Anggaplah ini adalah suatu. Kita kayak di perusahaan ya, Bang, ya. Itu setiap kali dalam perusahaan tuh macam-macam. Kalau misalnya perusahaan baru lahir, startup namanya. Atau perusahaan yang lagi mau growing. Atau perusahaan yang sudah stabil. Atau perusahaan yang lagi susah.</w:t>
      </w:r>
    </w:p>
    <w:p>
      <w:pPr>
        <w:spacing w:after="80" w:before="160"/>
      </w:pPr>
      <w:r>
        <w:rPr>
          <w:rFonts w:ascii="Arial" w:cs="Arial" w:eastAsia="Arial" w:hAnsi="Arial"/>
          <w:b/>
          <w:bCs/>
          <w:color w:val="2E75B6"/>
          <w:sz w:val="22"/>
          <w:szCs w:val="22"/>
        </w:rPr>
        <w:t xml:space="preserve">[24:52] </w:t>
      </w:r>
      <w:r>
        <w:rPr>
          <w:rFonts w:ascii="Arial" w:cs="Arial" w:eastAsia="Arial" w:hAnsi="Arial"/>
          <w:sz w:val="22"/>
          <w:szCs w:val="22"/>
        </w:rPr>
        <w:t xml:space="preserve">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 Ya. Ke depan ini. Itu. Jadi nah terus Abang bertanya tadi kan, kok bisa ya lu jadi begini. Bang, saya enggak pernah kepikir. Saya ada di sini hari ini bisa diskusi sama Abang. Abang mengatakan politik, saya bilang jangan pikir politik juga, Bang.</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 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 Kenapa? 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 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w:t>
      </w:r>
    </w:p>
    <w:p>
      <w:pPr>
        <w:spacing w:after="80" w:before="160"/>
      </w:pPr>
      <w:r>
        <w:rPr>
          <w:rFonts w:ascii="Arial" w:cs="Arial" w:eastAsia="Arial" w:hAnsi="Arial"/>
          <w:b/>
          <w:bCs/>
          <w:color w:val="2E75B6"/>
          <w:sz w:val="22"/>
          <w:szCs w:val="22"/>
        </w:rPr>
        <w:t xml:space="preserve">[26:56] </w:t>
      </w:r>
      <w:r>
        <w:rPr>
          <w:rFonts w:ascii="Arial" w:cs="Arial" w:eastAsia="Arial" w:hAnsi="Arial"/>
          <w:sz w:val="22"/>
          <w:szCs w:val="22"/>
        </w:rPr>
        <w:t xml:space="preserve">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 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 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w:t>
      </w:r>
    </w:p>
    <w:p>
      <w:pPr>
        <w:spacing w:after="80" w:before="160"/>
      </w:pPr>
      <w:r>
        <w:rPr>
          <w:rFonts w:ascii="Arial" w:cs="Arial" w:eastAsia="Arial" w:hAnsi="Arial"/>
          <w:b/>
          <w:bCs/>
          <w:color w:val="2E75B6"/>
          <w:sz w:val="22"/>
          <w:szCs w:val="22"/>
        </w:rPr>
        <w:t xml:space="preserve">[27:56] </w:t>
      </w:r>
      <w:r>
        <w:rPr>
          <w:rFonts w:ascii="Arial" w:cs="Arial" w:eastAsia="Arial" w:hAnsi="Arial"/>
          <w:sz w:val="22"/>
          <w:szCs w:val="22"/>
        </w:rPr>
        <w:t xml:space="preserve">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 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 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 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 Tuh, tuh. Kaget saya, Bang. Saya telepon satu orang, saya marah sama orang itu. Saya bilang, kenapa ini apa-apaan? Kenapa? 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 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 Yang Anda sebutkan tadi sebagai apa namanya tadi? Joint Venture Company. 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 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 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 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 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Saya lagi acara ASEAN pada waktu itu. Saya datang ke ASEAN, tiba-tiba lagi mau ASEAN Business Award, Bang, malam itu. Tiba-tiba ada yang datang ke saya, kasih lihat. Tuh, tuh. Kaget saya, Bang. Saya telepon satu orang, saya marah sama orang itu. Saya bilang, kenapa ini apa-apaan? Kenapa? 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Itu kan susah, Bang. Yang kedua, saya juga belum bicara dengan partner-partner saya, dengan perusahaan, Bang. Ini kan saya diundang ya, Bang. Habis gitu, ada organisasi, Kadim Indonesia, perusahaan organisasi yang besar, Bang. Kan saya enggak bisa main wah, ya sudah menang-menang sendiri saya sih Arsyad. Enggak bisa. 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Atau poin kedua. Yang menarik. Tampaknya pendekatan kampanyenya Mas Ganjar nantinya bersama dengan koalisinya. Yang Anda sebutkan tadi sebagai apa namanya tadi? Joint Venture Company. 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Jadi saya melihatnya, wow, ini agak berbeda dengan penyikapan pada beberapa bagian PDIP yang tampaknya agak ekstrem, termasuk kepada beberapa pihak. 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Karena. Semuanya baik tapi mana yang paling cocok. Kenapa begini, Bang, ya. Kita harus bisa mengatakan pada hari ini begini. 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w:t>
      </w:r>
    </w:p>
    <w:p>
      <w:pPr>
        <w:spacing w:after="80" w:before="160"/>
      </w:pPr>
      <w:r>
        <w:rPr>
          <w:rFonts w:ascii="Arial" w:cs="Arial" w:eastAsia="Arial" w:hAnsi="Arial"/>
          <w:b/>
          <w:bCs/>
          <w:color w:val="2E75B6"/>
          <w:sz w:val="22"/>
          <w:szCs w:val="22"/>
        </w:rPr>
        <w:t xml:space="preserve">[35:39] </w:t>
      </w:r>
      <w:r>
        <w:rPr>
          <w:rFonts w:ascii="Arial" w:cs="Arial" w:eastAsia="Arial" w:hAnsi="Arial"/>
          <w:sz w:val="22"/>
          <w:szCs w:val="22"/>
        </w:rPr>
        <w:t xml:space="preserve">Nah, jadi ini yang harus kita perhatikan. Siapa ya. Yang cocok untuk membawa memimpin Indonesia. 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Nah, namun, Bang, ya kan. Pada waktu setelah itu, sekarang nih katanya setelah korporasi. Terus saya berlanjut kepada organisasi. Sekarang saya enggak tahu ini apa. 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Makanya waktu saya dapat berita tiba-tiba. Saya lagi acara ASEAN pada waktu itu. Saya datang ke ASEAN, tiba-tiba lagi mau ASEAN Business Award, Bang, malam itu. Tiba-tiba ada yang datang ke saya, kasih lihat.</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Tuh, tuh. Kaget saya, Bang. Saya telepon satu orang, saya marah sama orang itu. Saya bilang, kenapa ini apa-apaan? Kenapa? Saya kan wajar lah, Bang. Saya bertanya, hormati lah saya. Bicaralah sama saya. Kan gitu ya. Kan objek dan subjeknya itu saya. Emang belum pernah diajak ngomong sebelumnya ya? Bahwa ada berapa orang bicara-bicara gitu, tapi semua belum ada official, Bang. Ya kan. Ya saya anggap ya itu ya namanya gosip, Bang, bisa orang bercerita mau nyenengin saya, macam-macam kan, Bang. Nah, tapi ya sudahlah. Itu sudah terjadi. Makanya saya katakan saya kaget dan benar-benar kaget. Dan yang paling saya inginkan adalah keluarga saya, Bang. Saya merasa keluarga saya bilang, "Loh, kok lo membuat suatu keputusan yang sangat besar sekali tanpa bicara". Itu kan susah, Bang. Yang kedua, saya juga belum bicara dengan partner-partner saya, dengan perusahaan, Bang. Ini kan saya diundang ya, Bang. Habis gitu, ada organisasi, Kadim Indonesia, perusahaan organisasi yang besar, Bang.</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Kan saya enggak bisa main wah, ya sudah menang-menang sendiri saya sih Arsyad. Enggak bisa. Hati saya enggak jalan, Bang, begitu. Jadi kan saya harus bicara dulu dong sama keluarga. Saya bicara dulu dengan korporasi. Saya bicara dulu dengan organisasi. Setelah itu semua dilewati, baru saya putuskan. Gitu, Bang. Nah, itu yang terjadi, Bang, gitu. Nah, jadi ya alhamdulillah, saya menelati proses itu semua. Pada saat media, sebelum media ya kan, komunitas kita kan itu-itu juga ya. Betul. Antara politisi dan pengusaha itu kan selalu satu meja gitu. Dan kemudian, nah saya dapat kabar bahwa Mas Arsyad yang ditunjuk. Ada dua di kepala saya pada saat itu. Yang pertama, apakah ini menunjukkan bahwa arah perjuangan, tujuan-tujuan kebijakan Mas Ganjar nantinya kalau menang, lebih banyak pada unsur usahanya dan seterusnya. Atau poin kedua. Yang menarik. Tampaknya pendekatan kampanyenya Mas Ganjar nantinya bersama dengan koalisinya.</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Yang Anda sebutkan tadi sebagai apa namanya tadi? Joint Venture Company. Bahkan istilahnya pun dibawa ke dunia usaha. Itu menjadi lebih moderat, kan. Ya kita tahu siapa seorang Barsat ya, lebih moderat dalam banyak hal. Pendekatan, pendekatan korporasi yang sejudulnya sebenarnya itu yang kita butuhkan. Kata banyak orang pintar, satu lawan sudah terlalu banyak, 1000 kawan itu masih sangat kurang. Oke. Tampaknya dengan gayanya Pak Arsyad yang seorang pengusaha, jaringannya sudah banyak, tampaknya pendekatannya akan lebih moderat. Ditambah dengan wakil atau deputi ya? Wakil. Wakil. Akhirnya ada tiga orang. Pak Andika Perkasa, seorang militer tapi tampaknya pendekatannya moderat. Kemudian Mas Gatot sahabat saya, bintang tiga polisi, mantan wakapolda, dan tuan guru Bajang. Jadi saya melihatnya, wow, ini agak berbeda dengan penyikapan pada beberapa bagian PDIP yang tampaknya agak ekstrem, termasuk kepada beberapa pihak.</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Termasuk Projo. Apakah benar pendekatan publik seperti itu, Pak Arsyad? Gini, Bang. Saya enggak tahu kalau orang bisa membuat suatu judgment terhadap hal itu semua. Buat saya penting apa yang saya mau lihat, gitu kan. Jadi saya secara proses akhirnya kan kalau sudah saya rawat proses, saya akan memegang menjadi ketua tim. Kan gitu, Bang. Ya. Jadi saya mau membedakan dulu nih, Bang. Jadi bilangnya adalah bukan peran, tapi kompetisi. Dan ini adalah bicara produk, kok. Produk. Iya. Mohon maaf, Bang. Ini produk. Produk tapi produk untuk bangsa. Yang di mana di sisi inilah penting sekali untuk semua yang ingin memilih itu memilih produk yang cocok. Gitu. Yang benar menurut saya. Jadi kalau ditanya semuanya nanti gimana produknya, semua produk yang baik. Tapi produk mana yang paling cocok. Karena. Semuanya baik tapi mana yang paling cocok. Kenapa begini, Bang, ya. Kita harus bisa mengatakan pada hari ini begini.</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Anggaplah ini adalah suatu. Kita kayak di perusahaan ya, Bang, ya. Itu setiap kali dalam perusahaan tuh macam-macam. Kalau misalnya perusahaan baru lahir, startup namanya. Atau perusahaan yang lagi mau growing. Atau perusahaan yang sudah stabil. Atau perusahaan yang lagi susah. Atau perusahaan yang apa. Setiap dalam suatu siklus tertentu, itu membutuhkan seorang CEO yang berbeda-beda. Ada CEO startup, ada CEO growth, ada CEO macam-macam, Bang, gitu. Kalau bicara Microsoft aja, waktu awalnya Bill Gates. Tapi akhirnya Bill Gates menyadari dia enggak bisa jadi CEO-nya. Dia angkat yang lain menjadi CEO-nya, dia malah sudah saya jadi chief technology officer aja. Dan malahan sekarang dia tidak di situ. Jadi ini suatu siklus, kalau saya lihat siklus seperti perusahaan. Nah, Indonesia juga mempunyai suatu siklus. Gitu kan, Bang. Nah, jadi ini yang harus kita perhatikan. Siapa ya. Yang cocok untuk membawa memimpin Indonesia.</w:t>
      </w:r>
    </w:p>
    <w:p>
      <w:pPr>
        <w:spacing w:after="80" w:before="160"/>
      </w:pPr>
      <w:r>
        <w:rPr>
          <w:rFonts w:ascii="Arial" w:cs="Arial" w:eastAsia="Arial" w:hAnsi="Arial"/>
          <w:b/>
          <w:bCs/>
          <w:color w:val="2E75B6"/>
          <w:sz w:val="22"/>
          <w:szCs w:val="22"/>
        </w:rPr>
        <w:t xml:space="preserve">[39:14] </w:t>
      </w:r>
      <w:r>
        <w:rPr>
          <w:rFonts w:ascii="Arial" w:cs="Arial" w:eastAsia="Arial" w:hAnsi="Arial"/>
          <w:sz w:val="22"/>
          <w:szCs w:val="22"/>
        </w:rPr>
        <w:t xml:space="preserve">Ya. Ke depan ini. Itu. Jadi nah terus Abang bertanya tadi kan, kok bisa ya lu jadi begini. Bang, saya enggak pernah kepikir. Saya ada di sini hari ini bisa diskusi sama Abang. Abang mengatakan politik, saya bilang jangan pikir politik juga, Bang. Nanti saya akan bahas hal itu juga, Bang. Tapi konteksnya begini. Kalau bicara mengenai apa namanya, apa yang terjadi pada saya. Waktu itu waktu saya mau jadi ketua umum, Kadim, Bang. Saya enggak pernah berpikir, saya enggak punya cita-cita ingin jadi ketua umum Kadim, Bang. Tidak pernah terpikir tersirat ataupun dalam otak saya. Ternyata jalan hidup saya akhirnya saya ke sana. Akhirnya saya menjadi ketua umum daripada kamar dagang dan industri. Nah, namun, Bang, ya kan. Pada waktu setelah itu, sekarang nih katanya setelah korporasi. Terus saya berlanjut kepada organisasi. Sekarang saya enggak tahu ini apa.</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Itu kan dibilangnya sossol kali, sosial politik dan lain-lainnya. Suatu hal yang juga saya telah pernah kepikirkan. Jadi waktu saya di, ya diputuskanlah oleh teman-teman tadi yang join venture company tadi yang saya kerja sama politik-politik ini, ternyata saya juga waktu itu kaget, Bang. Terus terang kaget. Bahwa bukannya saya tidak mendengar, saya mendengar. Ada orang yang bicara-bicara sama saya. Tapi belum ada official, Bang. Menurut saya itu belum ada dipanggil official, kan. Kalau wah saya mau Anda jadi CEO-nya, ini tugas Anda, ini begini, begini, begini kan. Enggak ada. Waktu itu belum ada, Bang. relawan. Kalau memang pikirannya bahwa partai-partai harus didengarkan, relawan juga. Relawan juga. Relawan juga. Dan juga semua loh, Bang. Bukan itu aja. Semua apanya rakyat. Tapi kenapa tidak ada perwakilan dua partai di situ? Maksudnya? Dalam hal ini Hanura, Heeh. dan P3. Bahkan catatan untuk P3 ada Sandi di sana. Sahabat kita. Oh, iya Pak. Sahabat Anda gitu kan? Bang. Malah ada dari militer dan polisi. Apa yang bisa kita cermati dari situ? Bang, ini kan ini kan ituloh. Kalau informasi itu yang masih fragmentasi. Ini kadang-kadang ini, Bang. Enggak dapat cerita seutuhnya. Oke. Ya kan gitu. Itu mungkin yang ya ini seutuhnya ini nanti kan ini kan gini, Bang. Pertama ya, Bang ya. Yang namanya TPN itu belum official loh. Oh. Tunggu dulu, Pak. Karena officialnya TPN itu. Bang, official TPN itu kan waktu memberikan masuk. Kalau masuk kita ke KPU, Pak. Oke. Ke KPU, Pak. Legal standingnya kan benar dong. Belum toh. Belum kan, Mbak. Oke, oke. Kan legal standingnya itu terjadi. Jadi, kalau legal standing ya. Kan kesepakatan boleh. Ini suatu kesempatan kerja sama. Tapi legal standingnya di capnya itu kan waktu pas sudah masukin ke dalam KPU, tercatat di KPU, itu official, legal. Benar enggak, Pak? Gitu. Jadi kan sekarang belum. Belum ya. Belum sampai sana, Bang. Ini kalau cerita masih babak kata kalau kalau ini ini. Nah, ini kan pentingnya kita berbicara para penonton. Dari ketua tim mengatakan, ini belum official. Belum didaftarkan ke KPU dan saya setuju. Artinya bisa bisa berubah kan. Iya, Pak. Itu kan legal standing, Pak. Bahwa ada kesepakatan di antara para partai sudah terjadi. Ini kan lagi dibangun, Bang. Kan baru di-announce mungkin itu. Tapi belum diumumkan semuanya. Pelan-pelan lah, Bang. Ya kan kayak film sinetron. Kita juga setiap episode kita keluarkan dikit-dikit, dikit-dikit, ya kan? Gini gini, Pak Ketua. Ya, saya kan juga mendengar ya. Ini rahasia antara kita ya. Jangan disampaikan ke orang lain. Bahwa terutama teman-teman di P3. Kenapa? Justru mereka kan yang pertama datang ke polisi. Bersama dengan PDIP. Bahkan sebenarnya masa Sandi itu diposisikan atau direncanakan pada posisi tertentu. Kita kan diskusikan pada bagian nanti. Iya, oke siap. So, artinya ini belum anu ya, belum clear ya. Belum, Bang. Dan sama sama Sandi, Bang. Saya itu my brother juga kok, Bang, teman saya. Baik. Saya berkomunikasi terus dengan Sandi, ya kan? Apa, melihat beliau kan lagi ini, apa namanya, pernikahan daripada. Pernikahannya anaknya. Iya, dia di New York. Selamat ya. Selamat ya, untuk Bro Sandi ya. Selamat, Bro Sandi. Nah, jadi itu kan karena beliau ada kesibukan itu. Masalah timing aja nih, Bang, semuanya kan. Dan saya menghargai. Saya bicara sama Pak Mulyono, ya kan? Ee untuk P3 dengan yang lain-lain, Sekjen dan lain-lain, ya kan? Ini komunikasi jalan terus. Cuman kadang-kadang mungkin apakah salah press rilisnya, apakah waktu pas ini enggak terke capture semua ceritanya, ini kan belum, Bang. Ini kan, Bang, kalau perusahaan aja, Bang, ya kan? Kalau perusahaan itu kan kalau mau bikin perusahaan, Bang, mestinya sudah terjadi join venture. Yang dia pilih dulu mungkin ada pertama adalah awalnya. Itu namanya transition management. Ya kan? Dipilihlah seorang CEO-nya dengan itu. Terus habis itu dipanggil, eh, kita mesti bentuk nih pengurusannya nih. Kan gitu, Bang. Iya kan? Kan perusahaan masih awal, start up. Start up. Nah, itu baru dipikirin siapa yang harus masuk. Ya ini sekarang kita kumpulkan. Nama-nama siapa aja. Kita minta masukan. Tanya sama sama partai-partai, monggo. Siapa aja. Kita tanya sama relawan. Kita tanya sama. Siapa nih? gitu kan. Jadi masih proses, Pak. Iya, iya, iya. Ya. Sebuah jawaban yang menyenangkan tentu saja menurut saya. Ada beberapa analisis, teman-teman yang bisa kita pahami dari komposisi yang ada hari ini. Yang yang belum resmi. Karena belum didaftarkan. Pak Arshad, sebagai ketua. Ketua Kadim. Iya. Ee pimpinan dan pemilik ee ee konglomerasi ya dengan jaringan ke mana-mana ya, Bang. Maka beberapa orang mengatakan, oke, kalau kelompok pengusaha pasti sudah clear. Ada di tangan Parsad. Kemudian ada Pak Andika. Pak Andika, mantan Kasat dan mantan Panglima TNI. Saya sangat percaya sebagai anak tentara, saya sangat percaya. Jaringan TNI itu di bawah itu itu sampai pada tingkat dan ramil dan seterusnya itu efektif. Bapak saya mantan pembina desa. Kemudian ada Mas Gatot di situ. Orang yang sangat humble, bintang tiga polisi, mantan wakapolri, mantan kapolda di Sulawesi Selatan kampung saya. Yang sangat humanis. Jadi kalau jaringan orang menyebutnya jaringan polisi ya. Itu clear. Kemudian ada Tuan Guru Bajang. Tuan Guru Bajang itu adalah seorang mantan gubernur di NTB dengan kehataman ilmu tentang Islam ini dia diterima di kelompok Islam. Jadi orang melihatnya wah clear, barang ini nih kalau kayak gini kan? Pak. Tapi di partai-partainya itu yang tampaknya orang mengatakan, kenapa sih tidak ada partai besar tanda petik yang bergabung dengan PDI, maka orang melihatnya wah tampaknya ini Pak Arshad banyak bekerja. Kan ini yang harus dilakukan sebelum tanggal pendaftaran ke KPU yang kita bicarakan tadi. Yes, Pak. Bang, pertama, saya mau klarifikasi dulu, Bang. mengenai Kadim, gitu kan. Saya mau jelaskan dulu. Jadi Pak pada saat ini dengan saya dengan menjadi TPN ini, ini adalah tata kelola yang harus kita jalankan. Saya bilang, saya akan berhalangan hadir untuk sementara. Di Kadin Indonesia. Cutty maksudnya. Kata-katanya berhalangan hadir, Pak. Iya, berhalangan hadir di Kadin Indonesia. Jadi saya akan menyerahkan day to day-nya itu ada yang namanya pelaksanaan harian yang akan diangkat. Per kapan? Nah, ini ini. Hari ini kan kita bicara pengambilan gambar ini hari Senin tanggal 25 ya. Ya, ini tayang maksudnya sori, Bang. Boleh. Nggak apa-apa, nggak apa-apa. Tayang beberapa hari dari yang datang. Jadi per tanggal 27 Rabu September 2023, Pak Arshad untuk sementara off dari Kadim. Oke. Saya akan off atau tidak aktif di Kadim dengan tadi yang namanya berhalangan sementara. 6 sampai 8 bulan. Jadi dengan jelas saya mengangkat pelaksana harian di Kadim Indonesia. Karena ini penting. Supaya menjelaskan dengan clear bahwa saya tidak mau Kadim di nodai dengan politik. Kadim tidak akan ambil posisi. Kadim itu netral. Kadim Indonesia, Kadim provinsi-provinsi daerah dan seluruh sampai kota itu semuanya netral. Namun, Bang, sama aja di manapun, setiap manusia punya hak pribadi. Nah, hak pribadi itu kan punya hak pribadi sendiri-sendiri. Silakan. Tapi jangan membawa nama organisasi. Tidak boleh. Makanya saya laksanakan ini, Bang. Saya akan mengangkat ketua pelaksana harian untuk saya mengambil yang namanya non aktif selama berhalangan hadir sampai dengan nanti 6-8 bulan ke depan. Sama juga dengan korporasi, Bang. Korporasi juga rencananya saya akan cuti. Cutinya unpaid leave. Ya kan? Bahwa nantinya akan dilaksanakan day to day-nya oleh wakil direktur utama saya dan direksi lainnya. Itu penting, Bang. Ini penting sekali. Bahwa saya tidak mau langsung mengambil posisi TPN tanpa menyelesaikan dulu mengenai keluarga, korporasi dan juga organisasi. Itu, Bang ya. Biar clear dulu nih, supaya kalangan nanti. Jadi dengan demikian, Bang, nanti setelah ini, Bang, kalau di interview, saya akan ditanya, Anda ketua umum Kadim. Saya lagi tidak aktif sebagai ketua umum Kadim. Jadi saya bukan ketua umum Kadim yang aktif pada hari ini. Saya adalah nantinya sebagai ketua tim pemenangan daripada KAJAR Prarano. Jadi pemirsa, perlu di-clear ini. Bahwa hari ini pengambilan gambar ini 2 hari dari kami ngambil gambar ini, hari Senin ini. 2 hari setelah hari ini nantinya Pak Arshad untuk sementara off selama berapa bulan? 6 sampai 8 bulan sebagai ketua Kadim. Jadi teman-teman yang mau mengundang beliau, jangan lagi mengatakan ketua Kadimnya. Oke. Biar clear ya. Biar clear. Oke. Saya saya membantu untuk menjelaskan kepada publik. Benar. Karena itu governance. Kita hormati itu. Itu tentang gerbongnya tadi, gerbongnya tadi. Sekarang kita bicara tentang gagasan. Nah, ini yang menarik. Kami mencatat di sini gagasan yang Mas Ganjar itu menuju Indonesia Emas 2045 itu ada tiga pondasi program pertama. Pelipat gandaan anggaran. Digitalisasi pemerintahan dan pemberantasan korupsi. Ada enam pilar strategis yang dicanangkan adalah pangan, lingkungan, digital, energi, pendidikan, kesehatan dan penegakan hukum. Dan tujuh program strategis. Kami selalu punya catatan yang kalau bicara tentang hal strategis seperti ini. Tujuh program strategis itu adalah membangun sumber daya manusia produktif. Kemudian stabilisasi harga bahan pokok. Yang ketiga kemiskinan ekstrem. Wah, ini luar biasa nih nol. Kemiskinan ekstrem nol jadi tidak ada yang miskin lagi. Kemudian yang keempat memperkuat jaringan pengaman sosial. Ini programnya Mas Ganjar. Pertanyaannya, caranya gimana, Mas? Bang, pertama, nantinya yang akan best menjelaskan itu adalah Mas Ganjar. Karena harus dengar langsung dari Mas Ganjar. Supaya itu datang dari hati dia. Itu penting. Nah, begini, Bang, bahwa bagaimana berjalannya itu. Kita sudah melangsungkan suatu proses bagaimana nantinya. Yang semoga nantinya lebih jelas adalah bagaimana saya pengen-pengennya kita adalah semua masyarakat bisa melihat ke depannya. Melihat pengembangan dia. Jadi bisa nilai KPI-nya, Bang. Jadi kita bisa saling engage, Bang. Apalagi untuk generasi muda. Untuk yang Gen X, Gen Y, Gen Z, Gen A dan lain-lain. Itu engagement penting sekali. Dan untuk ikut serta dalam proses, penting sekali. Nah, jadi ini harus terbuka. Caranya gimana kita terbuka. Ya, yang pertama ada target-target yang diinginkan. Dan kami bisa melihat bahwa menuju ke sana bisa dilakukan. Itu ada formula-formulanya. Bukan ngomong sembarangan. Bukan. Nah, tapi juga ini kita lagi katakanlah kita lebih fokuskan lagi, rinci kembali. Karena nantinya, Bang, akhirnya itu kita akan masuk ke dalam KPU nanti. Memberikan visi-misi. Pasti. Dan itu akan dijabarkan. Penjabaran utamanya sesuai ini kan, mana yang ini. Tapi memang apa yang diuraikan oleh Abang tadi sebagai sembilan strategis tadi adalah memang hal-hal yang sangat penting untuk negara ini sebagai contoh, Bang. Kalau tadi Abang bilang, wah ini gimana nih ekstrem kemiskinan. Tiongkok bisa. Ya kan? Bagaimana kita lakukan. Saya yakin kita bisa. Dan itu ada tahapan caranya. Tapi, Bang, langkah sosial ataupun yang namanya ekstrem kemiskinan tadi bisa diatasi. Apa sih, Bang? Perlu ekonomi growth. Perlu investasi masuk. Supaya apa? Create jobs. Lapangan pekerjaan. Lapangan pekerjaan. Dari situ barulah ada kesejahteraan. Kalau enggak, susah. Enggak bisa. Dengan investasi, Bang, baru ada perdagangan. Dapat lagi cuan dari situ. Jadi intinya kalau enggak ada cuan, Bang, enggak ada kesejahteraan. Nol ya. Iya, dong, Bang. Kalau enggak ada gimana? Pusing kita. Nah, balik ke sana, Bang, caranya bagaimana? Itu bisa. Nah, ini baru kita sudah dibangun infrastruktur yang ada. Bang. Sekarang bagaimana melakukan optimalisasi daripada infrastruktur ini supaya produktivity lebih tinggi, supaya lebih efisien biaya-biayanya, supaya tadi harga bisa ditahan. Iya. Pak Ketua, begini, Pak. Sudah beberapa media mulai mengangkat isu tentang program. Tentu saja itu menyenangkan. Kan memang sudah harus sampai di sini. Menurut saya, jika kemudian modal seorang capres itu hanya kemampuan menggerakkan massa untuk hadir pada sebuah tempat. Menurut saya, ayo, come on. Kita kita buat masyarakat kita menjadi lebih paham problemnya. Dan ini adalah tanggung jawab kita. Pada bagian ini saya yakin Pak Ketua, Pak Arshad itu setuju sama saya bahwa inilah saatnya kita melangkah lebih jauh, maju beberapa langkah dalam pengenalan para capres kita tentang apa yang akan dilakukannya. Mas Ganjar dengan gagasannya ini menurut saya sudah mulai menyentuh problem-problem kita. Cuman memang butuh detail. Memang tidak mudah dan butuh waktu panjang untuk membicarakannya. Tapi setidaknya sudah ada yang indep. Contoh misalnya tentang energi pada poin empat itu pilar strategis. Energi. Anda orang yang sangat paham soal ini. Energi seperti apa sih yang sedang kita bicarakan? Saya pernah berkunjung ke Moskow itu. Moskow adalah satu satu negara dengan biaya listrik itu yang sangat murah sekali. Saya tanya pada seorang Indonesia di sana, saya tanya, berapa biar kamu bayar setiap bulan dengan listrik yang berlimpah seperti ini, dia bilang cuma kalau di ekuivalen itu cuma Rp100.000. Yang saya katakan begini. Ada pikiran yang lebih maju daripada para kandidat kita yang bisa dipahami sebagai sesuatu yang bisa dilakukan dalam merencanakan soal energi. Misalnya, apakah Mas Ganjar setuju tentang energi nuklir? Tapi yang muncul ke publik adalah ada argumen yang tidak cukup valid mengatakan itu berbahaya karena segala macam. Karena mereka selalu membaca ada empat kecelakaan nuklir yang pernah terjadi di permukaan bumi, dua di Rusia, satu di Amerika dan terakhir di Fukushima di Jepang tahun 2011. Tanpa ada mau mendengarkan ahli yang mengatakan itu energi generasi ketiga. Sekarang sudah generasi kelima. Maka kemudian ketika biar pet listrik kita itu diterima sebagai sesuatu yang yang layak kita terima. Hal-hal seperti ini, Pak Ketua, belum lagi misalnya tentang digitalisasi. Digitalisasi seperti apa? Di Jakarta saja parkir yang bisa dioptimalkan tapi ternyata tidak. Jadi yang saya maksud adalah Pak Ketua, mohon atas saya mewakili publik. Mohon, bahwa Bapak, Bapak sebagai ketua tim, Bapak Ganjar sahabat saya itu, untuk berbicara yang lebih detail. Jangan lagi mengatakan, jangan lagi kemudian Anda terjebak pada popularitas yang tidak perlu, di mana kemudian yang penting orang senang. Come on. Kita kita bicara problem kita. Saya pengen sekali. Saya pengen sekali dari timnya Mas Ganjar ini, dan saya yakin Anda bisa memberikan hal yang lebih mendalam. Saya yakin Anda bisa menggiring itu. Cuma hanya menyiapkan. Bang. Ini adalah adalah dari hati dan pikiran. Dan itu datang dari hati dan pikiran. Mas Ganjar juga gitu. Itu penting. Yang penting dia merasakan loh, Bang. Merasakan bagaimana sulitnya rakyat. Ya kan? Merasakan. Dan merasainya akan lebih Mas Ganjar dibanding saya. Karena dia orang yang dari bawah. Saya mungkin alhamdulillah orang tua saya mungkin kelas menengah. Yang di mana saya punya kehidupan yang agak berbeda. Saya merasa mungkin. Nah, tapi yang terpenting, Bang, itu adalah bagaimana tadi kita bicara soal energi. Itu kan sudah ada pertarungan. Ya kan? Ada di situ. Nah, tapi kita juga jangan sampai terperangkap pada isu-isu yang sifatnya kontraproduktif, Bang. Misalnya itu tadi, energi nuklir. Itu kan teknologi. Tapi kan ada risiko. Ada hal yang lain. Nah, yang harus kita jawab adalah bagaimana energi itu bisa menjadi aman. Itu yang penting. Keamanan energinya. Dan itu juga bagaimana menciptakan lapangan pekerjaan, bagaimana itu supaya menekan harga biaya, gitu kan. Nah, jadi kalau kita bicara strategi yang sudah ada. Itu sudah ada kerangka. 2045 itu targetnya. Tapi yang terpenting adalah bagaimana prosesnya. Nanti ada kolaborasi. Ada banyak hal yang harus kita pertimbangkan. Yang terpenting adalah masyarakat kita adalah masyarakat yang bisa melihat gitu loh. melihat perkembangan dan mengerti. Mengerti apa yang diperjuangkan oleh pemimpinnya. Itu aja. Dan kita siapkan itu. Kita siapkan. Terima kasih.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penting buat saya tadi, kayak saya anggap sebagai seorang CEO. Next CEO mau masuk, kita tanyakan dong sama CEO-nya ini. What do you need gitu, ya kan? Wajar. Apalagi kalau bicara tentang keberlanjutan. Keberlanjutan. Karena walaupun gimana pun, Bang, tidak boleh tidak ada keberlanjutan, mesti ada keberlanjutan. Kenapa? Kalau enggak, Bang, waduh, investor pada kaget, ini kaget, segala macam itu pada kaget, Bang. Kaget. Terakhir, Pak Ketua. Yes. Apapun namanya, ketua tim itu kartunya mahal.</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Mahal. Apa yang mahal, Bang? Ketika sudah menang nantinya. Oh, oh. Itu akan mengambil posisi yang sangat sentral. Saya harus menanyakan pertanyaan ini. Anda membayangkan berada pada posisi mana nantinya ketika Mas Ganjar dan pasangannya entah siapa orangnya itu memenangkan pertempuran. Apakah Menko, menteri atau apa gitu. Bang, hidup saya ini, Bang, ya, dari dulu, Bang. Saya enggak pernah memikirkan posisi.</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Never in my life. Saya jadi ketum BUMN, saya tidak tahu bakal jadi ketum BUMN. I didn't know by the waktu tidak tahu, Bang. Saya percaya dengan satu hal. Kalau saya fokus kerja, kerja keras. Ya kan? Nanti Allah Subhanahu Wa Ta'ala, Tuhan yang Maha Esa, akan memberikan jalan buat saya. Jadi, kita boleh, ya istilahnya mau apapun, itu wajar, manusia. Tapi akhirnya memutuskan yang mengindikasikan apa yang di atas, Bang. Ya kan? Pak Ketua itu sudah pasti. Tapi maksud saya gini. Ada catatan yang telah dilakukan oleh beberapa kawan-kawannya Mas Sarsat nih.</w:t>
      </w:r>
    </w:p>
    <w:p>
      <w:pPr>
        <w:spacing w:after="80" w:before="160"/>
      </w:pPr>
      <w:r>
        <w:rPr>
          <w:rFonts w:ascii="Arial" w:cs="Arial" w:eastAsia="Arial" w:hAnsi="Arial"/>
          <w:b/>
          <w:bCs/>
          <w:color w:val="2E75B6"/>
          <w:sz w:val="22"/>
          <w:szCs w:val="22"/>
        </w:rPr>
        <w:t xml:space="preserve">[01:01:35] </w:t>
      </w:r>
      <w:r>
        <w:rPr>
          <w:rFonts w:ascii="Arial" w:cs="Arial" w:eastAsia="Arial" w:hAnsi="Arial"/>
          <w:sz w:val="22"/>
          <w:szCs w:val="22"/>
        </w:rPr>
        <w:t xml:space="preserve">Jadi menteri kan? Ada Sandi, ada Erik, ada Juni-Juni-nya Anda, Bahlil, Rosan, gitu kan? Apakah ketika pilihan itu datang atau tawaran itu datang, atau hak itu Anda dapatkan, itu akan digunakan? Bang, pertama gini. Sekarang kita fokus dulu. Menang dulu dong. Itu sih nantinya. Ya kan? Kita pikirin. Nah, nanti. Tapi yang paling penting bahwa saya mengambil posisi ini bukan karena jabatan.</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Itu saya mau clear dulu, Bang. Karena saya selalu mengapain sesuatu hal, itu hanya karena kalau memang saya percaya dan saya mengatakan saya mau ambil, saya ambil. Dan sekarang saya ambil posisi ini. Ya kan, suatu keputusan sangat besar dalam hidup saya. Itu saja ya. Sangat besar, Bang. Nah, untuk itu saya mau fokus dulu. Pekerjaan saya sekarang ini jelas. PT-nya PT tim pemenangan. Ya kan, Mah. Nasional. GP. GP. Oke. KPI saya memenangkan.</w:t>
      </w:r>
    </w:p>
    <w:p>
      <w:pPr>
        <w:spacing w:after="80" w:before="160"/>
      </w:pPr>
      <w:r>
        <w:rPr>
          <w:rFonts w:ascii="Arial" w:cs="Arial" w:eastAsia="Arial" w:hAnsi="Arial"/>
          <w:b/>
          <w:bCs/>
          <w:color w:val="2E75B6"/>
          <w:sz w:val="22"/>
          <w:szCs w:val="22"/>
        </w:rPr>
        <w:t xml:space="preserve">[01:02:35] </w:t>
      </w:r>
      <w:r>
        <w:rPr>
          <w:rFonts w:ascii="Arial" w:cs="Arial" w:eastAsia="Arial" w:hAnsi="Arial"/>
          <w:sz w:val="22"/>
          <w:szCs w:val="22"/>
        </w:rPr>
        <w:t xml:space="preserve">Nanti kalau sudah menang, barulah kita bicara. Ferndon, Bang. Pak Ketua. Yes, Bang. Thank you ya. Thank you sama-sama. Lagi-lagi saya harus memuji dan berterima kasih bahwa Anda mau berbicara dengan publik. Salah satunya melalui forum saya ini. Karena menurut saya, memang harus seperti itu. Bagaimana kemudian Anda disukai ketika tidak berbicara dengan publik. Apalagi kalau berbicara hanya ingin didengarkan yang baik-baik saja.</w:t>
      </w:r>
    </w:p>
    <w:p>
      <w:pPr>
        <w:spacing w:after="80" w:before="160"/>
      </w:pPr>
      <w:r>
        <w:rPr>
          <w:rFonts w:ascii="Arial" w:cs="Arial" w:eastAsia="Arial" w:hAnsi="Arial"/>
          <w:b/>
          <w:bCs/>
          <w:color w:val="2E75B6"/>
          <w:sz w:val="22"/>
          <w:szCs w:val="22"/>
        </w:rPr>
        <w:t xml:space="preserve">[01:03:05] </w:t>
      </w:r>
      <w:r>
        <w:rPr>
          <w:rFonts w:ascii="Arial" w:cs="Arial" w:eastAsia="Arial" w:hAnsi="Arial"/>
          <w:sz w:val="22"/>
          <w:szCs w:val="22"/>
        </w:rPr>
        <w:t xml:space="preserve">Dan sepanjang sekitar 1 jam kita bicara, ada banyak hal yang baru dan memang tampaknya membutuhkan diskusi lanjutan agar kemudian tadi, lebih dalam, lebih in-depth kita diskusikan. Bang. Saya setuju sekali. Dan saya rasa ini adalah proses pembelajaran kita. Ya kan, Bang. Amerika itu kan sudah negara demokrasi yang beratus-ratus tahun. Kita kan masih berapa, Bang? 77 tahun. Kita lagi proses learning demokrasi.</w:t>
      </w:r>
    </w:p>
    <w:p>
      <w:pPr>
        <w:spacing w:after="80" w:before="160"/>
      </w:pPr>
      <w:r>
        <w:rPr>
          <w:rFonts w:ascii="Arial" w:cs="Arial" w:eastAsia="Arial" w:hAnsi="Arial"/>
          <w:b/>
          <w:bCs/>
          <w:color w:val="2E75B6"/>
          <w:sz w:val="22"/>
          <w:szCs w:val="22"/>
        </w:rPr>
        <w:t xml:space="preserve">[01:03:36] </w:t>
      </w:r>
      <w:r>
        <w:rPr>
          <w:rFonts w:ascii="Arial" w:cs="Arial" w:eastAsia="Arial" w:hAnsi="Arial"/>
          <w:sz w:val="22"/>
          <w:szCs w:val="22"/>
        </w:rPr>
        <w:t xml:space="preserve">Nah, ini bagian daripada pematangan demokrasi kita. Dan ini kan adalah bagian daripada mengedukasi, khususnya untuk generasi selanjutnya, Bang. Itu, Pak. Makasih ya, Pak Ketua. Pemirsa, itu tadi diskusi saya dengan ketua tim pemenangan Ganjar Pranowo, ketua tim kampanye nasional, yang juga adalah pejabat publik. Terlihat betapa moderatnya beliau. Terlihat betapa keinginan beliau membawa tim ini berbicara lebih banyak dengan para pihak.</w:t>
      </w:r>
    </w:p>
    <w:p>
      <w:pPr>
        <w:spacing w:after="80" w:before="160"/>
      </w:pPr>
      <w:r>
        <w:rPr>
          <w:rFonts w:ascii="Arial" w:cs="Arial" w:eastAsia="Arial" w:hAnsi="Arial"/>
          <w:b/>
          <w:bCs/>
          <w:color w:val="2E75B6"/>
          <w:sz w:val="22"/>
          <w:szCs w:val="22"/>
        </w:rPr>
        <w:t xml:space="preserve">[01:04:07] </w:t>
      </w:r>
      <w:r>
        <w:rPr>
          <w:rFonts w:ascii="Arial" w:cs="Arial" w:eastAsia="Arial" w:hAnsi="Arial"/>
          <w:sz w:val="22"/>
          <w:szCs w:val="22"/>
        </w:rPr>
        <w:t xml:space="preserve">Kita tunggu, seperti apa hasilnya. Dan kemudian bagaimana menerjemahkannya. Lagi-lagi di program ini saya menerjemahkan sesuatu yang sejak dari awal kita lakukan di sini. Bernama saling bercakap. Satu boleh, Bang? Silakan. Nanti tutup. Mohon doa restu ya, Pak. Oh. Dari Abang, dari semua yang melihat, menonton ini. Karena enggak ada lain lagi, Bang. Saya punya minta doa. Ya. Yang paling penting buat saya adalah bagaimana pertama, rakyat Indonesia menang.</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Dan of course karena saya memilikikan Ganjar, bagaimana Mas Ganjar bisa menang. Oke. Dipahami, Pak Ketua. Demikian pemirsa, sampai bertemu kembali.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2026-08-28T02:23:35.879Z</dcterms:created>
  <dcterms:modified xsi:type="dcterms:W3CDTF">2026-08-28T02:23:35.879Z</dcterms:modified>
</cp:coreProperties>
</file>

<file path=docProps/custom.xml><?xml version="1.0" encoding="utf-8"?>
<Properties xmlns="http://schemas.openxmlformats.org/officeDocument/2006/custom-properties" xmlns:vt="http://schemas.openxmlformats.org/officeDocument/2006/docPropsVTypes"/>
</file>