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IRMA HUTABARAT: PRESISI POLRI DENGAN BODY CAMERA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https://www.youtube.com/watch?v=MdlYu48OtpE</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2026-06-28</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video features an interview with Irma Hutabarat, a long-time activist and co-founder of Indonesia Corruption Watch, discussing the recent murder case of Brigadier Joshua and its implications for the Indonesian National Police (Polri). Hutabarat argues that the case, involving alleged complicity of high-ranking officers, points to systemic issues within the police force rather than isolated incidents. She emphasizes the need for a stronger rule of law, transparency, and accountability to restore public trust in the police, drawing parallels to past reform efforts and advocating for practical solutions like body cameras to achieve the "Presisi" (precision) motto.</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Irma Hutabarat critiques the handling of the Brigadier Joshua case, asserting that the involvement of numerous officers, including high-ranking ones, signifies a systemic failure within the police rather than the actions of mere "oknums" (rogue individuals). She draws a parallel to historical tragedies like Trisakti, highlighting how such events, regardless of the number of victims, can leave deep wounds on the nation if they stem from abuse of power and a lack of accountability. Hutabarat argues that the incident, particularly the alleged attempts to conceal evidence and the involvement of a two-star general, points to a "rotten system" that undermines the very foundation of law enforcement in a democracy. She stresses that while Indonesia has achieved free press and free elections, the crucial missing element for a healthy democracy is the unwavering rule of law, comparing these three pillars to the "dalian na tolu" (three legs of a stove) in Batak culture, where the absence of one leads to collapse.</w:t>
      </w:r>
    </w:p>
    <w:p>
      <w:pPr>
        <w:spacing w:after="60"/>
      </w:pPr>
      <w:r>
        <w:rPr>
          <w:rFonts w:ascii="Arial" w:cs="Arial" w:eastAsia="Arial" w:hAnsi="Arial"/>
          <w:sz w:val="22"/>
          <w:szCs w:val="22"/>
        </w:rPr>
        <w:t xml:space="preserve">Hutabarat proposes concrete measures to reform the police, emphasizing practical, short-term solutions alongside systemic changes. She advocates for the widespread adoption of body cameras for police officers, citing international examples like Hong Kong and the US. This, she argues, would enhance transparency, prevent evidence tampering (like the mysteriously "struck by lightning" CCTV footage), and ensure the "Presisi" motto is not just a slogan but a reality, as the footage would serve as objective proof of police actions. She also suggests re-evaluating the armament of police officers, arguing against equipping them with "killing machines" and instead favoring tools that incapacitate, aligning with their role as protectors of the community as outlined in the Tribrata and Catur Prasetya codes. Hutabarat believes these measures, along with strengthening internal oversight and keeping the police separate from political manipulation, are crucial for restoring public trust and ensuring the police function as a reliable pillar of democracy.</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The discussion highlights significant public concern over the integrity and accountability of the Indonesian National Police, directly impacting public trust and the effectiveness of law enforcement. The proposed solutions, such as body cameras, could lead to policy changes aimed at increasing transparency and professionalism within the force, potentially influencing future budget allocations and operational procedures. Furthermore, the call for the police to remain independent from political influence and to uphold the rule of law is a critical debate for the health of Indonesia's democracy.</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program. A former Member of Parliament (MP) and journalist.</w:t>
      </w:r>
    </w:p>
    <w:p>
      <w:pPr>
        <w:spacing w:after="60"/>
      </w:pPr>
      <w:r>
        <w:rPr>
          <w:rFonts w:ascii="Arial" w:cs="Arial" w:eastAsia="Arial" w:hAnsi="Arial"/>
          <w:sz w:val="22"/>
          <w:szCs w:val="22"/>
        </w:rPr>
        <w:t xml:space="preserve">*   **Irma Hutabarat:** Guest. A prominent activist, co-founder of Indonesia Corruption Watch (ICW), and involved in the 1998 reform movement. She has also spent seven years working on environmental issues, particularly the Citarum River.</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Hutabarat states that the mother of Brigadier Joshua, Rosi, is a woman who deserves to be defended, not just Putri Candrawathi, because her son has died and her savings were allegedly taken.</w:t>
      </w:r>
    </w:p>
    <w:p>
      <w:pPr>
        <w:spacing w:after="60"/>
      </w:pPr>
      <w:r>
        <w:rPr>
          <w:rFonts w:ascii="Arial" w:cs="Arial" w:eastAsia="Arial" w:hAnsi="Arial"/>
          <w:sz w:val="22"/>
          <w:szCs w:val="22"/>
        </w:rPr>
        <w:t xml:space="preserve">*   [00:39] Introduction of Irma Hutabarat as a familiar public figure and activist, who has been less visible recently due to her environmental work.</w:t>
      </w:r>
    </w:p>
    <w:p>
      <w:pPr>
        <w:spacing w:after="60"/>
      </w:pPr>
      <w:r>
        <w:rPr>
          <w:rFonts w:ascii="Arial" w:cs="Arial" w:eastAsia="Arial" w:hAnsi="Arial"/>
          <w:sz w:val="22"/>
          <w:szCs w:val="22"/>
        </w:rPr>
        <w:t xml:space="preserve">*   [01:09] Hutabarat explains her seven-year absence from public life was spent working on environmental restoration, specifically cleaning up the Citarum River under the "Citarum Harum" program with Doni Monardo.</w:t>
      </w:r>
    </w:p>
    <w:p>
      <w:pPr>
        <w:spacing w:after="60"/>
      </w:pPr>
      <w:r>
        <w:rPr>
          <w:rFonts w:ascii="Arial" w:cs="Arial" w:eastAsia="Arial" w:hAnsi="Arial"/>
          <w:sz w:val="22"/>
          <w:szCs w:val="22"/>
        </w:rPr>
        <w:t xml:space="preserve">*   [02:10] She describes the degradation of the Citarum River from a source of life to a source of disaster, emphasizing the importance of green technology like vetiver grass for preventing landslides and floods.</w:t>
      </w:r>
    </w:p>
    <w:p>
      <w:pPr>
        <w:spacing w:after="60"/>
      </w:pPr>
      <w:r>
        <w:rPr>
          <w:rFonts w:ascii="Arial" w:cs="Arial" w:eastAsia="Arial" w:hAnsi="Arial"/>
          <w:sz w:val="22"/>
          <w:szCs w:val="22"/>
        </w:rPr>
        <w:t xml:space="preserve">*   [03:51] Hutabarat details her personal initiative, "Citarum QR," where she bought land to live a "totally green" lifestyle, free from chemicals and plastic.</w:t>
      </w:r>
    </w:p>
    <w:p>
      <w:pPr>
        <w:spacing w:after="60"/>
      </w:pPr>
      <w:r>
        <w:rPr>
          <w:rFonts w:ascii="Arial" w:cs="Arial" w:eastAsia="Arial" w:hAnsi="Arial"/>
          <w:sz w:val="22"/>
          <w:szCs w:val="22"/>
        </w:rPr>
        <w:t xml:space="preserve">*   [04:56] Her background as an activist in the 1998 reform era, co-founding ICW and advocating for the establishment of institutions like the KPK (Corruption Eradication Commission).</w:t>
      </w:r>
    </w:p>
    <w:p>
      <w:pPr>
        <w:spacing w:after="60"/>
      </w:pPr>
      <w:r>
        <w:rPr>
          <w:rFonts w:ascii="Arial" w:cs="Arial" w:eastAsia="Arial" w:hAnsi="Arial"/>
          <w:sz w:val="22"/>
          <w:szCs w:val="22"/>
        </w:rPr>
        <w:t xml:space="preserve">*   [05:35] Her involvement in reforming state institutions, including the military, during the post-reformasi period.</w:t>
      </w:r>
    </w:p>
    <w:p>
      <w:pPr>
        <w:spacing w:after="60"/>
      </w:pPr>
      <w:r>
        <w:rPr>
          <w:rFonts w:ascii="Arial" w:cs="Arial" w:eastAsia="Arial" w:hAnsi="Arial"/>
          <w:sz w:val="22"/>
          <w:szCs w:val="22"/>
        </w:rPr>
        <w:t xml:space="preserve">*   [06:11] Hutabarat frames the Brigadier Joshua case as a tragedy where a life was lost due to "power," comparing it to the Trisakti incident.</w:t>
      </w:r>
    </w:p>
    <w:p>
      <w:pPr>
        <w:spacing w:after="60"/>
      </w:pPr>
      <w:r>
        <w:rPr>
          <w:rFonts w:ascii="Arial" w:cs="Arial" w:eastAsia="Arial" w:hAnsi="Arial"/>
          <w:sz w:val="22"/>
          <w:szCs w:val="22"/>
        </w:rPr>
        <w:t xml:space="preserve">*   [06:41] She argues that the Joshua case, involving a two-star general, police killing police in a police residence, and alleged widespread cover-up involving 97 people (35 identified for special handling), indicates a systemic problem, not just isolated "oknums."</w:t>
      </w:r>
    </w:p>
    <w:p>
      <w:pPr>
        <w:spacing w:after="60"/>
      </w:pPr>
      <w:r>
        <w:rPr>
          <w:rFonts w:ascii="Arial" w:cs="Arial" w:eastAsia="Arial" w:hAnsi="Arial"/>
          <w:sz w:val="22"/>
          <w:szCs w:val="22"/>
        </w:rPr>
        <w:t xml:space="preserve">*   [07:11] Hutabarat asserts that the involvement of 97 people and the described actions constitute a "system," not isolated "oknums."</w:t>
      </w:r>
    </w:p>
    <w:p>
      <w:pPr>
        <w:spacing w:after="60"/>
      </w:pPr>
      <w:r>
        <w:rPr>
          <w:rFonts w:ascii="Arial" w:cs="Arial" w:eastAsia="Arial" w:hAnsi="Arial"/>
          <w:sz w:val="22"/>
          <w:szCs w:val="22"/>
        </w:rPr>
        <w:t xml:space="preserve">*   [07:41] She links the police's role in a democracy to the pillars of a healthy democracy: free press, free elections, and the rule of law, which she believes is currently lacking.</w:t>
      </w:r>
    </w:p>
    <w:p>
      <w:pPr>
        <w:spacing w:after="60"/>
      </w:pPr>
      <w:r>
        <w:rPr>
          <w:rFonts w:ascii="Arial" w:cs="Arial" w:eastAsia="Arial" w:hAnsi="Arial"/>
          <w:sz w:val="22"/>
          <w:szCs w:val="22"/>
        </w:rPr>
        <w:t xml:space="preserve">*   [08:41] Hutabarat uses the Batak concept of "dalian na tolu" (three legs of a stove) to explain the interdependence of these pillars, stating that if one is missing, the whole system collapses.</w:t>
      </w:r>
    </w:p>
    <w:p>
      <w:pPr>
        <w:spacing w:after="60"/>
      </w:pPr>
      <w:r>
        <w:rPr>
          <w:rFonts w:ascii="Arial" w:cs="Arial" w:eastAsia="Arial" w:hAnsi="Arial"/>
          <w:sz w:val="22"/>
          <w:szCs w:val="22"/>
        </w:rPr>
        <w:t xml:space="preserve">*   [09:13] She reflects on the 1998 reform, particularly the separation of the police (Polri) from the military (TNI), as a crucial step towards civil supremacy.</w:t>
      </w:r>
    </w:p>
    <w:p>
      <w:pPr>
        <w:spacing w:after="60"/>
      </w:pPr>
      <w:r>
        <w:rPr>
          <w:rFonts w:ascii="Arial" w:cs="Arial" w:eastAsia="Arial" w:hAnsi="Arial"/>
          <w:sz w:val="22"/>
          <w:szCs w:val="22"/>
        </w:rPr>
        <w:t xml:space="preserve">*   [09:43] Hutabarat mentions the historical context of the military (ABRI) being used as a tool of power and the internal push for reform within the military itself.</w:t>
      </w:r>
    </w:p>
    <w:p>
      <w:pPr>
        <w:spacing w:after="60"/>
      </w:pPr>
      <w:r>
        <w:rPr>
          <w:rFonts w:ascii="Arial" w:cs="Arial" w:eastAsia="Arial" w:hAnsi="Arial"/>
          <w:sz w:val="22"/>
          <w:szCs w:val="22"/>
        </w:rPr>
        <w:t xml:space="preserve">*   [10:18] The importance of TNI becoming solely a defense force and not a political tool, and the push for civil supremacy during Gus Dur's era.</w:t>
      </w:r>
    </w:p>
    <w:p>
      <w:pPr>
        <w:spacing w:after="60"/>
      </w:pPr>
      <w:r>
        <w:rPr>
          <w:rFonts w:ascii="Arial" w:cs="Arial" w:eastAsia="Arial" w:hAnsi="Arial"/>
          <w:sz w:val="22"/>
          <w:szCs w:val="22"/>
        </w:rPr>
        <w:t xml:space="preserve">*   [10:51] Hutabarat notes that after 22-24 years of reform, there is a "hegemony of the police," with negative consequences despite their vital role.</w:t>
      </w:r>
    </w:p>
    <w:p>
      <w:pPr>
        <w:spacing w:after="60"/>
      </w:pPr>
      <w:r>
        <w:rPr>
          <w:rFonts w:ascii="Arial" w:cs="Arial" w:eastAsia="Arial" w:hAnsi="Arial"/>
          <w:sz w:val="22"/>
          <w:szCs w:val="22"/>
        </w:rPr>
        <w:t xml:space="preserve">*   [11:21] She points to issues in recruitment, armament, and adherence to core police principles (Tribrata and Catur Prasetya) as underlying problems that contribute to cases like Joshua's.</w:t>
      </w:r>
    </w:p>
    <w:p>
      <w:pPr>
        <w:spacing w:after="60"/>
      </w:pPr>
      <w:r>
        <w:rPr>
          <w:rFonts w:ascii="Arial" w:cs="Arial" w:eastAsia="Arial" w:hAnsi="Arial"/>
          <w:sz w:val="22"/>
          <w:szCs w:val="22"/>
        </w:rPr>
        <w:t xml:space="preserve">*   [11:51] A quote from Pak Agus Wiyoyo is referenced, stating that ABRI was too politicized and exploited, a sentiment echoed by Hutabarat regarding the current police force.</w:t>
      </w:r>
    </w:p>
    <w:p>
      <w:pPr>
        <w:spacing w:after="60"/>
      </w:pPr>
      <w:r>
        <w:rPr>
          <w:rFonts w:ascii="Arial" w:cs="Arial" w:eastAsia="Arial" w:hAnsi="Arial"/>
          <w:sz w:val="22"/>
          <w:szCs w:val="22"/>
        </w:rPr>
        <w:t xml:space="preserve">*   [12:24] Reiteration of the Joshua case as a tragedy caused by power and a systemic failure, not just individual misconduct.</w:t>
      </w:r>
    </w:p>
    <w:p>
      <w:pPr>
        <w:spacing w:after="60"/>
      </w:pPr>
      <w:r>
        <w:rPr>
          <w:rFonts w:ascii="Arial" w:cs="Arial" w:eastAsia="Arial" w:hAnsi="Arial"/>
          <w:sz w:val="22"/>
          <w:szCs w:val="22"/>
        </w:rPr>
        <w:t xml:space="preserve">*   [13:27] Hutabarat emphasizes the importance of free press for criticism and accountability.</w:t>
      </w:r>
    </w:p>
    <w:p>
      <w:pPr>
        <w:spacing w:after="60"/>
      </w:pPr>
      <w:r>
        <w:rPr>
          <w:rFonts w:ascii="Arial" w:cs="Arial" w:eastAsia="Arial" w:hAnsi="Arial"/>
          <w:sz w:val="22"/>
          <w:szCs w:val="22"/>
        </w:rPr>
        <w:t xml:space="preserve">*   [13:58] The core need for the "rule of law" to ensure a healthy democracy, alongside free press and free elections.</w:t>
      </w:r>
    </w:p>
    <w:p>
      <w:pPr>
        <w:spacing w:after="60"/>
      </w:pPr>
      <w:r>
        <w:rPr>
          <w:rFonts w:ascii="Arial" w:cs="Arial" w:eastAsia="Arial" w:hAnsi="Arial"/>
          <w:sz w:val="22"/>
          <w:szCs w:val="22"/>
        </w:rPr>
        <w:t xml:space="preserve">*   [14:28] Explanation of "dalian na tolu" as the three essential pillars for a functional democracy.</w:t>
      </w:r>
    </w:p>
    <w:p>
      <w:pPr>
        <w:spacing w:after="60"/>
      </w:pPr>
      <w:r>
        <w:rPr>
          <w:rFonts w:ascii="Arial" w:cs="Arial" w:eastAsia="Arial" w:hAnsi="Arial"/>
          <w:sz w:val="22"/>
          <w:szCs w:val="22"/>
        </w:rPr>
        <w:t xml:space="preserve">*   [15:02] Discusses the context of the 1998 reform and the separation of Polri from TNI as a move away from an authoritarian, oligarchical system where the military was a tool of power.</w:t>
      </w:r>
    </w:p>
    <w:p>
      <w:pPr>
        <w:spacing w:after="60"/>
      </w:pPr>
      <w:r>
        <w:rPr>
          <w:rFonts w:ascii="Arial" w:cs="Arial" w:eastAsia="Arial" w:hAnsi="Arial"/>
          <w:sz w:val="22"/>
          <w:szCs w:val="22"/>
        </w:rPr>
        <w:t xml:space="preserve">*   [15:34] Mentions the self-initiative within TNI for reform and the idea that the military should focus on national defense, not political enforcement, citing Agus Wiyoyo.</w:t>
      </w:r>
    </w:p>
    <w:p>
      <w:pPr>
        <w:spacing w:after="60"/>
      </w:pPr>
      <w:r>
        <w:rPr>
          <w:rFonts w:ascii="Arial" w:cs="Arial" w:eastAsia="Arial" w:hAnsi="Arial"/>
          <w:sz w:val="22"/>
          <w:szCs w:val="22"/>
        </w:rPr>
        <w:t xml:space="preserve">*   [16:08] The pursuit of civil supremacy as a democratic ideal, even if the process is complex and involves friction.</w:t>
      </w:r>
    </w:p>
    <w:p>
      <w:pPr>
        <w:spacing w:after="60"/>
      </w:pPr>
      <w:r>
        <w:rPr>
          <w:rFonts w:ascii="Arial" w:cs="Arial" w:eastAsia="Arial" w:hAnsi="Arial"/>
          <w:sz w:val="22"/>
          <w:szCs w:val="22"/>
        </w:rPr>
        <w:t xml:space="preserve">*   [16:44] Hutabarat observes a "hegemony of the police" post-reform, with vital but often negative roles, citing the Joshua case as a symptom of deeper issues like recruitment, weaponry, and adherence to police ethics.</w:t>
      </w:r>
    </w:p>
    <w:p>
      <w:pPr>
        <w:spacing w:after="60"/>
      </w:pPr>
      <w:r>
        <w:rPr>
          <w:rFonts w:ascii="Arial" w:cs="Arial" w:eastAsia="Arial" w:hAnsi="Arial"/>
          <w:sz w:val="22"/>
          <w:szCs w:val="22"/>
        </w:rPr>
        <w:t xml:space="preserve">*   [17:15] The contrast between the noble ideals of Tribrata and Catur Prasetya and the practical implementation, leading to a "super body" perception with negative outcomes.</w:t>
      </w:r>
    </w:p>
    <w:p>
      <w:pPr>
        <w:spacing w:after="60"/>
      </w:pPr>
      <w:r>
        <w:rPr>
          <w:rFonts w:ascii="Arial" w:cs="Arial" w:eastAsia="Arial" w:hAnsi="Arial"/>
          <w:sz w:val="22"/>
          <w:szCs w:val="22"/>
        </w:rPr>
        <w:t xml:space="preserve">*   [17:45] Repeats the point that the loss of a life due to power is a national tragedy.</w:t>
      </w:r>
    </w:p>
    <w:p>
      <w:pPr>
        <w:spacing w:after="60"/>
      </w:pPr>
      <w:r>
        <w:rPr>
          <w:rFonts w:ascii="Arial" w:cs="Arial" w:eastAsia="Arial" w:hAnsi="Arial"/>
          <w:sz w:val="22"/>
          <w:szCs w:val="22"/>
        </w:rPr>
        <w:t xml:space="preserve">*   [18:15] Highlights the unprecedented nature of a high-ranking police officer allegedly killing another officer and the subsequent cover-up, indicating a systemic issue.</w:t>
      </w:r>
    </w:p>
    <w:p>
      <w:pPr>
        <w:spacing w:after="60"/>
      </w:pPr>
      <w:r>
        <w:rPr>
          <w:rFonts w:ascii="Arial" w:cs="Arial" w:eastAsia="Arial" w:hAnsi="Arial"/>
          <w:sz w:val="22"/>
          <w:szCs w:val="22"/>
        </w:rPr>
        <w:t xml:space="preserve">*   [18:48] Argues that the scale of involvement points to a "system" rather than isolated individuals.</w:t>
      </w:r>
    </w:p>
    <w:p>
      <w:pPr>
        <w:spacing w:after="60"/>
      </w:pPr>
      <w:r>
        <w:rPr>
          <w:rFonts w:ascii="Arial" w:cs="Arial" w:eastAsia="Arial" w:hAnsi="Arial"/>
          <w:sz w:val="22"/>
          <w:szCs w:val="22"/>
        </w:rPr>
        <w:t xml:space="preserve">*   [19:20] Reiterates the need for free press to criticize and improve institutions like the police, driven by love for the country and a desire for legal certainty.</w:t>
      </w:r>
    </w:p>
    <w:p>
      <w:pPr>
        <w:spacing w:after="60"/>
      </w:pPr>
      <w:r>
        <w:rPr>
          <w:rFonts w:ascii="Arial" w:cs="Arial" w:eastAsia="Arial" w:hAnsi="Arial"/>
          <w:sz w:val="22"/>
          <w:szCs w:val="22"/>
        </w:rPr>
        <w:t xml:space="preserve">*   [19:50] The critical need for the rule of law to complement free press and free elections for a healthy democracy.</w:t>
      </w:r>
    </w:p>
    <w:p>
      <w:pPr>
        <w:spacing w:after="60"/>
      </w:pPr>
      <w:r>
        <w:rPr>
          <w:rFonts w:ascii="Arial" w:cs="Arial" w:eastAsia="Arial" w:hAnsi="Arial"/>
          <w:sz w:val="22"/>
          <w:szCs w:val="22"/>
        </w:rPr>
        <w:t xml:space="preserve">*   [20:20] Discusses the reform of TNI and the separation of Polri as part of the 1998 reform agenda, aiming for civil supremacy.</w:t>
      </w:r>
    </w:p>
    <w:p>
      <w:pPr>
        <w:spacing w:after="60"/>
      </w:pPr>
      <w:r>
        <w:rPr>
          <w:rFonts w:ascii="Arial" w:cs="Arial" w:eastAsia="Arial" w:hAnsi="Arial"/>
          <w:sz w:val="22"/>
          <w:szCs w:val="22"/>
        </w:rPr>
        <w:t xml:space="preserve">*   [20:52] Recalls the authoritarian past where the military was a tool of political power.</w:t>
      </w:r>
    </w:p>
    <w:p>
      <w:pPr>
        <w:spacing w:after="60"/>
      </w:pPr>
      <w:r>
        <w:rPr>
          <w:rFonts w:ascii="Arial" w:cs="Arial" w:eastAsia="Arial" w:hAnsi="Arial"/>
          <w:sz w:val="22"/>
          <w:szCs w:val="22"/>
        </w:rPr>
        <w:t xml:space="preserve">*   [21:22] Mentions the internal initiative for reform within TNI and the principle that the military should not be a political tool but focused on national defense.</w:t>
      </w:r>
    </w:p>
    <w:p>
      <w:pPr>
        <w:spacing w:after="60"/>
      </w:pPr>
      <w:r>
        <w:rPr>
          <w:rFonts w:ascii="Arial" w:cs="Arial" w:eastAsia="Arial" w:hAnsi="Arial"/>
          <w:sz w:val="22"/>
          <w:szCs w:val="22"/>
        </w:rPr>
        <w:t xml:space="preserve">*   [21:52] The goal of civil supremacy as a democratic aspiration.</w:t>
      </w:r>
    </w:p>
    <w:p>
      <w:pPr>
        <w:spacing w:after="60"/>
      </w:pPr>
      <w:r>
        <w:rPr>
          <w:rFonts w:ascii="Arial" w:cs="Arial" w:eastAsia="Arial" w:hAnsi="Arial"/>
          <w:sz w:val="22"/>
          <w:szCs w:val="22"/>
        </w:rPr>
        <w:t xml:space="preserve">*   [22:27] Observes the current "hegemony of the police" and its negative aspects, stemming from issues in recruitment, authority, armament, and adherence to police codes.</w:t>
      </w:r>
    </w:p>
    <w:p>
      <w:pPr>
        <w:spacing w:after="60"/>
      </w:pPr>
      <w:r>
        <w:rPr>
          <w:rFonts w:ascii="Arial" w:cs="Arial" w:eastAsia="Arial" w:hAnsi="Arial"/>
          <w:sz w:val="22"/>
          <w:szCs w:val="22"/>
        </w:rPr>
        <w:t xml:space="preserve">*   [22:58] The gap between the ideals of Tribrata and Catur Prasetya and their implementation, leading to a "super body" image.</w:t>
      </w:r>
    </w:p>
    <w:p>
      <w:pPr>
        <w:spacing w:after="60"/>
      </w:pPr>
      <w:r>
        <w:rPr>
          <w:rFonts w:ascii="Arial" w:cs="Arial" w:eastAsia="Arial" w:hAnsi="Arial"/>
          <w:sz w:val="22"/>
          <w:szCs w:val="22"/>
        </w:rPr>
        <w:t xml:space="preserve">*   [23:28] Repeats the tragedy of losing a life due to power.</w:t>
      </w:r>
    </w:p>
    <w:p>
      <w:pPr>
        <w:spacing w:after="60"/>
      </w:pPr>
      <w:r>
        <w:rPr>
          <w:rFonts w:ascii="Arial" w:cs="Arial" w:eastAsia="Arial" w:hAnsi="Arial"/>
          <w:sz w:val="22"/>
          <w:szCs w:val="22"/>
        </w:rPr>
        <w:t xml:space="preserve">*   [23:58] Emphasizes the unique and unprecedented nature of the Joshua case's alleged cover-up involving many officers.</w:t>
      </w:r>
    </w:p>
    <w:p>
      <w:pPr>
        <w:spacing w:after="60"/>
      </w:pPr>
      <w:r>
        <w:rPr>
          <w:rFonts w:ascii="Arial" w:cs="Arial" w:eastAsia="Arial" w:hAnsi="Arial"/>
          <w:sz w:val="22"/>
          <w:szCs w:val="22"/>
        </w:rPr>
        <w:t xml:space="preserve">*   [24:33] Concludes that the scale of involvement signifies a systemic rot.</w:t>
      </w:r>
    </w:p>
    <w:p>
      <w:pPr>
        <w:spacing w:after="60"/>
      </w:pPr>
      <w:r>
        <w:rPr>
          <w:rFonts w:ascii="Arial" w:cs="Arial" w:eastAsia="Arial" w:hAnsi="Arial"/>
          <w:sz w:val="22"/>
          <w:szCs w:val="22"/>
        </w:rPr>
        <w:t xml:space="preserve">*   [25:06] The role of free press in holding institutions accountable, driven by patriotism and the need for legal certainty.</w:t>
      </w:r>
    </w:p>
    <w:p>
      <w:pPr>
        <w:spacing w:after="60"/>
      </w:pPr>
      <w:r>
        <w:rPr>
          <w:rFonts w:ascii="Arial" w:cs="Arial" w:eastAsia="Arial" w:hAnsi="Arial"/>
          <w:sz w:val="22"/>
          <w:szCs w:val="22"/>
        </w:rPr>
        <w:t xml:space="preserve">*   [25:36] Reinforces the necessity of the rule of law for a functioning democracy.</w:t>
      </w:r>
    </w:p>
    <w:p>
      <w:pPr>
        <w:spacing w:after="60"/>
      </w:pPr>
      <w:r>
        <w:rPr>
          <w:rFonts w:ascii="Arial" w:cs="Arial" w:eastAsia="Arial" w:hAnsi="Arial"/>
          <w:sz w:val="22"/>
          <w:szCs w:val="22"/>
        </w:rPr>
        <w:t xml:space="preserve">*   [26:07] Re-explains the "dalian na tolu" concept for democratic pillars.</w:t>
      </w:r>
    </w:p>
    <w:p>
      <w:pPr>
        <w:spacing w:after="60"/>
      </w:pPr>
      <w:r>
        <w:rPr>
          <w:rFonts w:ascii="Arial" w:cs="Arial" w:eastAsia="Arial" w:hAnsi="Arial"/>
          <w:sz w:val="22"/>
          <w:szCs w:val="22"/>
        </w:rPr>
        <w:t xml:space="preserve">*   [26:39] Revisits the 1998 reform, the separation of Polri from TNI, and the move away from authoritarianism.</w:t>
      </w:r>
    </w:p>
    <w:p>
      <w:pPr>
        <w:spacing w:after="60"/>
      </w:pPr>
      <w:r>
        <w:rPr>
          <w:rFonts w:ascii="Arial" w:cs="Arial" w:eastAsia="Arial" w:hAnsi="Arial"/>
          <w:sz w:val="22"/>
          <w:szCs w:val="22"/>
        </w:rPr>
        <w:t xml:space="preserve">*   [27:09] Reiterates the principle of the military focusing on national defense, not political manipulation.</w:t>
      </w:r>
    </w:p>
    <w:p>
      <w:pPr>
        <w:spacing w:after="60"/>
      </w:pPr>
      <w:r>
        <w:rPr>
          <w:rFonts w:ascii="Arial" w:cs="Arial" w:eastAsia="Arial" w:hAnsi="Arial"/>
          <w:sz w:val="22"/>
          <w:szCs w:val="22"/>
        </w:rPr>
        <w:t xml:space="preserve">*   [27:39] The pursuit of civil supremacy as a democratic goal.</w:t>
      </w:r>
    </w:p>
    <w:p>
      <w:pPr>
        <w:spacing w:after="60"/>
      </w:pPr>
      <w:r>
        <w:rPr>
          <w:rFonts w:ascii="Arial" w:cs="Arial" w:eastAsia="Arial" w:hAnsi="Arial"/>
          <w:sz w:val="22"/>
          <w:szCs w:val="22"/>
        </w:rPr>
        <w:t xml:space="preserve">*   [28:14] Identifies the current "hegemony of the police" and its detrimental effects, citing the Joshua case as evidence of systemic flaws in recruitment, training, and ethics.</w:t>
      </w:r>
    </w:p>
    <w:p>
      <w:pPr>
        <w:spacing w:after="60"/>
      </w:pPr>
      <w:r>
        <w:rPr>
          <w:rFonts w:ascii="Arial" w:cs="Arial" w:eastAsia="Arial" w:hAnsi="Arial"/>
          <w:sz w:val="22"/>
          <w:szCs w:val="22"/>
        </w:rPr>
        <w:t xml:space="preserve">*   [28:45] The disconnect between police ideals and practice, leading to a perception of an unaccountable "super body."</w:t>
      </w:r>
    </w:p>
    <w:p>
      <w:pPr>
        <w:spacing w:after="60"/>
      </w:pPr>
      <w:r>
        <w:rPr>
          <w:rFonts w:ascii="Arial" w:cs="Arial" w:eastAsia="Arial" w:hAnsi="Arial"/>
          <w:sz w:val="22"/>
          <w:szCs w:val="22"/>
        </w:rPr>
        <w:t xml:space="preserve">*   [29:15] Repeats the tragedy of a life lost due to power.</w:t>
      </w:r>
    </w:p>
    <w:p>
      <w:pPr>
        <w:spacing w:after="60"/>
      </w:pPr>
      <w:r>
        <w:rPr>
          <w:rFonts w:ascii="Arial" w:cs="Arial" w:eastAsia="Arial" w:hAnsi="Arial"/>
          <w:sz w:val="22"/>
          <w:szCs w:val="22"/>
        </w:rPr>
        <w:t xml:space="preserve">*   [29:45] Highlights the unprecedented scale of alleged involvement in the Joshua case.</w:t>
      </w:r>
    </w:p>
    <w:p>
      <w:pPr>
        <w:spacing w:after="60"/>
      </w:pPr>
      <w:r>
        <w:rPr>
          <w:rFonts w:ascii="Arial" w:cs="Arial" w:eastAsia="Arial" w:hAnsi="Arial"/>
          <w:sz w:val="22"/>
          <w:szCs w:val="22"/>
        </w:rPr>
        <w:t xml:space="preserve">*   [30:19] Affirms that the situation points to a systemic issue.</w:t>
      </w:r>
    </w:p>
    <w:p>
      <w:pPr>
        <w:spacing w:after="60"/>
      </w:pPr>
      <w:r>
        <w:rPr>
          <w:rFonts w:ascii="Arial" w:cs="Arial" w:eastAsia="Arial" w:hAnsi="Arial"/>
          <w:sz w:val="22"/>
          <w:szCs w:val="22"/>
        </w:rPr>
        <w:t xml:space="preserve">*   [30:54] The importance of free press for public good and legal certainty.</w:t>
      </w:r>
    </w:p>
    <w:p>
      <w:pPr>
        <w:spacing w:after="60"/>
      </w:pPr>
      <w:r>
        <w:rPr>
          <w:rFonts w:ascii="Arial" w:cs="Arial" w:eastAsia="Arial" w:hAnsi="Arial"/>
          <w:sz w:val="22"/>
          <w:szCs w:val="22"/>
        </w:rPr>
        <w:t xml:space="preserve">*   [31:24] Reinforces the rule of law as the final missing piece for a healthy democracy.</w:t>
      </w:r>
    </w:p>
    <w:p>
      <w:pPr>
        <w:spacing w:after="60"/>
      </w:pPr>
      <w:r>
        <w:rPr>
          <w:rFonts w:ascii="Arial" w:cs="Arial" w:eastAsia="Arial" w:hAnsi="Arial"/>
          <w:sz w:val="22"/>
          <w:szCs w:val="22"/>
        </w:rPr>
        <w:t xml:space="preserve">*   [31:54] Discusses the separation of Polri from TNI during the 1998 reform and the goal of civil supremacy.</w:t>
      </w:r>
    </w:p>
    <w:p>
      <w:pPr>
        <w:spacing w:after="60"/>
      </w:pPr>
      <w:r>
        <w:rPr>
          <w:rFonts w:ascii="Arial" w:cs="Arial" w:eastAsia="Arial" w:hAnsi="Arial"/>
          <w:sz w:val="22"/>
          <w:szCs w:val="22"/>
        </w:rPr>
        <w:t xml:space="preserve">*   [32:26] Contrasts the current situation with the authoritarian past where the military was a political tool.</w:t>
      </w:r>
    </w:p>
    <w:p>
      <w:pPr>
        <w:spacing w:after="60"/>
      </w:pPr>
      <w:r>
        <w:rPr>
          <w:rFonts w:ascii="Arial" w:cs="Arial" w:eastAsia="Arial" w:hAnsi="Arial"/>
          <w:sz w:val="22"/>
          <w:szCs w:val="22"/>
        </w:rPr>
        <w:t xml:space="preserve">*   [32:56] Mentions the internal reform drive within TNI and the focus on national defense.</w:t>
      </w:r>
    </w:p>
    <w:p>
      <w:pPr>
        <w:spacing w:after="60"/>
      </w:pPr>
      <w:r>
        <w:rPr>
          <w:rFonts w:ascii="Arial" w:cs="Arial" w:eastAsia="Arial" w:hAnsi="Arial"/>
          <w:sz w:val="22"/>
          <w:szCs w:val="22"/>
        </w:rPr>
        <w:t xml:space="preserve">*   [33:26] The aspiration for civil supremacy.</w:t>
      </w:r>
    </w:p>
    <w:p>
      <w:pPr>
        <w:spacing w:after="60"/>
      </w:pPr>
      <w:r>
        <w:rPr>
          <w:rFonts w:ascii="Arial" w:cs="Arial" w:eastAsia="Arial" w:hAnsi="Arial"/>
          <w:sz w:val="22"/>
          <w:szCs w:val="22"/>
        </w:rPr>
        <w:t xml:space="preserve">*   [34:01] Observes the "hegemony of the police" and its negative consequences, pointing to issues in recruitment, armament, and ethical adherence in the Joshua case.</w:t>
      </w:r>
    </w:p>
    <w:p>
      <w:pPr>
        <w:spacing w:after="60"/>
      </w:pPr>
      <w:r>
        <w:rPr>
          <w:rFonts w:ascii="Arial" w:cs="Arial" w:eastAsia="Arial" w:hAnsi="Arial"/>
          <w:sz w:val="22"/>
          <w:szCs w:val="22"/>
        </w:rPr>
        <w:t xml:space="preserve">*   [34:32] The gap between police ideals and practice, leading to a "super body" perception.</w:t>
      </w:r>
    </w:p>
    <w:p>
      <w:pPr>
        <w:spacing w:after="60"/>
      </w:pPr>
      <w:r>
        <w:rPr>
          <w:rFonts w:ascii="Arial" w:cs="Arial" w:eastAsia="Arial" w:hAnsi="Arial"/>
          <w:sz w:val="22"/>
          <w:szCs w:val="22"/>
        </w:rPr>
        <w:t xml:space="preserve">*   [35:02] Reiterates the tragedy of a life lost due to power.</w:t>
      </w:r>
    </w:p>
    <w:p>
      <w:pPr>
        <w:spacing w:after="60"/>
      </w:pPr>
      <w:r>
        <w:rPr>
          <w:rFonts w:ascii="Arial" w:cs="Arial" w:eastAsia="Arial" w:hAnsi="Arial"/>
          <w:sz w:val="22"/>
          <w:szCs w:val="22"/>
        </w:rPr>
        <w:t xml:space="preserve">*   [35:32] Emphasizes the unprecedented scale of alleged involvement in the Joshua case.</w:t>
      </w:r>
    </w:p>
    <w:p>
      <w:pPr>
        <w:spacing w:after="60"/>
      </w:pPr>
      <w:r>
        <w:rPr>
          <w:rFonts w:ascii="Arial" w:cs="Arial" w:eastAsia="Arial" w:hAnsi="Arial"/>
          <w:sz w:val="22"/>
          <w:szCs w:val="22"/>
        </w:rPr>
        <w:t xml:space="preserve">*   [36:07] Concludes that the situation indicates a systemic problem.</w:t>
      </w:r>
    </w:p>
    <w:p>
      <w:pPr>
        <w:spacing w:after="60"/>
      </w:pPr>
      <w:r>
        <w:rPr>
          <w:rFonts w:ascii="Arial" w:cs="Arial" w:eastAsia="Arial" w:hAnsi="Arial"/>
          <w:sz w:val="22"/>
          <w:szCs w:val="22"/>
        </w:rPr>
        <w:t xml:space="preserve">*   [36:40] The role of free press in holding institutions accountable.</w:t>
      </w:r>
    </w:p>
    <w:p>
      <w:pPr>
        <w:spacing w:after="60"/>
      </w:pPr>
      <w:r>
        <w:rPr>
          <w:rFonts w:ascii="Arial" w:cs="Arial" w:eastAsia="Arial" w:hAnsi="Arial"/>
          <w:sz w:val="22"/>
          <w:szCs w:val="22"/>
        </w:rPr>
        <w:t xml:space="preserve">*   [37:10] The rule of law as essential for a functioning democracy.</w:t>
      </w:r>
    </w:p>
    <w:p>
      <w:pPr>
        <w:spacing w:after="60"/>
      </w:pPr>
      <w:r>
        <w:rPr>
          <w:rFonts w:ascii="Arial" w:cs="Arial" w:eastAsia="Arial" w:hAnsi="Arial"/>
          <w:sz w:val="22"/>
          <w:szCs w:val="22"/>
        </w:rPr>
        <w:t xml:space="preserve">*   [37:40] Reaffirms the 1998 reform and the separation of Polri from TNI as steps towards civil supremacy.</w:t>
      </w:r>
    </w:p>
    <w:p>
      <w:pPr>
        <w:spacing w:after="60"/>
      </w:pPr>
      <w:r>
        <w:rPr>
          <w:rFonts w:ascii="Arial" w:cs="Arial" w:eastAsia="Arial" w:hAnsi="Arial"/>
          <w:sz w:val="22"/>
          <w:szCs w:val="22"/>
        </w:rPr>
        <w:t xml:space="preserve">*   [38:12] Contrasts the current situation with the authoritarian past.</w:t>
      </w:r>
    </w:p>
    <w:p>
      <w:pPr>
        <w:spacing w:after="60"/>
      </w:pPr>
      <w:r>
        <w:rPr>
          <w:rFonts w:ascii="Arial" w:cs="Arial" w:eastAsia="Arial" w:hAnsi="Arial"/>
          <w:sz w:val="22"/>
          <w:szCs w:val="22"/>
        </w:rPr>
        <w:t xml:space="preserve">*   [38:42] The principle of the military focusing on national defense.</w:t>
      </w:r>
    </w:p>
    <w:p>
      <w:pPr>
        <w:spacing w:after="60"/>
      </w:pPr>
      <w:r>
        <w:rPr>
          <w:rFonts w:ascii="Arial" w:cs="Arial" w:eastAsia="Arial" w:hAnsi="Arial"/>
          <w:sz w:val="22"/>
          <w:szCs w:val="22"/>
        </w:rPr>
        <w:t xml:space="preserve">*   [39:12] The aspiration for civil supremacy.</w:t>
      </w:r>
    </w:p>
    <w:p>
      <w:pPr>
        <w:spacing w:after="60"/>
      </w:pPr>
      <w:r>
        <w:rPr>
          <w:rFonts w:ascii="Arial" w:cs="Arial" w:eastAsia="Arial" w:hAnsi="Arial"/>
          <w:sz w:val="22"/>
          <w:szCs w:val="22"/>
        </w:rPr>
        <w:t xml:space="preserve">*   [39:47] Observes the "hegemony of the police" and its negative effects, citing the Joshua case as symptomatic of systemic flaws.</w:t>
      </w:r>
    </w:p>
    <w:p>
      <w:pPr>
        <w:spacing w:after="60"/>
      </w:pPr>
      <w:r>
        <w:rPr>
          <w:rFonts w:ascii="Arial" w:cs="Arial" w:eastAsia="Arial" w:hAnsi="Arial"/>
          <w:sz w:val="22"/>
          <w:szCs w:val="22"/>
        </w:rPr>
        <w:t xml:space="preserve">*   [40:00] Hutabarat criticizes the current two-month investigation as insufficient and notes international attention on Indonesia's legal enforcement capabilities, calling for immediate reforms.</w:t>
      </w:r>
    </w:p>
    <w:p>
      <w:pPr>
        <w:spacing w:after="60"/>
      </w:pPr>
      <w:r>
        <w:rPr>
          <w:rFonts w:ascii="Arial" w:cs="Arial" w:eastAsia="Arial" w:hAnsi="Arial"/>
          <w:sz w:val="22"/>
          <w:szCs w:val="22"/>
        </w:rPr>
        <w:t xml:space="preserve">*   [40:10] She questions the explanation that certain evidence is inaccessible and proposes immediate solutions, including equipping police with body cameras instead of heavy weaponry, citing examples from Hong Kong, the US, and Europe.</w:t>
      </w:r>
    </w:p>
    <w:p>
      <w:pPr>
        <w:spacing w:after="60"/>
      </w:pPr>
      <w:r>
        <w:rPr>
          <w:rFonts w:ascii="Arial" w:cs="Arial" w:eastAsia="Arial" w:hAnsi="Arial"/>
          <w:sz w:val="22"/>
          <w:szCs w:val="22"/>
        </w:rPr>
        <w:t xml:space="preserve">*   [40:20] Hutabarat references existing laws (Articles 15, 16, 18 of Law No. 2 of 2002) concerning police authority but stresses that it's not absolute and requires oversight. She advocates for protecting the police from political interests.</w:t>
      </w:r>
    </w:p>
    <w:p>
      <w:pPr>
        <w:spacing w:after="60"/>
      </w:pPr>
      <w:r>
        <w:rPr>
          <w:rFonts w:ascii="Arial" w:cs="Arial" w:eastAsia="Arial" w:hAnsi="Arial"/>
          <w:sz w:val="22"/>
          <w:szCs w:val="22"/>
        </w:rPr>
        <w:t xml:space="preserve">*   [40:53] Emphasizes that police actions must be based on law, not personal preference or external orders, to fulfill their roles as law enforcers, protectors, and caregivers of the community.</w:t>
      </w:r>
    </w:p>
    <w:p>
      <w:pPr>
        <w:spacing w:after="60"/>
      </w:pPr>
      <w:r>
        <w:rPr>
          <w:rFonts w:ascii="Arial" w:cs="Arial" w:eastAsia="Arial" w:hAnsi="Arial"/>
          <w:sz w:val="22"/>
          <w:szCs w:val="22"/>
        </w:rPr>
        <w:t xml:space="preserve">*   [41:00] Hutabarat suggests that if police officers violate these principles, they should be strictly punished, and the public has the right to seek justice and protection.</w:t>
      </w:r>
    </w:p>
    <w:p>
      <w:pPr>
        <w:spacing w:after="60"/>
      </w:pPr>
      <w:r>
        <w:rPr>
          <w:rFonts w:ascii="Arial" w:cs="Arial" w:eastAsia="Arial" w:hAnsi="Arial"/>
          <w:sz w:val="22"/>
          <w:szCs w:val="22"/>
        </w:rPr>
        <w:t xml:space="preserve">*   [01:00:00] She argues police should be trained to de-escalate and use non-lethal force, rather than relying on firearms, and should maintain physical fitness.</w:t>
      </w:r>
    </w:p>
    <w:p>
      <w:pPr>
        <w:spacing w:after="60"/>
      </w:pPr>
      <w:r>
        <w:rPr>
          <w:rFonts w:ascii="Arial" w:cs="Arial" w:eastAsia="Arial" w:hAnsi="Arial"/>
          <w:sz w:val="22"/>
          <w:szCs w:val="22"/>
        </w:rPr>
        <w:t xml:space="preserve">*   [01:00:31] Hutabarat calls for the immediate implementation of tactical solutions like body cameras and strengthening internal oversight, agreeing with Mahfud MD that lack of oversight is dangerous.</w:t>
      </w:r>
    </w:p>
    <w:p>
      <w:pPr>
        <w:spacing w:after="60"/>
      </w:pPr>
      <w:r>
        <w:rPr>
          <w:rFonts w:ascii="Arial" w:cs="Arial" w:eastAsia="Arial" w:hAnsi="Arial"/>
          <w:sz w:val="22"/>
          <w:szCs w:val="22"/>
        </w:rPr>
        <w:t xml:space="preserve">*   [01:01:03] She believes that simply replacing police chiefs is insufficient without systemic reform.</w:t>
      </w:r>
    </w:p>
    <w:p>
      <w:pPr>
        <w:spacing w:after="60"/>
      </w:pPr>
      <w:r>
        <w:rPr>
          <w:rFonts w:ascii="Arial" w:cs="Arial" w:eastAsia="Arial" w:hAnsi="Arial"/>
          <w:sz w:val="22"/>
          <w:szCs w:val="22"/>
        </w:rPr>
        <w:t xml:space="preserve">*   [01:01:34] Hutabarat states that the legacy of Jokowi and Mahfud should be restoring police function and trustworthiness, moving away from being enforcers for "mafias or dark businesses."</w:t>
      </w:r>
    </w:p>
    <w:p>
      <w:pPr>
        <w:spacing w:after="60"/>
      </w:pPr>
      <w:r>
        <w:rPr>
          <w:rFonts w:ascii="Arial" w:cs="Arial" w:eastAsia="Arial" w:hAnsi="Arial"/>
          <w:sz w:val="22"/>
          <w:szCs w:val="22"/>
        </w:rPr>
        <w:t xml:space="preserve">*   [01:02:11] She highlights that police ranks like "general" are organizational, not command-based like in the military, and that law, not superiors, should be the ultimate authority for officers. She points to the Sambo case where subordinates allegedly followed illegal orders.</w:t>
      </w:r>
    </w:p>
    <w:p>
      <w:pPr>
        <w:spacing w:after="60"/>
      </w:pPr>
      <w:r>
        <w:rPr>
          <w:rFonts w:ascii="Arial" w:cs="Arial" w:eastAsia="Arial" w:hAnsi="Arial"/>
          <w:sz w:val="22"/>
          <w:szCs w:val="22"/>
        </w:rPr>
        <w:t xml:space="preserve">*   [01:02:41] Hutabarat questions when this adherence to law will happen if not initiated now.</w:t>
      </w:r>
    </w:p>
    <w:p>
      <w:pPr>
        <w:spacing w:after="60"/>
      </w:pPr>
      <w:r>
        <w:rPr>
          <w:rFonts w:ascii="Arial" w:cs="Arial" w:eastAsia="Arial" w:hAnsi="Arial"/>
          <w:sz w:val="22"/>
          <w:szCs w:val="22"/>
        </w:rPr>
        <w:t xml:space="preserve">*   [01:03:17] She concludes that authorities must act now to restore public trust, stating that the police are the most important institution in a democracy.</w:t>
      </w:r>
    </w:p>
    <w:p>
      <w:pPr>
        <w:spacing w:after="60"/>
      </w:pPr>
      <w:r>
        <w:rPr>
          <w:rFonts w:ascii="Arial" w:cs="Arial" w:eastAsia="Arial" w:hAnsi="Arial"/>
          <w:sz w:val="22"/>
          <w:szCs w:val="22"/>
        </w:rPr>
        <w:t xml:space="preserve">*   [40:20] The host emphasizes that existing laws provide police authority but also mandate oversight, and it's crucial to shield the police from political interests.</w:t>
      </w:r>
    </w:p>
    <w:p>
      <w:pPr>
        <w:spacing w:after="60"/>
      </w:pPr>
      <w:r>
        <w:rPr>
          <w:rFonts w:ascii="Arial" w:cs="Arial" w:eastAsia="Arial" w:hAnsi="Arial"/>
          <w:sz w:val="22"/>
          <w:szCs w:val="22"/>
        </w:rPr>
        <w:t xml:space="preserve">*   [40:53] Both agree that police actions must be lawful, not based on personal whims or orders, and that misconduct should be dealt with strictly.</w:t>
      </w:r>
    </w:p>
    <w:p>
      <w:pPr>
        <w:spacing w:after="60"/>
      </w:pPr>
      <w:r>
        <w:rPr>
          <w:rFonts w:ascii="Arial" w:cs="Arial" w:eastAsia="Arial" w:hAnsi="Arial"/>
          <w:sz w:val="22"/>
          <w:szCs w:val="22"/>
        </w:rPr>
        <w:t xml:space="preserve">*   [01:00:31] Hutabarat advocates for short-term, tactical solutions like body cameras and enhanced internal supervision to rebuild trust.</w:t>
      </w:r>
    </w:p>
    <w:p>
      <w:pPr>
        <w:spacing w:after="60"/>
      </w:pPr>
      <w:r>
        <w:rPr>
          <w:rFonts w:ascii="Arial" w:cs="Arial" w:eastAsia="Arial" w:hAnsi="Arial"/>
          <w:sz w:val="22"/>
          <w:szCs w:val="22"/>
        </w:rPr>
        <w:t xml:space="preserve">*   [01:01:34] The aspiration is for the police to regain dignity and trust, moving away from being perceived as enforcers for illicit activities.</w:t>
      </w:r>
    </w:p>
    <w:p>
      <w:pPr>
        <w:spacing w:after="60"/>
      </w:pPr>
      <w:r>
        <w:rPr>
          <w:rFonts w:ascii="Arial" w:cs="Arial" w:eastAsia="Arial" w:hAnsi="Arial"/>
          <w:sz w:val="22"/>
          <w:szCs w:val="22"/>
        </w:rPr>
        <w:t xml:space="preserve">*   [01:02:11] The host clarifies that police authority is derived from the law, not direct command from superiors, citing the Sambo case as an example of subordinates allegedly misinterpreting or obeying unlawful orders.</w:t>
      </w:r>
    </w:p>
    <w:p>
      <w:pPr>
        <w:spacing w:after="60"/>
      </w:pPr>
      <w:r>
        <w:rPr>
          <w:rFonts w:ascii="Arial" w:cs="Arial" w:eastAsia="Arial" w:hAnsi="Arial"/>
          <w:sz w:val="22"/>
          <w:szCs w:val="22"/>
        </w:rPr>
        <w:t xml:space="preserve">*   [01:03:17] Both agree on the critical importance of the police as an institution for a democratic state.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[06:41] "And it has never happened in history, Sir. A two-star general, a police officer killing a police officer in a police house and then trying to hide it by involving so many people. So we can no longer call them 'oknums' (rogue individuals)."</w:t>
      </w:r>
    </w:p>
    <w:p>
      <w:pPr>
        <w:spacing w:after="60"/>
      </w:pPr>
      <w:r>
        <w:rPr>
          <w:rFonts w:ascii="Arial" w:cs="Arial" w:eastAsia="Arial" w:hAnsi="Arial"/>
          <w:sz w:val="22"/>
          <w:szCs w:val="22"/>
        </w:rPr>
        <w:t xml:space="preserve">*   [07:11] "If 97 people are involved, 35 who have been identified for special handling, that's not 'oknums' anymore. It has become a system. Wow. It has become a system."</w:t>
      </w:r>
    </w:p>
    <w:p>
      <w:pPr>
        <w:spacing w:after="60"/>
      </w:pPr>
      <w:r>
        <w:rPr>
          <w:rFonts w:ascii="Arial" w:cs="Arial" w:eastAsia="Arial" w:hAnsi="Arial"/>
          <w:sz w:val="22"/>
          <w:szCs w:val="22"/>
        </w:rPr>
        <w:t xml:space="preserve">*   [08:11] "We already have free press. We can talk, criticize the government, criticize the police. Why do we do that? Because we love this country. I still want to have children, grandchildren who can't live without legal certainty, Sir. So, if we already have free press... Only one more thing we need: the rule of law. How the law enforcement works. Only then can our democracy be healthy."</w:t>
      </w:r>
    </w:p>
    <w:p>
      <w:pPr>
        <w:spacing w:after="60"/>
      </w:pPr>
      <w:r>
        <w:rPr>
          <w:rFonts w:ascii="Arial" w:cs="Arial" w:eastAsia="Arial" w:hAnsi="Arial"/>
          <w:sz w:val="22"/>
          <w:szCs w:val="22"/>
        </w:rPr>
        <w:t xml:space="preserve">*   [40:10] "Why don't we propose so that things like this don't happen again, so absurd. It's as if investigators have no power. Oh, Putri disappeared a cellphone, it was taken from her aide and replaced with a new one. If you want scientific crime investigation, you can ask the provider, Sir, that's the first thing. Then secondly... The ridiculous issue is the CCTV being struck by lightning. That's like treating the Indonesian people like monkeys, who can't think."</w:t>
      </w:r>
    </w:p>
    <w:p>
      <w:pPr>
        <w:spacing w:after="60"/>
      </w:pPr>
      <w:r>
        <w:rPr>
          <w:rFonts w:ascii="Arial" w:cs="Arial" w:eastAsia="Arial" w:hAnsi="Arial"/>
          <w:sz w:val="22"/>
          <w:szCs w:val="22"/>
        </w:rPr>
        <w:t xml:space="preserve">*   [01:01:34] "The best legacy from Jokowi and Mahfud is how to make the police return to their function, to be law enforcers who can be trusted, stop being projectors or thugs or backing for any mafia or illicit or dark business. Because why? Because there is dignity there."</w:t>
      </w:r>
    </w:p>
    <w:p>
      <w:pPr>
        <w:spacing w:after="60"/>
      </w:pPr>
      <w:r>
        <w:rPr>
          <w:rFonts w:ascii="Arial" w:cs="Arial" w:eastAsia="Arial" w:hAnsi="Arial"/>
          <w:sz w:val="22"/>
          <w:szCs w:val="22"/>
        </w:rPr>
        <w:t xml:space="preserve">*   [01:02:11] "And there is no police in the entire world wearing stars. There are none. Inspector is the highest. Those called general are commanders. In the police, there is no commander, Sir. The superior of the police is the law."</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perempuan yang mesti dibela itu bukan Putri Chandrawati saja, Abang. Ibunya Joshua, mamanya Joshua itu,rosi si manjungtak adalah perempuan yang harus dibela nomor satu, karena anaknya sudah mati. Masih difitnah pula. Diambil uang tabungannya. Tidak dikembalikan laptopnya.</w:t>
      </w:r>
    </w:p>
    <w:p>
      <w:pPr>
        <w:spacing w:after="80" w:before="160"/>
      </w:pPr>
      <w:r>
        <w:rPr>
          <w:rFonts w:ascii="Arial" w:cs="Arial" w:eastAsia="Arial" w:hAnsi="Arial"/>
          <w:b/>
          <w:bCs/>
          <w:color w:val="2E75B6"/>
          <w:sz w:val="22"/>
          <w:szCs w:val="22"/>
        </w:rPr>
        <w:t xml:space="preserve">[00:39] </w:t>
      </w:r>
      <w:r>
        <w:rPr>
          <w:rFonts w:ascii="Arial" w:cs="Arial" w:eastAsia="Arial" w:hAnsi="Arial"/>
          <w:sz w:val="22"/>
          <w:szCs w:val="22"/>
        </w:rPr>
        <w:t xml:space="preserve">Dia bukan orang baru. Dia orang lama di ruang publik. Ada banyak peristiwa-peristiwa dari Republik ini, beliau ada di dalamnya. Bahkan pernah menjadi anchor di sebuah TV. Paling terkenal dulu. Today's dialogue. Tapi hari ini, tamu saya. Itu. Tiba-tiba banyak, bukan tiba-tiba sih. Ditunggu-tunggu banyak orang pada kasus em, Brigadir Joshua ini. Karena menyuarakan tampaknya karena ada unsur seorang perempuan.</w:t>
      </w:r>
    </w:p>
    <w:p>
      <w:pPr>
        <w:spacing w:after="80" w:before="160"/>
      </w:pPr>
      <w:r>
        <w:rPr>
          <w:rFonts w:ascii="Arial" w:cs="Arial" w:eastAsia="Arial" w:hAnsi="Arial"/>
          <w:b/>
          <w:bCs/>
          <w:color w:val="2E75B6"/>
          <w:sz w:val="22"/>
          <w:szCs w:val="22"/>
        </w:rPr>
        <w:t xml:space="preserve">[01:09] </w:t>
      </w:r>
      <w:r>
        <w:rPr>
          <w:rFonts w:ascii="Arial" w:cs="Arial" w:eastAsia="Arial" w:hAnsi="Arial"/>
          <w:sz w:val="22"/>
          <w:szCs w:val="22"/>
        </w:rPr>
        <w:t xml:space="preserve">Setidaknya menggambarkan bagaimana penderitaan ibu dari Brigadir Joshua. Mbah Irma Barat. Mbak Irma, ke mana aja sih? Apa kabar, Bang? Baik. Bertahun-tahun tidak pernah kedengaran tiba-tiba. Tujuh tahun. Tujuh tahun ya. Tujuh tahun saya mengurusi Citarum dan membersihkan sisi Santi. Dengan sahabat hijau saya, Pak Doni Monardo. Oke. Yang kemudian beliau ke Wanhanas dan ke BPNB. Jadi tujuh tahun ini membersihkan The Dirtiest River in the World.</w:t>
      </w:r>
    </w:p>
    <w:p>
      <w:pPr>
        <w:spacing w:after="80" w:before="160"/>
      </w:pPr>
      <w:r>
        <w:rPr>
          <w:rFonts w:ascii="Arial" w:cs="Arial" w:eastAsia="Arial" w:hAnsi="Arial"/>
          <w:b/>
          <w:bCs/>
          <w:color w:val="2E75B6"/>
          <w:sz w:val="22"/>
          <w:szCs w:val="22"/>
        </w:rPr>
        <w:t xml:space="preserve">[01:40] </w:t>
      </w:r>
      <w:r>
        <w:rPr>
          <w:rFonts w:ascii="Arial" w:cs="Arial" w:eastAsia="Arial" w:hAnsi="Arial"/>
          <w:sz w:val="22"/>
          <w:szCs w:val="22"/>
        </w:rPr>
        <w:t xml:space="preserve">Oke. Citarum. Jadi saya ngurusin lingkungan, lalu juga saya tinggal di Citarum. Oh ya? Dan saya citacitanya sebenarnya membersihkan mata air, menyelamatkan mata air. Supaya nanti kalau saya mati sampai 200 tahun, 300 tahun orang masih punya air bersih. Oke. Karena krisis air bersih itu luar biasa. Jadi mata air yang tadinya 400, sekarang tinggal 100.</w:t>
      </w:r>
    </w:p>
    <w:p>
      <w:pPr>
        <w:spacing w:after="80" w:before="160"/>
      </w:pPr>
      <w:r>
        <w:rPr>
          <w:rFonts w:ascii="Arial" w:cs="Arial" w:eastAsia="Arial" w:hAnsi="Arial"/>
          <w:b/>
          <w:bCs/>
          <w:color w:val="2E75B6"/>
          <w:sz w:val="22"/>
          <w:szCs w:val="22"/>
        </w:rPr>
        <w:t xml:space="preserve">[02:10] </w:t>
      </w:r>
      <w:r>
        <w:rPr>
          <w:rFonts w:ascii="Arial" w:cs="Arial" w:eastAsia="Arial" w:hAnsi="Arial"/>
          <w:sz w:val="22"/>
          <w:szCs w:val="22"/>
        </w:rPr>
        <w:t xml:space="preserve">Sungai yang tadinya menjadi sumber kehidupan, sumber peradaban, menjadi sumber petaka. Nah, dalam 7 tahun itu saya sangat menikmati, saya mengajari orang menanam vetiver. Itu the green technology untuk menahan longsor, menahan banjir. Karena bencana yang paling besar di negeri ini adalah hydrological disaster. So.</w:t>
      </w:r>
    </w:p>
    <w:p>
      <w:pPr>
        <w:spacing w:after="80" w:before="160"/>
      </w:pPr>
      <w:r>
        <w:rPr>
          <w:rFonts w:ascii="Arial" w:cs="Arial" w:eastAsia="Arial" w:hAnsi="Arial"/>
          <w:b/>
          <w:bCs/>
          <w:color w:val="2E75B6"/>
          <w:sz w:val="22"/>
          <w:szCs w:val="22"/>
        </w:rPr>
        <w:t xml:space="preserve">[02:40] </w:t>
      </w:r>
      <w:r>
        <w:rPr>
          <w:rFonts w:ascii="Arial" w:cs="Arial" w:eastAsia="Arial" w:hAnsi="Arial"/>
          <w:sz w:val="22"/>
          <w:szCs w:val="22"/>
        </w:rPr>
        <w:t xml:space="preserve">Kembali ke alam. Saya pikir alam itu guru yang terbaik, loh, Abang. Setuju. Jadi saya. Menghilang dari peredaran, tapi setelah setelah 7 tahun. Maka menjadi contoh. Tempat saya namanya Bumi Pohaci di sisi Citarum itu. Gini, kita tidak bisa menjawab kritik dari luar negeri bagaimana sungai yang penuh dengan sampah, bagaimana sungai yang sangat kotor, tidak ada satu spesies pun ikan yang bisa hidup lagi di Citarum kecuali ikan sapu-sapu.</w:t>
      </w:r>
    </w:p>
    <w:p>
      <w:pPr>
        <w:spacing w:after="80" w:before="160"/>
      </w:pPr>
      <w:r>
        <w:rPr>
          <w:rFonts w:ascii="Arial" w:cs="Arial" w:eastAsia="Arial" w:hAnsi="Arial"/>
          <w:b/>
          <w:bCs/>
          <w:color w:val="2E75B6"/>
          <w:sz w:val="22"/>
          <w:szCs w:val="22"/>
        </w:rPr>
        <w:t xml:space="preserve">[03:17] </w:t>
      </w:r>
      <w:r>
        <w:rPr>
          <w:rFonts w:ascii="Arial" w:cs="Arial" w:eastAsia="Arial" w:hAnsi="Arial"/>
          <w:sz w:val="22"/>
          <w:szCs w:val="22"/>
        </w:rPr>
        <w:t xml:space="preserve">Nah, saya bilang sama Pak Doni Monardo waktu itu, Pangdam Siluwangi. Saya bilang, Bang. Kalau orang memberitakan yang buruk, kita mengounternya itu dengan membuktikan bahwa ada kok perbaikan dan perubahan. Maka jadilah kemudian program Citarum Harum dan kemudian media-media dari luar negeri kemudian mengakuinya dan datang, Bang. Dari Korea, dari Jerman, dari Inggris, dari Irlandia ke tempat saya yang hijau itu di Citarum.</w:t>
      </w:r>
    </w:p>
    <w:p>
      <w:pPr>
        <w:spacing w:after="80" w:before="160"/>
      </w:pPr>
      <w:r>
        <w:rPr>
          <w:rFonts w:ascii="Arial" w:cs="Arial" w:eastAsia="Arial" w:hAnsi="Arial"/>
          <w:b/>
          <w:bCs/>
          <w:color w:val="2E75B6"/>
          <w:sz w:val="22"/>
          <w:szCs w:val="22"/>
        </w:rPr>
        <w:t xml:space="preserve">[03:51] </w:t>
      </w:r>
      <w:r>
        <w:rPr>
          <w:rFonts w:ascii="Arial" w:cs="Arial" w:eastAsia="Arial" w:hAnsi="Arial"/>
          <w:sz w:val="22"/>
          <w:szCs w:val="22"/>
        </w:rPr>
        <w:t xml:space="preserve">Itu inisiatif lembaga yang Mbak Irma dirikan kan ya? Ya, Citarum QR. Tapi sebetulnya ketika saya mau pensiun, saya beli tanah sertifikat tanah, lalu saya tanam vetiver di situ dan mengajari orang untuk hidup hijau di tempat saya tidak ada bahan kimia, tidak ada plastik. Saya mandi pakai daun sirih, cuci tangan pakai daun sereh wangi. So, benar-benar totally green dan menurut saya itu adalah cara yang sangat indah untuk hidup, Abang.</w:t>
      </w:r>
    </w:p>
    <w:p>
      <w:pPr>
        <w:spacing w:after="80" w:before="160"/>
      </w:pPr>
      <w:r>
        <w:rPr>
          <w:rFonts w:ascii="Arial" w:cs="Arial" w:eastAsia="Arial" w:hAnsi="Arial"/>
          <w:b/>
          <w:bCs/>
          <w:color w:val="2E75B6"/>
          <w:sz w:val="22"/>
          <w:szCs w:val="22"/>
        </w:rPr>
        <w:t xml:space="preserve">[04:26] </w:t>
      </w:r>
      <w:r>
        <w:rPr>
          <w:rFonts w:ascii="Arial" w:cs="Arial" w:eastAsia="Arial" w:hAnsi="Arial"/>
          <w:sz w:val="22"/>
          <w:szCs w:val="22"/>
        </w:rPr>
        <w:t xml:space="preserve">Ini tiba-tiba saya pengen kembali ke tempat saya di Bogor. Saya punya tempat di Bogor. Kapan dong saya diajak? Saya akan ajak ke sana. Ya. Saya sekarang menjadi penjaga hutan Gunung Gede Pangrango. Wah, itu mulia sekali itu. Banyak mata air kan? Eh, di 30 menit dari tempat saya. Air terjun, elevasi 40 meter. Boleh. Kita bikin janji Abang. Ada sungai yang memeluk tempat saya. Oke. Nanti kita tanami vetiver ya, Bang, ya supaya tidak longsor. Saya memang butuh itu. Karena sudah mulai ada longsor. Nah, jangan dibeton.</w:t>
      </w:r>
    </w:p>
    <w:p>
      <w:pPr>
        <w:spacing w:after="80" w:before="160"/>
      </w:pPr>
      <w:r>
        <w:rPr>
          <w:rFonts w:ascii="Arial" w:cs="Arial" w:eastAsia="Arial" w:hAnsi="Arial"/>
          <w:b/>
          <w:bCs/>
          <w:color w:val="2E75B6"/>
          <w:sz w:val="22"/>
          <w:szCs w:val="22"/>
        </w:rPr>
        <w:t xml:space="preserve">[04:56] </w:t>
      </w:r>
      <w:r>
        <w:rPr>
          <w:rFonts w:ascii="Arial" w:cs="Arial" w:eastAsia="Arial" w:hAnsi="Arial"/>
          <w:sz w:val="22"/>
          <w:szCs w:val="22"/>
        </w:rPr>
        <w:t xml:space="preserve">Vetiver ini 10 kali lipat lebih kuat dari beton. Saya diberitahu sama sama apa namanya itu salah seorang stafnya Abang Doni untuk menanam itu seperti yang dilakukan di puncak kan gitu? Yes. Di Cianjur. Saya harus fair pada penonton saya. Banyak penonton saya yang alhamdulillah usia milenial. Oke. Banyak yang bertanya. Banyak loh jutaan loh, Bang. Iya. Siapakah Irma Huta Barat? Terlalu panjang kalau saya bacain. Tapi kira-kira begini lah. Salah satu aktivis yang berada di tengah lapangan ketika tahun 98, pendiri Indonesia Corruption Watch, KPK.</w:t>
      </w:r>
    </w:p>
    <w:p>
      <w:pPr>
        <w:spacing w:after="80" w:before="160"/>
      </w:pPr>
      <w:r>
        <w:rPr>
          <w:rFonts w:ascii="Arial" w:cs="Arial" w:eastAsia="Arial" w:hAnsi="Arial"/>
          <w:b/>
          <w:bCs/>
          <w:color w:val="2E75B6"/>
          <w:sz w:val="22"/>
          <w:szCs w:val="22"/>
        </w:rPr>
        <w:t xml:space="preserve">[05:35] </w:t>
      </w:r>
      <w:r>
        <w:rPr>
          <w:rFonts w:ascii="Arial" w:cs="Arial" w:eastAsia="Arial" w:hAnsi="Arial"/>
          <w:sz w:val="22"/>
          <w:szCs w:val="22"/>
        </w:rPr>
        <w:t xml:space="preserve">KPK dan segala macam. Jadi cukup. Saya mengajaknya untuk berbicara tentang sebuah peristiwa di mana kemudian mau tidak mau kita harus memberikan ruang perhatian. Dan mencoba melakukan beberapa hal. Anda kan terlibat pada reformasi tahun 98. Betul. Bagaimana kemudian begitu banyak yang dilakukan pada masa itu. Termasuk mereformasi alat-alat negara, lembaga-lembaga negara. Yes. Even itu adalah TNI. Oke. Saya melihat Anda begitu menarasikan hal yang mengaggetkan, bukan mengaggetkan.</w:t>
      </w:r>
    </w:p>
    <w:p>
      <w:pPr>
        <w:spacing w:after="80" w:before="160"/>
      </w:pPr>
      <w:r>
        <w:rPr>
          <w:rFonts w:ascii="Arial" w:cs="Arial" w:eastAsia="Arial" w:hAnsi="Arial"/>
          <w:b/>
          <w:bCs/>
          <w:color w:val="2E75B6"/>
          <w:sz w:val="22"/>
          <w:szCs w:val="22"/>
        </w:rPr>
        <w:t xml:space="preserve">[06:11] </w:t>
      </w:r>
      <w:r>
        <w:rPr>
          <w:rFonts w:ascii="Arial" w:cs="Arial" w:eastAsia="Arial" w:hAnsi="Arial"/>
          <w:sz w:val="22"/>
          <w:szCs w:val="22"/>
        </w:rPr>
        <w:t xml:space="preserve">Hal yang jarang barangkali kita dengarkan tentang bagaimana penderitaan seorang ibu dari peristiwa seorang anaknya yang mati dan segala macam. Sebenarnya Anda mau mengatakan apa pada peristiwa Joshua, Mbak Irma? Bahwa satunya jiwa yang hilang karena kekuasaan itu menjadi tragedi kan, Bang? Kita ingat dulu ada yang di. Trisakti, ya. Bukan soal jumlahnya, tapi bagaimana dia mati.</w:t>
      </w:r>
    </w:p>
    <w:p>
      <w:pPr>
        <w:spacing w:after="80" w:before="160"/>
      </w:pPr>
      <w:r>
        <w:rPr>
          <w:rFonts w:ascii="Arial" w:cs="Arial" w:eastAsia="Arial" w:hAnsi="Arial"/>
          <w:b/>
          <w:bCs/>
          <w:color w:val="2E75B6"/>
          <w:sz w:val="22"/>
          <w:szCs w:val="22"/>
        </w:rPr>
        <w:t xml:space="preserve">[06:41] </w:t>
      </w:r>
      <w:r>
        <w:rPr>
          <w:rFonts w:ascii="Arial" w:cs="Arial" w:eastAsia="Arial" w:hAnsi="Arial"/>
          <w:sz w:val="22"/>
          <w:szCs w:val="22"/>
        </w:rPr>
        <w:t xml:space="preserve">Dan itu menjadi luka bagi bangsa ini. Karena belum pernah dalam sejarah loh, Bang. Seorang jenderal bintang dua, polisinya polisi membunuh polisi di rumah polisi dan kemudian mencoba menyembunyikannya dengan melibatkan begitu banyak orang. Sehingga kita tidak bisa mengatakannya sebagai oknum lagi. Kalau oknum itu satu atau dua, Bang.</w:t>
      </w:r>
    </w:p>
    <w:p>
      <w:pPr>
        <w:spacing w:after="80" w:before="160"/>
      </w:pPr>
      <w:r>
        <w:rPr>
          <w:rFonts w:ascii="Arial" w:cs="Arial" w:eastAsia="Arial" w:hAnsi="Arial"/>
          <w:b/>
          <w:bCs/>
          <w:color w:val="2E75B6"/>
          <w:sz w:val="22"/>
          <w:szCs w:val="22"/>
        </w:rPr>
        <w:t xml:space="preserve">[07:11] </w:t>
      </w:r>
      <w:r>
        <w:rPr>
          <w:rFonts w:ascii="Arial" w:cs="Arial" w:eastAsia="Arial" w:hAnsi="Arial"/>
          <w:sz w:val="22"/>
          <w:szCs w:val="22"/>
        </w:rPr>
        <w:t xml:space="preserve">Kalau 97 yang terlibat, 35 yang sudah ditahu pasus itu bukan oknum lagi. Sudah menjadi sistem. Wow. Sudah menjadi sistem. Orang bilang itu gerombolan, kelompok, persongkolan jahat. Saya melihatnya sambo itu sama dengan sistem. Satu sistem yang bejat. Sehingga itu menjadi tempat persemaian yang bejat juga.</w:t>
      </w:r>
    </w:p>
    <w:p>
      <w:pPr>
        <w:spacing w:after="80" w:before="160"/>
      </w:pPr>
      <w:r>
        <w:rPr>
          <w:rFonts w:ascii="Arial" w:cs="Arial" w:eastAsia="Arial" w:hAnsi="Arial"/>
          <w:b/>
          <w:bCs/>
          <w:color w:val="2E75B6"/>
          <w:sz w:val="22"/>
          <w:szCs w:val="22"/>
        </w:rPr>
        <w:t xml:space="preserve">[07:41] </w:t>
      </w:r>
      <w:r>
        <w:rPr>
          <w:rFonts w:ascii="Arial" w:cs="Arial" w:eastAsia="Arial" w:hAnsi="Arial"/>
          <w:sz w:val="22"/>
          <w:szCs w:val="22"/>
        </w:rPr>
        <w:t xml:space="preserve">Karena apa? Karena begitu besar peran polisi ini dalam negara demokrasi untuk penegakan hukum, ya kan? Kita sudah punya free press, Abang. Kita bisa bicara nih, bisa mengkritisi pemerintah, mengkritisi kepolisian. Kenapa kita lakukan itu? Karena kita mencintai negeri ini. Saya masih mau punya anak, mau punya cucu yang tidak bisa hidup tanpa kepastian hukum, Abang. Jadi kalau kita sudah punya free press.</w:t>
      </w:r>
    </w:p>
    <w:p>
      <w:pPr>
        <w:spacing w:after="80" w:before="160"/>
      </w:pPr>
      <w:r>
        <w:rPr>
          <w:rFonts w:ascii="Arial" w:cs="Arial" w:eastAsia="Arial" w:hAnsi="Arial"/>
          <w:b/>
          <w:bCs/>
          <w:color w:val="2E75B6"/>
          <w:sz w:val="22"/>
          <w:szCs w:val="22"/>
        </w:rPr>
        <w:t xml:space="preserve">[08:11] </w:t>
      </w:r>
      <w:r>
        <w:rPr>
          <w:rFonts w:ascii="Arial" w:cs="Arial" w:eastAsia="Arial" w:hAnsi="Arial"/>
          <w:sz w:val="22"/>
          <w:szCs w:val="22"/>
        </w:rPr>
        <w:t xml:space="preserve">Sekarang kan Abang dulu di parlemen, hearing sama komisi-komisi dan lembaga-lembaga itu. You have your own freedom, kan? Untuk melakukan ini. Lalu kita sudah punya free election. Ya kan? Hanya satu lagi yang kita perlukan. The rule of law. Bagaimana penegakan hukum itu jalan. Baru demokrasi kita bisa sehat. Karena dari tiga unsur ini, saling menunjang.</w:t>
      </w:r>
    </w:p>
    <w:p>
      <w:pPr>
        <w:spacing w:after="80" w:before="160"/>
      </w:pPr>
      <w:r>
        <w:rPr>
          <w:rFonts w:ascii="Arial" w:cs="Arial" w:eastAsia="Arial" w:hAnsi="Arial"/>
          <w:b/>
          <w:bCs/>
          <w:color w:val="2E75B6"/>
          <w:sz w:val="22"/>
          <w:szCs w:val="22"/>
        </w:rPr>
        <w:t xml:space="preserve">[08:41] </w:t>
      </w:r>
      <w:r>
        <w:rPr>
          <w:rFonts w:ascii="Arial" w:cs="Arial" w:eastAsia="Arial" w:hAnsi="Arial"/>
          <w:sz w:val="22"/>
          <w:szCs w:val="22"/>
        </w:rPr>
        <w:t xml:space="preserve">Kalau orang Batak bilang seperti dalian na tolu, Abang. Dalian na tolu. Apa maknanya? Artinya tiga kaki. Tiga pilar dari satu tungku yang kalau satu pilarnya hilang, maka tungkunya akan rubuh. Tidak bisa dipakai untuk memasak. Oke. Salah satu keberhasilan atau produk dari 98 itu. Adalah reformasi yang saya maksud adalah mereformasi TNI. Yes. Di mana kemudian Polri menjadi bagian dari itu.</w:t>
      </w:r>
    </w:p>
    <w:p>
      <w:pPr>
        <w:spacing w:after="80" w:before="160"/>
      </w:pPr>
      <w:r>
        <w:rPr>
          <w:rFonts w:ascii="Arial" w:cs="Arial" w:eastAsia="Arial" w:hAnsi="Arial"/>
          <w:b/>
          <w:bCs/>
          <w:color w:val="2E75B6"/>
          <w:sz w:val="22"/>
          <w:szCs w:val="22"/>
        </w:rPr>
        <w:t xml:space="preserve">[09:13] </w:t>
      </w:r>
      <w:r>
        <w:rPr>
          <w:rFonts w:ascii="Arial" w:cs="Arial" w:eastAsia="Arial" w:hAnsi="Arial"/>
          <w:sz w:val="22"/>
          <w:szCs w:val="22"/>
        </w:rPr>
        <w:t xml:space="preserve">Terpisah dari TNI. Seperti inikah yang Anda bayangkan ketika dulu bersama dengan teman-teman menggerakkan reformasi? Iya, karena kan kita hidup di oligarki dulu sangat otoriter. Abang ingat kan? Bahkan bisa disebut tiran karena siapapun bisa ditangkap dengan alasan subversif. Lalu TNI pada waktu itu menjadi alat kepentingan kekuasaan.</w:t>
      </w:r>
    </w:p>
    <w:p>
      <w:pPr>
        <w:spacing w:after="80" w:before="160"/>
      </w:pPr>
      <w:r>
        <w:rPr>
          <w:rFonts w:ascii="Arial" w:cs="Arial" w:eastAsia="Arial" w:hAnsi="Arial"/>
          <w:b/>
          <w:bCs/>
          <w:color w:val="2E75B6"/>
          <w:sz w:val="22"/>
          <w:szCs w:val="22"/>
        </w:rPr>
        <w:t xml:space="preserve">[09:43] </w:t>
      </w:r>
      <w:r>
        <w:rPr>
          <w:rFonts w:ascii="Arial" w:cs="Arial" w:eastAsia="Arial" w:hAnsi="Arial"/>
          <w:sz w:val="22"/>
          <w:szCs w:val="22"/>
        </w:rPr>
        <w:t xml:space="preserve">Melalui ABG ya. Oke. Jadi dari jalur birokrat, dari jalur Golkar yang A-nya itu dari jalur pabrik. Abri. Nah, itu bisa terjadi. Karena salah satu yang paling penting itu Bang, self initiative. Dari dalam TNI sendiri menginginkan adanya reformasi. Abang ingat bagaimana Agus Wiyoyo mengatakan bahwa ini tidak boleh menjadi law enforcer.</w:t>
      </w:r>
    </w:p>
    <w:p>
      <w:pPr>
        <w:spacing w:after="80" w:before="160"/>
      </w:pPr>
      <w:r>
        <w:rPr>
          <w:rFonts w:ascii="Arial" w:cs="Arial" w:eastAsia="Arial" w:hAnsi="Arial"/>
          <w:b/>
          <w:bCs/>
          <w:color w:val="2E75B6"/>
          <w:sz w:val="22"/>
          <w:szCs w:val="22"/>
        </w:rPr>
        <w:t xml:space="preserve">[10:18] </w:t>
      </w:r>
      <w:r>
        <w:rPr>
          <w:rFonts w:ascii="Arial" w:cs="Arial" w:eastAsia="Arial" w:hAnsi="Arial"/>
          <w:sz w:val="22"/>
          <w:szCs w:val="22"/>
        </w:rPr>
        <w:t xml:space="preserve">TNI tidak boleh menjadi alat politik. Tetapi harus lepas dari semua itu dan kemudian menjadi bela negara saja, mempertahankan kedaulatan. Tidak mudah. Tetapi kemudian ada yang juga mendorongnya zaman Gus Dur. Sempat terjadi friksi tetapi tujuannya sama bahwa kita menuju kepada civil supremacy. Yes. Yang merupakan cita-cita sebagai negara demokratis.</w:t>
      </w:r>
    </w:p>
    <w:p>
      <w:pPr>
        <w:spacing w:after="80" w:before="160"/>
      </w:pPr>
      <w:r>
        <w:rPr>
          <w:rFonts w:ascii="Arial" w:cs="Arial" w:eastAsia="Arial" w:hAnsi="Arial"/>
          <w:b/>
          <w:bCs/>
          <w:color w:val="2E75B6"/>
          <w:sz w:val="22"/>
          <w:szCs w:val="22"/>
        </w:rPr>
        <w:t xml:space="preserve">[10:51] </w:t>
      </w:r>
      <w:r>
        <w:rPr>
          <w:rFonts w:ascii="Arial" w:cs="Arial" w:eastAsia="Arial" w:hAnsi="Arial"/>
          <w:sz w:val="22"/>
          <w:szCs w:val="22"/>
        </w:rPr>
        <w:t xml:space="preserve">Kalau kita kita punya pilihan lain enggak sih, Bang, selain berdemokrasi? Tampaknya kita harus memikirkannya, ya. Iya. Makanya jadi jalan ke arah proses itu yang harus dicermati. Setelah 22, 24 tahun, maka yang terjadi seperti hegemoni kepolisian. Di mana-mana kita melihat polisi menjalankan peran yang sangat vital. Tetapi lebih banyak sisi negatifnya. Karena kalau dilihat dari kejadian yang menimpa Joshua.</w:t>
      </w:r>
    </w:p>
    <w:p>
      <w:pPr>
        <w:spacing w:after="80" w:before="160"/>
      </w:pPr>
      <w:r>
        <w:rPr>
          <w:rFonts w:ascii="Arial" w:cs="Arial" w:eastAsia="Arial" w:hAnsi="Arial"/>
          <w:b/>
          <w:bCs/>
          <w:color w:val="2E75B6"/>
          <w:sz w:val="22"/>
          <w:szCs w:val="22"/>
        </w:rPr>
        <w:t xml:space="preserve">[11:21] </w:t>
      </w:r>
      <w:r>
        <w:rPr>
          <w:rFonts w:ascii="Arial" w:cs="Arial" w:eastAsia="Arial" w:hAnsi="Arial"/>
          <w:sz w:val="22"/>
          <w:szCs w:val="22"/>
        </w:rPr>
        <w:t xml:space="preserve">Itu bukan terjadi dalam satu malam. Ada masalah dengan rekrutmen. Ada masalah dengan kewenangan bagaimana persenjataan. Ada masalah apakah seorang polisi memahami tribrata dan catur prasetya. Itu pertanyaan yang sangat basic. Ketika orang masuk dalam kepolisian, ingin menjadi polisi. Itu luhur sekali tu, sambahnya. Tribrata dan catur prasetya. Tetapi dalam implementasinya kemudian menjadi satu kekuatan yang istilahnya mungkin agak klise, superb body. Tetapi memang demikianlah adanya.</w:t>
      </w:r>
    </w:p>
    <w:p>
      <w:pPr>
        <w:spacing w:after="80" w:before="160"/>
      </w:pPr>
      <w:r>
        <w:rPr>
          <w:rFonts w:ascii="Arial" w:cs="Arial" w:eastAsia="Arial" w:hAnsi="Arial"/>
          <w:b/>
          <w:bCs/>
          <w:color w:val="2E75B6"/>
          <w:sz w:val="22"/>
          <w:szCs w:val="22"/>
        </w:rPr>
        <w:t xml:space="preserve">[11:51] </w:t>
      </w:r>
      <w:r>
        <w:rPr>
          <w:rFonts w:ascii="Arial" w:cs="Arial" w:eastAsia="Arial" w:hAnsi="Arial"/>
          <w:sz w:val="22"/>
          <w:szCs w:val="22"/>
        </w:rPr>
        <w:t xml:space="preserve">Saya akan gali nanti tentang tadi yang di Mbah Irma dan merupakan pernyataan dari Pak Agus Wiyoyo ya. Bahwa Abri terlalu banyak dipolitisasi atau barangkali dimanfaatkan. Yes. Maka saya melihat Anda begitu. Menarasikan hal yang mengaggetkan, bukan mengaggetkan. Hal yang jarang barangkali kita dengarkan tentang bagaimana penderitaan seorang ibu dari peristiwa seorang anaknya yang mati dan segala macam. Sebenarnya Anda mau mengatakan apa pada peristiwa Joshua, Mbak Irma?</w:t>
      </w:r>
    </w:p>
    <w:p>
      <w:pPr>
        <w:spacing w:after="80" w:before="160"/>
      </w:pPr>
      <w:r>
        <w:rPr>
          <w:rFonts w:ascii="Arial" w:cs="Arial" w:eastAsia="Arial" w:hAnsi="Arial"/>
          <w:b/>
          <w:bCs/>
          <w:color w:val="2E75B6"/>
          <w:sz w:val="22"/>
          <w:szCs w:val="22"/>
        </w:rPr>
        <w:t xml:space="preserve">[12:24] </w:t>
      </w:r>
      <w:r>
        <w:rPr>
          <w:rFonts w:ascii="Arial" w:cs="Arial" w:eastAsia="Arial" w:hAnsi="Arial"/>
          <w:sz w:val="22"/>
          <w:szCs w:val="22"/>
        </w:rPr>
        <w:t xml:space="preserve">Bahwa satunya jiwa yang hilang karena kekuasaan itu menjadi tragedi kan, Bang? Kita ingat dulu ada yang di Trisakti, ya. Bukan soal jumlahnya, tapi bagaimana dia mati. Dan itu menjadi luka bagi bangsa ini. Karena belum pernah dalam sejarah loh, Bang. Seorang jenderal bintang dua, polisinya polisi membunuh polisi di rumah polisi dan kemudian mencoba menyembunyikannya dengan melibatkan begitu banyak orang.</w:t>
      </w:r>
    </w:p>
    <w:p>
      <w:pPr>
        <w:spacing w:after="80" w:before="160"/>
      </w:pPr>
      <w:r>
        <w:rPr>
          <w:rFonts w:ascii="Arial" w:cs="Arial" w:eastAsia="Arial" w:hAnsi="Arial"/>
          <w:b/>
          <w:bCs/>
          <w:color w:val="2E75B6"/>
          <w:sz w:val="22"/>
          <w:szCs w:val="22"/>
        </w:rPr>
        <w:t xml:space="preserve">[12:57] </w:t>
      </w:r>
      <w:r>
        <w:rPr>
          <w:rFonts w:ascii="Arial" w:cs="Arial" w:eastAsia="Arial" w:hAnsi="Arial"/>
          <w:sz w:val="22"/>
          <w:szCs w:val="22"/>
        </w:rPr>
        <w:t xml:space="preserve">Sehingga kita tidak bisa mengatakannya sebagai oknum lagi. Kalau oknum itu satu atau dua, Bang. Kalau 97 yang terlibat, 35 yang sudah dipasung itu bukan oknum lagi. Sudah menjadi sistem. Orang bilang itu gerombolan, kelompok, persongkolan jahat. Yang kemudian beliau ke Wanhanas dan ke BPNB. Jadi tujuh tahun ini membersihkan The Dirtiest River in the World. Citarum. Jadi saya ngurusin lingkungan, lalu juga saya tinggal di Citarum. Oh ya? Dan saya cita-citanya sebenarnya membersihkan mata air, menyelamatkan mata air. Supaya nanti kalau saya mati sampai 200 tahun, 300 tahun orang masih punya air bersih. Oke. Karena krisis air bersih itu luar biasa. Jadi mata air yang tadinya 400, sekarang tinggal 100. Sungai yang tadinya menjadi sumber kehidupan, sumber peradaban, menjadi sumber petaka. Nah, dalam 7 tahun itu saya sangat menikmati, saya mengajari orang menanam vetiver. Itu the green technology untuk menahan longsor, menahan banjir. Karena bencana yang paling besar di negeri ini adalah hydrological disaster. So. Kembali ke alam. Saya pikir alam itu guru yang terbaik, loh, Abang. Setuju. Jadi saya. Menghilang dari peredaran, tapi setelah setelah 7 tahun. Maka menjadi contoh. Tempat saya namanya Bumi Pohaci di sisi Citarum itu. Gini, kita tidak bisa menjawab kritik dari luar negeri bagaimana sungai yang penuh dengan sampah, bagaimana sungai yang sangat kotor, tidak ada satu spesies pun ikan yang bisa hidup lagi di Citarum kecuali ikan sapu-sapu. Nah, saya bilang sama Pak Doni Monardo waktu itu, Pangdam Siluwangi. Saya bilang, Bang. Kalau orang memberitakan yang buruk, kita mengcounternya itu dengan membuktikan bahwa ada kok perbaikan dan perubahan. Maka jadilah kemudian program Citarum Harum dan kemudian media-media dari luar negeri kemudian mengakuinya dan datang, Bang. Dari Korea, dari Jerman, dari Inggris, dari Irlandia ke tempat saya yang hijau itu di Citarum. Itu inisiatif lembaga yang Mbak Irma dirikan kan ya? Ya, Citarum QR. Tapi sebetulnya ketika saya mau pensiun, saya beli tanah sertifikat tanah, lalu saya tanam vetiver di situ dan mengajari orang untuk hidup hijau di tempat saya tidak ada bahan kimia, tidak ada plastik. Saya mandi pakai daun sirih, cuci tangan pakai daun sereh wangi. So, benar-benar totally green dan menurut saya itu adalah cara yang sangat indah untuk hidup, Abang. Ini tiba-tiba saya pengen kembali ke tempat saya di Bogor. Saya punya tempat di Bogor. Kapan dong saya diajak? Saya akan ajak ke sana. Ya. Saya sekarang menjadi penjaga hutan Gunung Gede Pangrango. Wah, itu mulia sekali itu. Banyak mata air kan? Eh, di 30 menit dari tempat saya. Air terjun, elevasi 40 meter. Boleh. Kita bikin janji Abang. Ada sungai yang memeluk tempat saya. Oke. Nanti kita tanami vetiver ya, Bang, ya supaya tidak longsor. Saya memang butuh itu. Karena sudah mulai ada longsor. Nah, jangan dibeton. Vetiver ini 10 kali lipat lebih kuat dari beton. Saya diberitahu sama sama apa namanya itu salah seorang stafnya Abang Doni untuk menanam itu seperti yang dilakukan di puncak kan gitu? Yes. Di Cianjur. Saya harus fair pada penonton saya. Banyak penonton saya yang alhamdulillah usia milenial. Oke. Banyak yang bertanya. Banyak loh jutaan loh, Bang. Iya. Siapakah Irma Huta Barat? Terlalu panjang kalau saya bacain. Tapi kira-kira begini lah. Salah satu aktivis yang berada di tengah lapangan ketika tahun 98, pendiri Indonesia Corruption Watch, KPK. KPK dan segala macam. Jadi cukup. Saya mengajaknya untuk berbicara tentang sebuah peristiwa di mana kemudian mau tidak mau kita harus memberikan ruang perhatian. Dan mencoba melakukan beberapa hal. Anda kan terlibat pada reformasi tahun 98. Betul. Bagaimana kemudian begitu banyak yang dilakukan pada masa itu. Termasuk mereformasi alat-alat negara, lembaga-lembaga negara. Yes. Even itu adalah TNI. Oke. Saya melihat Anda begitu menarasikan hal yang mengaggetkan, bukan mengaggetkan. Hal yang jarang barangkali kita dengarkan tentang bagaimana penderitaan seorang ibu dari peristiwa seorang anaknya yang mati dan segala macam. Sebenarnya Anda mau mengatakan apa pada peristiwa Joshua, Mbak Irma? Bahwa satunya jiwa yang hilang karena kekuasaan itu menjadi tragedi kan, Bang? Kita ingat dulu ada yang di. Trisakti, ya. Bukan soal jumlahnya, tapi bagaimana dia mati. Dan itu menjadi luka bagi bangsa ini. Karena belum pernah dalam sejarah loh, Bang. Seorang jenderal bintang dua, polisinya polisi membunuh polisi di rumah polisi dan kemudian mencoba menyembunyikannya dengan melibatkan begitu banyak orang. Sehingga kita tidak bisa mengatakannya sebagai oknum lagi. Kalau oknum itu satu atau dua, Bang. Kalau 97 yang terlibat, 35 yang sudah ditahu pasus itu bukan oknum lagi. Sudah menjadi sistem. Wow. Sudah menjadi sistem. Orang bilang itu gerombolan, kelompok, persongkolan jahat. Saya melihatnya sambo itu sama dengan sistem. Satu sistem yang bejat. Sehingga itu menjadi tempat persemaian yang bejat juga. Karena apa? Karena begitu besar peran polisi ini dalam negara demokrasi untuk penegakan hukum, ya kan? Kita sudah punya free press, Abang. Kita bisa bicara nih, bisa mengkritisi pemerintah, mengkritisi kepolisian. Kenapa kita lakukan itu? Karena kita mencintai negeri ini. Saya masih mau punya anak, mau punya cucu yang tidak bisa hidup tanpa kepastian hukum, Abang. Jadi kalau kita sudah punya free press. Sekarang kan Abang dulu di parlemen, hearing sama komisi-komisi dan lembaga-lembaga itu. You have your own freedom, kan? Untuk melakukan ini. Lalu kita sudah punya free election. Ya kan? Hanya satu lagi yang kita perlukan. The rule of law. Bagaimana penegakan hukum itu jalan. Baru demokrasi kita bisa sehat. Karena dari tiga unsur ini, saling menunjang. Kalau orang Batak bilang seperti dalian na tolu, Abang. Dalian na tolu. Apa maknanya? Artinya tiga kaki. Tiga pilar dari satu tungku yang kalau satu pilarnya hilang, maka tungkunya akan rubuh. Tidak bisa dipakai untuk memasak. Oke. Salah satu keberhasilan atau produk dari 98 itu. Adalah reformasi yang saya maksud adalah mereformasi TNI. Yes. Di mana kemudian Polri menjadi bagian dari itu. Terpisah dari TNI. Seperti inikah yang Anda bayangkan ketika dulu bersama dengan teman-teman menggerakkan reformasi? Iya, karena kan kita hidup di oligarki dulu sangat otoriter. Abang ingat kan? Bahkan bisa disebut tiran karena siapapun bisa ditangkap dengan alasan subversif. Lalu TNI pada waktu itu menjadi alat kepentingan kekuasaan. Melalui ABG ya. Oke. Jadi dari jalur birokrat, dari jalur Golkar yang A-nya itu dari jalur pabrik. Abri. Nah, itu bisa terjadi. Karena salah satu yang paling penting itu Bang, self initiative. Dari dalam TNI sendiri menginginkan adanya reformasi. Abang ingat bagaimana Agus Wiyoyo mengatakan bahwa ini tidak boleh menjadi law enforcer. TNI tidak boleh menjadi alat politik. Tetapi harus lepas dari semua itu dan kemudian menjadi bela negara saja, mempertahankan kedaulatan. Tidak mudah. Tetapi kemudian ada yang juga mendorongnya zaman Gus Dur. Sempat terjadi friksi tetapi tujuannya sama bahwa kita menuju kepada civil supremacy. Yes. Yang merupakan cita-cita sebagai negara demokratis. Kalau kita kita punya pilihan lain enggak sih, Bang, selain berdemokrasi? Tampaknya kita harus memikirkannya, ya. Iya. Makanya jadi jalan ke arah proses itu yang harus dicermati. Setelah 22, 24 tahun, maka yang terjadi seperti hegemoni kepolisian. Di mana-mana kita melihat polisi menjalankan peran yang sangat vital. Tetapi lebih banyak sisi negatifnya. Karena kalau dilihat dari kejadian yang menimpa Joshua. Itu bukan terjadi dalam satu malam. Ada masalah dengan rekrutmen. Ada masalah dengan kewenangan bagaimana persenjataan. Ada masalah apakah seorang polisi memahami tribrata dan catur prasetya. Itu pertanyaan yang sangat basic. Ketika orang masuk dalam kepolisian, ingin menjadi polisi. Itu luhur sekali tu, sambahnya. Tribrata dan catur prasetya. Tetapi dalam implementasinya kemudian menjadi satu kekuatan yang istilahnya mungkin agak klise, superb body. Tetapi memang demikianlah adanya. Saya akan gali nanti tentang tadi yang di Mbah Irma dan merupakan pernyataan dari Pak Agus Wiyoyo ya. Bahwa Abri terlalu banyak dipolitisasi atau barangkali dimanfaatkan. Yes. Maka saya melihat Anda begitu. Menarasikan hal yang mengaggetkan, bukan mengaggetkan. Hal yang jarang barangkali kita dengarkan tentang bagaimana penderitaan seorang ibu dari peristiwa seorang anaknya yang mati dan segala macam. Sebenarnya Anda mau mengatakan apa pada peristiwa Joshua, Mbak Irma? Bahwa satunya jiwa yang hilang karena kekuasaan itu menjadi tragedi kan, Bang? Kita ingat dulu ada yang di Trisakti, ya. Bukan soal jumlahnya, tapi bagaimana dia mati. Dan itu menjadi luka bagi bangsa ini. Karena belum pernah dalam sejarah loh, Bang. Seorang jenderal bintang dua, polisinya polisi membunuh polisi di rumah polisi dan kemudian mencoba menyembunyikannya dengan melibatkan begitu banyak orang. Sehingga kita tidak bisa mengatakannya sebagai oknum lagi. Kalau oknum itu satu atau dua, Bang. Kalau 97 yang terlibat, 35 yang sudah dipasung itu bukan oknum lagi. Sudah menjadi sistem. Orang bilang itu gerombolan, kelompok, persongkolan jahat. Saya melihatnya sambo itu sama dengan sistem. Satu sistem yang bejat. Sehingga itu menjadi tempat persemaian yang bejat juga. Karena apa? Karena begitu besar peran polisi ini dalam negara demokrasi untuk penegakan hukum, ya kan?</w:t>
      </w:r>
    </w:p>
    <w:p>
      <w:pPr>
        <w:spacing w:after="80" w:before="160"/>
      </w:pPr>
      <w:r>
        <w:rPr>
          <w:rFonts w:ascii="Arial" w:cs="Arial" w:eastAsia="Arial" w:hAnsi="Arial"/>
          <w:b/>
          <w:bCs/>
          <w:color w:val="2E75B6"/>
          <w:sz w:val="22"/>
          <w:szCs w:val="22"/>
        </w:rPr>
        <w:t xml:space="preserve">[13:27] </w:t>
      </w:r>
      <w:r>
        <w:rPr>
          <w:rFonts w:ascii="Arial" w:cs="Arial" w:eastAsia="Arial" w:hAnsi="Arial"/>
          <w:sz w:val="22"/>
          <w:szCs w:val="22"/>
        </w:rPr>
        <w:t xml:space="preserve">Kita sudah punya free press, Abang. Kita bisa bicara nih, bisa mengkritisi pemerintah, mengkritisi kepolisian. Kenapa kita lakukan itu? Karena kita mencintai negeri ini. Saya masih mau punya anak, mau punya cucu yang tidak bisa hidup tanpa kepastian hukum, Abang. Jadi kalau kita sudah punya free press. Sekarang kan Abang dulu di parlemen, hearing sama komisi-komisi dan lembaga-lembaga itu.</w:t>
      </w:r>
    </w:p>
    <w:p>
      <w:pPr>
        <w:spacing w:after="80" w:before="160"/>
      </w:pPr>
      <w:r>
        <w:rPr>
          <w:rFonts w:ascii="Arial" w:cs="Arial" w:eastAsia="Arial" w:hAnsi="Arial"/>
          <w:b/>
          <w:bCs/>
          <w:color w:val="2E75B6"/>
          <w:sz w:val="22"/>
          <w:szCs w:val="22"/>
        </w:rPr>
        <w:t xml:space="preserve">[13:58] </w:t>
      </w:r>
      <w:r>
        <w:rPr>
          <w:rFonts w:ascii="Arial" w:cs="Arial" w:eastAsia="Arial" w:hAnsi="Arial"/>
          <w:sz w:val="22"/>
          <w:szCs w:val="22"/>
        </w:rPr>
        <w:t xml:space="preserve">You have your own freedom, kan? Untuk melakukan ini. Lalu kita sudah punya free election. Ya kan? Hanya satu lagi yang kita perlukan. The rule of law. Bagaimana penegakan hukum itu jalan. Baru demokrasi kita bisa sehat. Karena dari tiga unsur ini, saling menunjang. Kalau orang Batak bilang seperti dalian na tolu, Abang. Dalian na tolu. Apa maknanya?</w:t>
      </w:r>
    </w:p>
    <w:p>
      <w:pPr>
        <w:spacing w:after="80" w:before="160"/>
      </w:pPr>
      <w:r>
        <w:rPr>
          <w:rFonts w:ascii="Arial" w:cs="Arial" w:eastAsia="Arial" w:hAnsi="Arial"/>
          <w:b/>
          <w:bCs/>
          <w:color w:val="2E75B6"/>
          <w:sz w:val="22"/>
          <w:szCs w:val="22"/>
        </w:rPr>
        <w:t xml:space="preserve">[14:28] </w:t>
      </w:r>
      <w:r>
        <w:rPr>
          <w:rFonts w:ascii="Arial" w:cs="Arial" w:eastAsia="Arial" w:hAnsi="Arial"/>
          <w:sz w:val="22"/>
          <w:szCs w:val="22"/>
        </w:rPr>
        <w:t xml:space="preserve">Artinya tiga kaki. Tiga pilar dari satu tungku yang kalau satu pilarnya hilang, maka tungkunya akan rubuh. Tidak bisa dipakai untuk memasak. Oke. Salah satu keberhasilan atau produk dari 98 itu. Adalah reformasi yang saya maksud adalah mereformasi TNI. Yes. Di mana kemudian Polri menjadi bagian dari itu. Terpisah dari TNI. Seperti inikah yang Anda bayangkan ketika dulu bersama dengan teman-teman menggerakkan reformasi?</w:t>
      </w:r>
    </w:p>
    <w:p>
      <w:pPr>
        <w:spacing w:after="80" w:before="160"/>
      </w:pPr>
      <w:r>
        <w:rPr>
          <w:rFonts w:ascii="Arial" w:cs="Arial" w:eastAsia="Arial" w:hAnsi="Arial"/>
          <w:b/>
          <w:bCs/>
          <w:color w:val="2E75B6"/>
          <w:sz w:val="22"/>
          <w:szCs w:val="22"/>
        </w:rPr>
        <w:t xml:space="preserve">[15:02] </w:t>
      </w:r>
      <w:r>
        <w:rPr>
          <w:rFonts w:ascii="Arial" w:cs="Arial" w:eastAsia="Arial" w:hAnsi="Arial"/>
          <w:sz w:val="22"/>
          <w:szCs w:val="22"/>
        </w:rPr>
        <w:t xml:space="preserve">Iya, karena kan kita hidup di oligarki dulu sangat otoriter. Abang ingat kan? Bahkan bisa disebut tiran karena siapapun bisa ditangkap dengan alasan subversif. Lalu TNI pada waktu itu menjadi alat kepentingan kekuasaan. Melalui ABG ya. Oke. Jadi dari jalur birokrat, dari jalur Golkar yang A-nya itu dari jalur pabrik.</w:t>
      </w:r>
    </w:p>
    <w:p>
      <w:pPr>
        <w:spacing w:after="80" w:before="160"/>
      </w:pPr>
      <w:r>
        <w:rPr>
          <w:rFonts w:ascii="Arial" w:cs="Arial" w:eastAsia="Arial" w:hAnsi="Arial"/>
          <w:b/>
          <w:bCs/>
          <w:color w:val="2E75B6"/>
          <w:sz w:val="22"/>
          <w:szCs w:val="22"/>
        </w:rPr>
        <w:t xml:space="preserve">[15:34] </w:t>
      </w:r>
      <w:r>
        <w:rPr>
          <w:rFonts w:ascii="Arial" w:cs="Arial" w:eastAsia="Arial" w:hAnsi="Arial"/>
          <w:sz w:val="22"/>
          <w:szCs w:val="22"/>
        </w:rPr>
        <w:t xml:space="preserve">Abri. Nah, itu bisa terjadi. Karena salah satu yang paling penting itu Bang, self initiative. Dari dalam TNI sendiri menginginkan adanya reformasi. Abang ingat bagaimana Agus Wiyoyo mengatakan bahwa ini tidak boleh menjadi law enforcer. TNI tidak boleh menjadi alat politik. Tetapi harus lepas dari semua itu dan kemudian menjadi bela negara saja, mempertahankan kedaulatan.</w:t>
      </w:r>
    </w:p>
    <w:p>
      <w:pPr>
        <w:spacing w:after="80" w:before="160"/>
      </w:pPr>
      <w:r>
        <w:rPr>
          <w:rFonts w:ascii="Arial" w:cs="Arial" w:eastAsia="Arial" w:hAnsi="Arial"/>
          <w:b/>
          <w:bCs/>
          <w:color w:val="2E75B6"/>
          <w:sz w:val="22"/>
          <w:szCs w:val="22"/>
        </w:rPr>
        <w:t xml:space="preserve">[16:08] </w:t>
      </w:r>
      <w:r>
        <w:rPr>
          <w:rFonts w:ascii="Arial" w:cs="Arial" w:eastAsia="Arial" w:hAnsi="Arial"/>
          <w:sz w:val="22"/>
          <w:szCs w:val="22"/>
        </w:rPr>
        <w:t xml:space="preserve">Tidak mudah. Tetapi kemudian ada yang juga mendorongnya zaman Gus Dur. Sempat terjadi friksi tetapi tujuannya sama bahwa kita menuju kepada civil supremacy. Yes. Yang merupakan cita-cita sebagai negara demokratis. Kalau kita kita punya pilihan lain enggak sih, Bang, selain berdemokrasi? Tampaknya kita harus memikirkannya, ya. Iya. Makanya jadi jalan ke arah proses itu yang harus dicermati.</w:t>
      </w:r>
    </w:p>
    <w:p>
      <w:pPr>
        <w:spacing w:after="80" w:before="160"/>
      </w:pPr>
      <w:r>
        <w:rPr>
          <w:rFonts w:ascii="Arial" w:cs="Arial" w:eastAsia="Arial" w:hAnsi="Arial"/>
          <w:b/>
          <w:bCs/>
          <w:color w:val="2E75B6"/>
          <w:sz w:val="22"/>
          <w:szCs w:val="22"/>
        </w:rPr>
        <w:t xml:space="preserve">[16:44] </w:t>
      </w:r>
      <w:r>
        <w:rPr>
          <w:rFonts w:ascii="Arial" w:cs="Arial" w:eastAsia="Arial" w:hAnsi="Arial"/>
          <w:sz w:val="22"/>
          <w:szCs w:val="22"/>
        </w:rPr>
        <w:t xml:space="preserve">Setelah 22, 24 tahun, maka yang terjadi seperti hegemoni kepolisian. Di mana-mana kita melihat polisi menjalankan peran yang sangat vital. Tetapi lebih banyak sisi negatifnya. Karena kalau dilihat dari kejadian yang menimpa Joshua. Itu bukan terjadi dalam satu malam. Ada masalah dengan rekrutmen. Ada masalah dengan kewenangan bagaimana persenjataan. Ada masalah apakah seorang polisi memahami tribrata dan catur prasetya. Itu pertanyaan yang sangat basic. Ketika orang masuk dalam kepolisian, ingin menjadi polisi.</w:t>
      </w:r>
    </w:p>
    <w:p>
      <w:pPr>
        <w:spacing w:after="80" w:before="160"/>
      </w:pPr>
      <w:r>
        <w:rPr>
          <w:rFonts w:ascii="Arial" w:cs="Arial" w:eastAsia="Arial" w:hAnsi="Arial"/>
          <w:b/>
          <w:bCs/>
          <w:color w:val="2E75B6"/>
          <w:sz w:val="22"/>
          <w:szCs w:val="22"/>
        </w:rPr>
        <w:t xml:space="preserve">[17:15] </w:t>
      </w:r>
      <w:r>
        <w:rPr>
          <w:rFonts w:ascii="Arial" w:cs="Arial" w:eastAsia="Arial" w:hAnsi="Arial"/>
          <w:sz w:val="22"/>
          <w:szCs w:val="22"/>
        </w:rPr>
        <w:t xml:space="preserve">Itu luhur sekali tu, sambahnya. Tribrata dan catur prasetya. Tetapi dalam implementasinya kemudian menjadi satu kekuatan yang istilahnya mungkin agak klise, superb body. Tetapi memang demikianlah adanya. Saya akan gali nanti tentang tadi yang di Mbah Irma dan merupakan pernyataan dari Pak Agus Wiyoyo ya. Bahwa Abri terlalu banyak dipolitisasi atau barangkali dimanfaatkan. Yes. Maka saya melihat Anda begitu.</w:t>
      </w:r>
    </w:p>
    <w:p>
      <w:pPr>
        <w:spacing w:after="80" w:before="160"/>
      </w:pPr>
      <w:r>
        <w:rPr>
          <w:rFonts w:ascii="Arial" w:cs="Arial" w:eastAsia="Arial" w:hAnsi="Arial"/>
          <w:b/>
          <w:bCs/>
          <w:color w:val="2E75B6"/>
          <w:sz w:val="22"/>
          <w:szCs w:val="22"/>
        </w:rPr>
        <w:t xml:space="preserve">[17:45] </w:t>
      </w:r>
      <w:r>
        <w:rPr>
          <w:rFonts w:ascii="Arial" w:cs="Arial" w:eastAsia="Arial" w:hAnsi="Arial"/>
          <w:sz w:val="22"/>
          <w:szCs w:val="22"/>
        </w:rPr>
        <w:t xml:space="preserve">Menarasikan hal yang mengaggetkan, bukan mengaggetkan. Hal yang jarang barangkali kita dengarkan tentang bagaimana penderitaan seorang ibu dari peristiwa seorang anaknya yang mati dan segala macam. Sebenarnya Anda mau mengatakan apa pada peristiwa Joshua, Mbak Irma? Bahwa satunya jiwa yang hilang karena kekuasaan itu menjadi tragedi kan, Bang? Kita ingat dulu ada yang di Trisakti, ya.</w:t>
      </w:r>
    </w:p>
    <w:p>
      <w:pPr>
        <w:spacing w:after="80" w:before="160"/>
      </w:pPr>
      <w:r>
        <w:rPr>
          <w:rFonts w:ascii="Arial" w:cs="Arial" w:eastAsia="Arial" w:hAnsi="Arial"/>
          <w:b/>
          <w:bCs/>
          <w:color w:val="2E75B6"/>
          <w:sz w:val="22"/>
          <w:szCs w:val="22"/>
        </w:rPr>
        <w:t xml:space="preserve">[18:15] </w:t>
      </w:r>
      <w:r>
        <w:rPr>
          <w:rFonts w:ascii="Arial" w:cs="Arial" w:eastAsia="Arial" w:hAnsi="Arial"/>
          <w:sz w:val="22"/>
          <w:szCs w:val="22"/>
        </w:rPr>
        <w:t xml:space="preserve">Bukan soal jumlahnya, tapi bagaimana dia mati. Dan itu menjadi luka bagi bangsa ini. Karena belum pernah dalam sejarah loh, Bang. Seorang jenderal bintang dua, polisinya polisi membunuh polisi di rumah polisi dan kemudian mencoba menyembunyikannya dengan melibatkan begitu banyak orang. Sehingga kita tidak bisa mengatakannya sebagai oknum lagi. Kalau oknum itu satu atau dua, Bang. Kalau 97 yang terlibat, 35 yang sudah dipasung itu bukan oknum lagi.</w:t>
      </w:r>
    </w:p>
    <w:p>
      <w:pPr>
        <w:spacing w:after="80" w:before="160"/>
      </w:pPr>
      <w:r>
        <w:rPr>
          <w:rFonts w:ascii="Arial" w:cs="Arial" w:eastAsia="Arial" w:hAnsi="Arial"/>
          <w:b/>
          <w:bCs/>
          <w:color w:val="2E75B6"/>
          <w:sz w:val="22"/>
          <w:szCs w:val="22"/>
        </w:rPr>
        <w:t xml:space="preserve">[18:48] </w:t>
      </w:r>
      <w:r>
        <w:rPr>
          <w:rFonts w:ascii="Arial" w:cs="Arial" w:eastAsia="Arial" w:hAnsi="Arial"/>
          <w:sz w:val="22"/>
          <w:szCs w:val="22"/>
        </w:rPr>
        <w:t xml:space="preserve">Sudah menjadi sistem. Orang bilang itu gerombolan, kelompok, persongkolan jahat. Saya melihatnya sambo itu sama dengan sistem. Satu sistem yang bejat. Sehingga itu menjadi tempat persemaian yang bejat juga. Karena apa? Karena begitu besar peran polisi ini dalam negara demokrasi untuk penegakan hukum, ya kan? Kita sudah punya free press, Abang. Kita bisa bicara nih, bisa mengkritisi pemerintah, mengkritisi kepolisian.</w:t>
      </w:r>
    </w:p>
    <w:p>
      <w:pPr>
        <w:spacing w:after="80" w:before="160"/>
      </w:pPr>
      <w:r>
        <w:rPr>
          <w:rFonts w:ascii="Arial" w:cs="Arial" w:eastAsia="Arial" w:hAnsi="Arial"/>
          <w:b/>
          <w:bCs/>
          <w:color w:val="2E75B6"/>
          <w:sz w:val="22"/>
          <w:szCs w:val="22"/>
        </w:rPr>
        <w:t xml:space="preserve">[19:20] </w:t>
      </w:r>
      <w:r>
        <w:rPr>
          <w:rFonts w:ascii="Arial" w:cs="Arial" w:eastAsia="Arial" w:hAnsi="Arial"/>
          <w:sz w:val="22"/>
          <w:szCs w:val="22"/>
        </w:rPr>
        <w:t xml:space="preserve">Kenapa kita lakukan itu? Karena kita mencintai negeri ini. Saya masih mau punya anak, mau punya cucu yang tidak bisa hidup tanpa kepastian hukum, Abang. Jadi kalau kita sudah punya free press. Sekarang kan Abang dulu di parlemen, hearing sama komisi-komisi dan lembaga-lembaga itu. You have your own freedom, kan? Untuk melakukan ini. Lalu kita sudah punya free election. Ya kan?</w:t>
      </w:r>
    </w:p>
    <w:p>
      <w:pPr>
        <w:spacing w:after="80" w:before="160"/>
      </w:pPr>
      <w:r>
        <w:rPr>
          <w:rFonts w:ascii="Arial" w:cs="Arial" w:eastAsia="Arial" w:hAnsi="Arial"/>
          <w:b/>
          <w:bCs/>
          <w:color w:val="2E75B6"/>
          <w:sz w:val="22"/>
          <w:szCs w:val="22"/>
        </w:rPr>
        <w:t xml:space="preserve">[19:50] </w:t>
      </w:r>
      <w:r>
        <w:rPr>
          <w:rFonts w:ascii="Arial" w:cs="Arial" w:eastAsia="Arial" w:hAnsi="Arial"/>
          <w:sz w:val="22"/>
          <w:szCs w:val="22"/>
        </w:rPr>
        <w:t xml:space="preserve">Hanya satu lagi yang kita perlukan. The rule of law. Bagaimana penegakan hukum itu jalan. Baru demokrasi kita bisa sehat. Karena dari tiga unsur ini, saling menunjang. Kalau orang Batak bilang seperti dalian na tolu, Abang. Dalian na tolu. Apa maknanya? Artinya tiga kaki. Tiga pilar dari satu tungku yang kalau satu pilarnya hilang, maka tungkunya akan rubuh.</w:t>
      </w:r>
    </w:p>
    <w:p>
      <w:pPr>
        <w:spacing w:after="80" w:before="160"/>
      </w:pPr>
      <w:r>
        <w:rPr>
          <w:rFonts w:ascii="Arial" w:cs="Arial" w:eastAsia="Arial" w:hAnsi="Arial"/>
          <w:b/>
          <w:bCs/>
          <w:color w:val="2E75B6"/>
          <w:sz w:val="22"/>
          <w:szCs w:val="22"/>
        </w:rPr>
        <w:t xml:space="preserve">[20:20] </w:t>
      </w:r>
      <w:r>
        <w:rPr>
          <w:rFonts w:ascii="Arial" w:cs="Arial" w:eastAsia="Arial" w:hAnsi="Arial"/>
          <w:sz w:val="22"/>
          <w:szCs w:val="22"/>
        </w:rPr>
        <w:t xml:space="preserve">Tidak bisa dipakai untuk memasak. Oke. Salah satu keberhasilan atau produk dari 98 itu. Adalah reformasi yang saya maksud adalah mereformasi TNI. Yes. Di mana kemudian Polri menjadi bagian dari itu. Terpisah dari TNI. Seperti inikah yang Anda bayangkan ketika dulu bersama dengan teman-teman menggerakkan reformasi? Iya, karena kan kita hidup di oligarki dulu sangat otoriter.</w:t>
      </w:r>
    </w:p>
    <w:p>
      <w:pPr>
        <w:spacing w:after="80" w:before="160"/>
      </w:pPr>
      <w:r>
        <w:rPr>
          <w:rFonts w:ascii="Arial" w:cs="Arial" w:eastAsia="Arial" w:hAnsi="Arial"/>
          <w:b/>
          <w:bCs/>
          <w:color w:val="2E75B6"/>
          <w:sz w:val="22"/>
          <w:szCs w:val="22"/>
        </w:rPr>
        <w:t xml:space="preserve">[20:52] </w:t>
      </w:r>
      <w:r>
        <w:rPr>
          <w:rFonts w:ascii="Arial" w:cs="Arial" w:eastAsia="Arial" w:hAnsi="Arial"/>
          <w:sz w:val="22"/>
          <w:szCs w:val="22"/>
        </w:rPr>
        <w:t xml:space="preserve">Abang ingat kan? Bahkan bisa disebut tiran karena siapapun bisa ditangkap dengan alasan subversif. Lalu TNI pada waktu itu menjadi alat kepentingan kekuasaan. Melalui ABG ya. Oke. Jadi dari jalur birokrat, dari jalur Golkar yang A-nya itu dari jalur pabrik. Abri. Nah, itu bisa terjadi.</w:t>
      </w:r>
    </w:p>
    <w:p>
      <w:pPr>
        <w:spacing w:after="80" w:before="160"/>
      </w:pPr>
      <w:r>
        <w:rPr>
          <w:rFonts w:ascii="Arial" w:cs="Arial" w:eastAsia="Arial" w:hAnsi="Arial"/>
          <w:b/>
          <w:bCs/>
          <w:color w:val="2E75B6"/>
          <w:sz w:val="22"/>
          <w:szCs w:val="22"/>
        </w:rPr>
        <w:t xml:space="preserve">[21:22] </w:t>
      </w:r>
      <w:r>
        <w:rPr>
          <w:rFonts w:ascii="Arial" w:cs="Arial" w:eastAsia="Arial" w:hAnsi="Arial"/>
          <w:sz w:val="22"/>
          <w:szCs w:val="22"/>
        </w:rPr>
        <w:t xml:space="preserve">Karena salah satu yang paling penting itu Bang, self initiative. Dari dalam TNI sendiri menginginkan adanya reformasi. Abang ingat bagaimana Agus Wiyoyo mengatakan bahwa ini tidak boleh menjadi law enforcer. TNI tidak boleh menjadi alat politik. Tetapi harus lepas dari semua itu dan kemudian menjadi bela negara saja, mempertahankan kedaulatan. Tidak mudah.</w:t>
      </w:r>
    </w:p>
    <w:p>
      <w:pPr>
        <w:spacing w:after="80" w:before="160"/>
      </w:pPr>
      <w:r>
        <w:rPr>
          <w:rFonts w:ascii="Arial" w:cs="Arial" w:eastAsia="Arial" w:hAnsi="Arial"/>
          <w:b/>
          <w:bCs/>
          <w:color w:val="2E75B6"/>
          <w:sz w:val="22"/>
          <w:szCs w:val="22"/>
        </w:rPr>
        <w:t xml:space="preserve">[21:52] </w:t>
      </w:r>
      <w:r>
        <w:rPr>
          <w:rFonts w:ascii="Arial" w:cs="Arial" w:eastAsia="Arial" w:hAnsi="Arial"/>
          <w:sz w:val="22"/>
          <w:szCs w:val="22"/>
        </w:rPr>
        <w:t xml:space="preserve">Tetapi kemudian ada yang juga mendorongnya zaman Gus Dur. Sempat terjadi friksi tetapi tujuannya sama bahwa kita menuju kepada civil supremacy. Yes. Yang merupakan cita-cita sebagai negara demokratis. Kalau kita kita punya pilihan lain enggak sih, Bang, selain berdemokrasi? Tampaknya kita harus memikirkannya, ya. Iya. Makanya jadi jalan ke arah proses itu yang harus dicermati.</w:t>
      </w:r>
    </w:p>
    <w:p>
      <w:pPr>
        <w:spacing w:after="80" w:before="160"/>
      </w:pPr>
      <w:r>
        <w:rPr>
          <w:rFonts w:ascii="Arial" w:cs="Arial" w:eastAsia="Arial" w:hAnsi="Arial"/>
          <w:b/>
          <w:bCs/>
          <w:color w:val="2E75B6"/>
          <w:sz w:val="22"/>
          <w:szCs w:val="22"/>
        </w:rPr>
        <w:t xml:space="preserve">[22:27] </w:t>
      </w:r>
      <w:r>
        <w:rPr>
          <w:rFonts w:ascii="Arial" w:cs="Arial" w:eastAsia="Arial" w:hAnsi="Arial"/>
          <w:sz w:val="22"/>
          <w:szCs w:val="22"/>
        </w:rPr>
        <w:t xml:space="preserve">Setelah 22, 24 tahun, maka yang terjadi seperti hegemoni kepolisian. Di mana-mana kita melihat polisi menjalankan peran yang sangat vital. Tetapi lebih banyak sisi negatifnya. Karena kalau dilihat dari kejadian yang menimpa Joshua. Itu bukan terjadi dalam satu malam. Ada masalah dengan rekrutmen. Ada masalah dengan kewenangan bagaimana persenjataan. Ada masalah apakah seorang polisi memahami tribrata dan catur prasetya. Itu pertanyaan yang sangat basic. Ketika orang masuk dalam kepolisian, ingin menjadi polisi.</w:t>
      </w:r>
    </w:p>
    <w:p>
      <w:pPr>
        <w:spacing w:after="80" w:before="160"/>
      </w:pPr>
      <w:r>
        <w:rPr>
          <w:rFonts w:ascii="Arial" w:cs="Arial" w:eastAsia="Arial" w:hAnsi="Arial"/>
          <w:b/>
          <w:bCs/>
          <w:color w:val="2E75B6"/>
          <w:sz w:val="22"/>
          <w:szCs w:val="22"/>
        </w:rPr>
        <w:t xml:space="preserve">[22:58] </w:t>
      </w:r>
      <w:r>
        <w:rPr>
          <w:rFonts w:ascii="Arial" w:cs="Arial" w:eastAsia="Arial" w:hAnsi="Arial"/>
          <w:sz w:val="22"/>
          <w:szCs w:val="22"/>
        </w:rPr>
        <w:t xml:space="preserve">Itu luhur sekali tu, sambahnya. Tribrata dan catur prasetya. Tetapi dalam implementasinya kemudian menjadi satu kekuatan yang istilahnya mungkin agak klise, superb body. Tetapi memang demikianlah adanya. Saya akan gali nanti tentang tadi yang di Mbah Irma dan merupakan pernyataan dari Pak Agus Wiyoyo ya. Bahwa Abri terlalu banyak dipolitisasi atau barangkali dimanfaatkan. Yes. Maka saya melihat Anda begitu.</w:t>
      </w:r>
    </w:p>
    <w:p>
      <w:pPr>
        <w:spacing w:after="80" w:before="160"/>
      </w:pPr>
      <w:r>
        <w:rPr>
          <w:rFonts w:ascii="Arial" w:cs="Arial" w:eastAsia="Arial" w:hAnsi="Arial"/>
          <w:b/>
          <w:bCs/>
          <w:color w:val="2E75B6"/>
          <w:sz w:val="22"/>
          <w:szCs w:val="22"/>
        </w:rPr>
        <w:t xml:space="preserve">[23:28] </w:t>
      </w:r>
      <w:r>
        <w:rPr>
          <w:rFonts w:ascii="Arial" w:cs="Arial" w:eastAsia="Arial" w:hAnsi="Arial"/>
          <w:sz w:val="22"/>
          <w:szCs w:val="22"/>
        </w:rPr>
        <w:t xml:space="preserve">Menarasikan hal yang mengaggetkan, bukan mengaggetkan. Hal yang jarang barangkali kita dengarkan tentang bagaimana penderitaan seorang ibu dari peristiwa seorang anaknya yang mati dan segala macam. Sebenarnya Anda mau mengatakan apa pada peristiwa Joshua, Mbak Irma? Bahwa satunya jiwa yang hilang karena kekuasaan itu menjadi tragedi kan, Bang? Kita ingat dulu ada yang di Trisakti, ya.</w:t>
      </w:r>
    </w:p>
    <w:p>
      <w:pPr>
        <w:spacing w:after="80" w:before="160"/>
      </w:pPr>
      <w:r>
        <w:rPr>
          <w:rFonts w:ascii="Arial" w:cs="Arial" w:eastAsia="Arial" w:hAnsi="Arial"/>
          <w:b/>
          <w:bCs/>
          <w:color w:val="2E75B6"/>
          <w:sz w:val="22"/>
          <w:szCs w:val="22"/>
        </w:rPr>
        <w:t xml:space="preserve">[23:58] </w:t>
      </w:r>
      <w:r>
        <w:rPr>
          <w:rFonts w:ascii="Arial" w:cs="Arial" w:eastAsia="Arial" w:hAnsi="Arial"/>
          <w:sz w:val="22"/>
          <w:szCs w:val="22"/>
        </w:rPr>
        <w:t xml:space="preserve">Bukan soal jumlahnya, tapi bagaimana dia mati. Dan itu menjadi luka bagi bangsa ini. Karena belum pernah dalam sejarah loh, Bang. Seorang jenderal bintang dua, polisinya polisi membunuh polisi di rumah polisi dan kemudian mencoba menyembunyikannya dengan melibatkan begitu banyak orang. Sehingga kita tidak bisa mengatakannya sebagai oknum lagi. Kalau oknum itu satu atau dua, Bang. Kalau 97 yang terlibat, 35 yang sudah dipasung itu bukan oknum lagi.</w:t>
      </w:r>
    </w:p>
    <w:p>
      <w:pPr>
        <w:spacing w:after="80" w:before="160"/>
      </w:pPr>
      <w:r>
        <w:rPr>
          <w:rFonts w:ascii="Arial" w:cs="Arial" w:eastAsia="Arial" w:hAnsi="Arial"/>
          <w:b/>
          <w:bCs/>
          <w:color w:val="2E75B6"/>
          <w:sz w:val="22"/>
          <w:szCs w:val="22"/>
        </w:rPr>
        <w:t xml:space="preserve">[24:33] </w:t>
      </w:r>
      <w:r>
        <w:rPr>
          <w:rFonts w:ascii="Arial" w:cs="Arial" w:eastAsia="Arial" w:hAnsi="Arial"/>
          <w:sz w:val="22"/>
          <w:szCs w:val="22"/>
        </w:rPr>
        <w:t xml:space="preserve">Sudah menjadi sistem. Orang bilang itu gerombolan, kelompok, persongkolan jahat. Saya melihatnya sambo itu sama dengan sistem. Satu sistem yang bejat. Sehingga itu menjadi tempat persemaian yang bejat juga. Karena apa? Karena begitu besar peran polisi ini dalam negara demokrasi untuk penegakan hukum, ya kan? Kita sudah punya free press, Abang. Kita bisa bicara nih, bisa mengkritisi pemerintah, mengkritisi kepolisian.</w:t>
      </w:r>
    </w:p>
    <w:p>
      <w:pPr>
        <w:spacing w:after="80" w:before="160"/>
      </w:pPr>
      <w:r>
        <w:rPr>
          <w:rFonts w:ascii="Arial" w:cs="Arial" w:eastAsia="Arial" w:hAnsi="Arial"/>
          <w:b/>
          <w:bCs/>
          <w:color w:val="2E75B6"/>
          <w:sz w:val="22"/>
          <w:szCs w:val="22"/>
        </w:rPr>
        <w:t xml:space="preserve">[25:06] </w:t>
      </w:r>
      <w:r>
        <w:rPr>
          <w:rFonts w:ascii="Arial" w:cs="Arial" w:eastAsia="Arial" w:hAnsi="Arial"/>
          <w:sz w:val="22"/>
          <w:szCs w:val="22"/>
        </w:rPr>
        <w:t xml:space="preserve">Kenapa kita lakukan itu? Karena kita mencintai negeri ini. Saya masih mau punya anak, mau punya cucu yang tidak bisa hidup tanpa kepastian hukum, Abang. Jadi kalau kita sudah punya free press. Sekarang kan Abang dulu di parlemen, hearing sama komisi-komisi dan lembaga-lembaga itu. You have your own freedom, kan? Untuk melakukan ini. Lalu kita sudah punya free election.</w:t>
      </w:r>
    </w:p>
    <w:p>
      <w:pPr>
        <w:spacing w:after="80" w:before="160"/>
      </w:pPr>
      <w:r>
        <w:rPr>
          <w:rFonts w:ascii="Arial" w:cs="Arial" w:eastAsia="Arial" w:hAnsi="Arial"/>
          <w:b/>
          <w:bCs/>
          <w:color w:val="2E75B6"/>
          <w:sz w:val="22"/>
          <w:szCs w:val="22"/>
        </w:rPr>
        <w:t xml:space="preserve">[25:36] </w:t>
      </w:r>
      <w:r>
        <w:rPr>
          <w:rFonts w:ascii="Arial" w:cs="Arial" w:eastAsia="Arial" w:hAnsi="Arial"/>
          <w:sz w:val="22"/>
          <w:szCs w:val="22"/>
        </w:rPr>
        <w:t xml:space="preserve">Ya kan? Hanya satu lagi yang kita perlukan. The rule of law. Bagaimana penegakan hukum itu jalan. Baru demokrasi kita bisa sehat. Karena dari tiga unsur ini, saling menunjang. Kalau orang Batak bilang seperti dalian na tolu, Abang. Dalian na tolu. Apa maknanya? Artinya tiga kaki. Tiga pilar dari satu tungku yang kalau satu pilarnya hilang, maka tungkunya akan rubuh.</w:t>
      </w:r>
    </w:p>
    <w:p>
      <w:pPr>
        <w:spacing w:after="80" w:before="160"/>
      </w:pPr>
      <w:r>
        <w:rPr>
          <w:rFonts w:ascii="Arial" w:cs="Arial" w:eastAsia="Arial" w:hAnsi="Arial"/>
          <w:b/>
          <w:bCs/>
          <w:color w:val="2E75B6"/>
          <w:sz w:val="22"/>
          <w:szCs w:val="22"/>
        </w:rPr>
        <w:t xml:space="preserve">[26:07] </w:t>
      </w:r>
      <w:r>
        <w:rPr>
          <w:rFonts w:ascii="Arial" w:cs="Arial" w:eastAsia="Arial" w:hAnsi="Arial"/>
          <w:sz w:val="22"/>
          <w:szCs w:val="22"/>
        </w:rPr>
        <w:t xml:space="preserve">Tidak bisa dipakai untuk memasak. Oke. Salah satu keberhasilan atau produk dari 98 itu. Adalah reformasi yang saya maksud adalah mereformasi TNI. Yes. Di mana kemudian Polri menjadi bagian dari itu. Terpisah dari TNI. Seperti inikah yang Anda bayangkan ketika dulu bersama dengan teman-teman menggerakkan reformasi? Iya, karena kan kita hidup di oligarki dulu sangat otoriter.</w:t>
      </w:r>
    </w:p>
    <w:p>
      <w:pPr>
        <w:spacing w:after="80" w:before="160"/>
      </w:pPr>
      <w:r>
        <w:rPr>
          <w:rFonts w:ascii="Arial" w:cs="Arial" w:eastAsia="Arial" w:hAnsi="Arial"/>
          <w:b/>
          <w:bCs/>
          <w:color w:val="2E75B6"/>
          <w:sz w:val="22"/>
          <w:szCs w:val="22"/>
        </w:rPr>
        <w:t xml:space="preserve">[26:39] </w:t>
      </w:r>
      <w:r>
        <w:rPr>
          <w:rFonts w:ascii="Arial" w:cs="Arial" w:eastAsia="Arial" w:hAnsi="Arial"/>
          <w:sz w:val="22"/>
          <w:szCs w:val="22"/>
        </w:rPr>
        <w:t xml:space="preserve">Abang ingat kan? Bahkan bisa disebut tiran karena siapapun bisa ditangkap dengan alasan subversif. Lalu TNI pada waktu itu menjadi alat kepentingan kekuasaan. Melalui ABG ya. Oke. Jadi dari jalur birokrat, dari jalur Golkar yang A-nya itu dari jalur pabrik. Abri. Nah, itu bisa terjadi.</w:t>
      </w:r>
    </w:p>
    <w:p>
      <w:pPr>
        <w:spacing w:after="80" w:before="160"/>
      </w:pPr>
      <w:r>
        <w:rPr>
          <w:rFonts w:ascii="Arial" w:cs="Arial" w:eastAsia="Arial" w:hAnsi="Arial"/>
          <w:b/>
          <w:bCs/>
          <w:color w:val="2E75B6"/>
          <w:sz w:val="22"/>
          <w:szCs w:val="22"/>
        </w:rPr>
        <w:t xml:space="preserve">[27:09] </w:t>
      </w:r>
      <w:r>
        <w:rPr>
          <w:rFonts w:ascii="Arial" w:cs="Arial" w:eastAsia="Arial" w:hAnsi="Arial"/>
          <w:sz w:val="22"/>
          <w:szCs w:val="22"/>
        </w:rPr>
        <w:t xml:space="preserve">Karena salah satu yang paling penting itu Bang, self initiative. Dari dalam TNI sendiri menginginkan adanya reformasi. Abang ingat bagaimana Agus Wiyoyo mengatakan bahwa ini tidak boleh menjadi law enforcer. TNI tidak boleh menjadi alat politik. Tetapi harus lepas dari semua itu dan kemudian menjadi bela negara saja, mempertahankan kedaulatan. Tidak mudah.</w:t>
      </w:r>
    </w:p>
    <w:p>
      <w:pPr>
        <w:spacing w:after="80" w:before="160"/>
      </w:pPr>
      <w:r>
        <w:rPr>
          <w:rFonts w:ascii="Arial" w:cs="Arial" w:eastAsia="Arial" w:hAnsi="Arial"/>
          <w:b/>
          <w:bCs/>
          <w:color w:val="2E75B6"/>
          <w:sz w:val="22"/>
          <w:szCs w:val="22"/>
        </w:rPr>
        <w:t xml:space="preserve">[27:39] </w:t>
      </w:r>
      <w:r>
        <w:rPr>
          <w:rFonts w:ascii="Arial" w:cs="Arial" w:eastAsia="Arial" w:hAnsi="Arial"/>
          <w:sz w:val="22"/>
          <w:szCs w:val="22"/>
        </w:rPr>
        <w:t xml:space="preserve">Tetapi kemudian ada yang juga mendorongnya zaman Gus Dur. Sempat terjadi friksi tetapi tujuannya sama bahwa kita menuju kepada civil supremacy. Yes. Yang merupakan cita-cita sebagai negara demokratis. Kalau kita kita punya pilihan lain enggak sih, Bang, selain berdemokrasi? Tampaknya kita harus memikirkannya, ya. Iya. Makanya jadi jalan ke arah proses itu yang harus dicermati.</w:t>
      </w:r>
    </w:p>
    <w:p>
      <w:pPr>
        <w:spacing w:after="80" w:before="160"/>
      </w:pPr>
      <w:r>
        <w:rPr>
          <w:rFonts w:ascii="Arial" w:cs="Arial" w:eastAsia="Arial" w:hAnsi="Arial"/>
          <w:b/>
          <w:bCs/>
          <w:color w:val="2E75B6"/>
          <w:sz w:val="22"/>
          <w:szCs w:val="22"/>
        </w:rPr>
        <w:t xml:space="preserve">[28:14] </w:t>
      </w:r>
      <w:r>
        <w:rPr>
          <w:rFonts w:ascii="Arial" w:cs="Arial" w:eastAsia="Arial" w:hAnsi="Arial"/>
          <w:sz w:val="22"/>
          <w:szCs w:val="22"/>
        </w:rPr>
        <w:t xml:space="preserve">Setelah 22, 24 tahun, maka yang terjadi seperti hegemoni kepolisian. Di mana-mana kita melihat polisi menjalankan peran yang sangat vital. Tetapi lebih banyak sisi negatifnya. Karena kalau dilihat dari kejadian yang menimpa Joshua. Itu bukan terjadi dalam satu malam. Ada masalah dengan rekrutmen. Ada masalah dengan kewenangan bagaimana persenjataan. Ada masalah apakah seorang polisi memahami tribrata dan catur prasetya. Itu pertanyaan yang sangat basic. Ketika orang masuk dalam kepolisian, ingin menjadi polisi.</w:t>
      </w:r>
    </w:p>
    <w:p>
      <w:pPr>
        <w:spacing w:after="80" w:before="160"/>
      </w:pPr>
      <w:r>
        <w:rPr>
          <w:rFonts w:ascii="Arial" w:cs="Arial" w:eastAsia="Arial" w:hAnsi="Arial"/>
          <w:b/>
          <w:bCs/>
          <w:color w:val="2E75B6"/>
          <w:sz w:val="22"/>
          <w:szCs w:val="22"/>
        </w:rPr>
        <w:t xml:space="preserve">[28:45] </w:t>
      </w:r>
      <w:r>
        <w:rPr>
          <w:rFonts w:ascii="Arial" w:cs="Arial" w:eastAsia="Arial" w:hAnsi="Arial"/>
          <w:sz w:val="22"/>
          <w:szCs w:val="22"/>
        </w:rPr>
        <w:t xml:space="preserve">Itu luhur sekali tu, sambahnya. Tribrata dan catur prasetya. Tetapi dalam implementasinya kemudian menjadi satu kekuatan yang istilahnya mungkin agak klise, superb body. Tetapi memang demikianlah adanya. Saya akan gali nanti tentang tadi yang di Mbah Irma dan merupakan pernyataan dari Pak Agus Wiyoyo ya. Bahwa Abri terlalu banyak dipolitisasi atau barangkali dimanfaatkan. Yes. Maka saya melihat Anda begitu.</w:t>
      </w:r>
    </w:p>
    <w:p>
      <w:pPr>
        <w:spacing w:after="80" w:before="160"/>
      </w:pPr>
      <w:r>
        <w:rPr>
          <w:rFonts w:ascii="Arial" w:cs="Arial" w:eastAsia="Arial" w:hAnsi="Arial"/>
          <w:b/>
          <w:bCs/>
          <w:color w:val="2E75B6"/>
          <w:sz w:val="22"/>
          <w:szCs w:val="22"/>
        </w:rPr>
        <w:t xml:space="preserve">[29:15] </w:t>
      </w:r>
      <w:r>
        <w:rPr>
          <w:rFonts w:ascii="Arial" w:cs="Arial" w:eastAsia="Arial" w:hAnsi="Arial"/>
          <w:sz w:val="22"/>
          <w:szCs w:val="22"/>
        </w:rPr>
        <w:t xml:space="preserve">Menarasikan hal yang mengaggetkan, bukan mengaggetkan. Hal yang jarang barangkali kita dengarkan tentang bagaimana penderitaan seorang ibu dari peristiwa seorang anaknya yang mati dan segala macam. Sebenarnya Anda mau mengatakan apa pada peristiwa Joshua, Mbak Irma? Bahwa satunya jiwa yang hilang karena kekuasaan itu menjadi tragedi kan, Bang? Kita ingat dulu ada yang di Trisakti, ya.</w:t>
      </w:r>
    </w:p>
    <w:p>
      <w:pPr>
        <w:spacing w:after="80" w:before="160"/>
      </w:pPr>
      <w:r>
        <w:rPr>
          <w:rFonts w:ascii="Arial" w:cs="Arial" w:eastAsia="Arial" w:hAnsi="Arial"/>
          <w:b/>
          <w:bCs/>
          <w:color w:val="2E75B6"/>
          <w:sz w:val="22"/>
          <w:szCs w:val="22"/>
        </w:rPr>
        <w:t xml:space="preserve">[29:45] </w:t>
      </w:r>
      <w:r>
        <w:rPr>
          <w:rFonts w:ascii="Arial" w:cs="Arial" w:eastAsia="Arial" w:hAnsi="Arial"/>
          <w:sz w:val="22"/>
          <w:szCs w:val="22"/>
        </w:rPr>
        <w:t xml:space="preserve">Bukan soal jumlahnya, tapi bagaimana dia mati. Dan itu menjadi luka bagi bangsa ini. Karena belum pernah dalam sejarah loh, Bang. Seorang jenderal bintang dua, polisinya polisi membunuh polisi di rumah polisi dan kemudian mencoba menyembunyikannya dengan melibatkan begitu banyak orang. Sehingga kita tidak bisa mengatakannya sebagai oknum lagi. Kalau oknum itu satu atau dua, Bang. Kalau 97 yang terlibat, 35 yang sudah dipasung itu bukan oknum lagi.</w:t>
      </w:r>
    </w:p>
    <w:p>
      <w:pPr>
        <w:spacing w:after="80" w:before="160"/>
      </w:pPr>
      <w:r>
        <w:rPr>
          <w:rFonts w:ascii="Arial" w:cs="Arial" w:eastAsia="Arial" w:hAnsi="Arial"/>
          <w:b/>
          <w:bCs/>
          <w:color w:val="2E75B6"/>
          <w:sz w:val="22"/>
          <w:szCs w:val="22"/>
        </w:rPr>
        <w:t xml:space="preserve">[30:19] </w:t>
      </w:r>
      <w:r>
        <w:rPr>
          <w:rFonts w:ascii="Arial" w:cs="Arial" w:eastAsia="Arial" w:hAnsi="Arial"/>
          <w:sz w:val="22"/>
          <w:szCs w:val="22"/>
        </w:rPr>
        <w:t xml:space="preserve">Sudah menjadi sistem. Wow. Sudah menjadi sistem. Orang bilang itu gerombolan, kelompok, persongkolan jahat. Saya melihatnya sambo itu sama dengan sistem. Satu sistem yang bejat. Sehingga itu menjadi tempat persemaian yang bejat juga. Karena apa? Karena begitu besar peran polisi ini dalam negara demokrasi untuk penegakan hukum, ya kan? Kita sudah punya free press, Abang. Kita bisa bicara nih, bisa mengkritisi pemerintah, mengkritisi kepolisian.</w:t>
      </w:r>
    </w:p>
    <w:p>
      <w:pPr>
        <w:spacing w:after="80" w:before="160"/>
      </w:pPr>
      <w:r>
        <w:rPr>
          <w:rFonts w:ascii="Arial" w:cs="Arial" w:eastAsia="Arial" w:hAnsi="Arial"/>
          <w:b/>
          <w:bCs/>
          <w:color w:val="2E75B6"/>
          <w:sz w:val="22"/>
          <w:szCs w:val="22"/>
        </w:rPr>
        <w:t xml:space="preserve">[30:54] </w:t>
      </w:r>
      <w:r>
        <w:rPr>
          <w:rFonts w:ascii="Arial" w:cs="Arial" w:eastAsia="Arial" w:hAnsi="Arial"/>
          <w:sz w:val="22"/>
          <w:szCs w:val="22"/>
        </w:rPr>
        <w:t xml:space="preserve">Kenapa kita lakukan itu? Karena kita mencintai negeri ini. Saya masih mau punya anak, mau punya cucu yang tidak bisa hidup tanpa kepastian hukum, Abang. Jadi kalau kita sudah punya free press. Sekarang kan Abang dulu di parlemen, hearing sama komisi-komisi dan lembaga-lembaga itu. You have your own freedom, kan? Untuk melakukan ini. Lalu kita sudah punya free election. Ya kan?</w:t>
      </w:r>
    </w:p>
    <w:p>
      <w:pPr>
        <w:spacing w:after="80" w:before="160"/>
      </w:pPr>
      <w:r>
        <w:rPr>
          <w:rFonts w:ascii="Arial" w:cs="Arial" w:eastAsia="Arial" w:hAnsi="Arial"/>
          <w:b/>
          <w:bCs/>
          <w:color w:val="2E75B6"/>
          <w:sz w:val="22"/>
          <w:szCs w:val="22"/>
        </w:rPr>
        <w:t xml:space="preserve">[31:24] </w:t>
      </w:r>
      <w:r>
        <w:rPr>
          <w:rFonts w:ascii="Arial" w:cs="Arial" w:eastAsia="Arial" w:hAnsi="Arial"/>
          <w:sz w:val="22"/>
          <w:szCs w:val="22"/>
        </w:rPr>
        <w:t xml:space="preserve">Hanya satu lagi yang kita perlukan. The rule of law. Bagaimana penegakan hukum itu jalan. Baru demokrasi kita bisa sehat. Karena dari tiga unsur ini, saling menunjang. Kalau orang Batak bilang seperti dalian na tolu, Abang. Dalian na tolu. Apa maknanya? Artinya tiga kaki. Tiga pilar dari satu tungku yang kalau satu pilarnya hilang, maka tungkunya akan rubuh.</w:t>
      </w:r>
    </w:p>
    <w:p>
      <w:pPr>
        <w:spacing w:after="80" w:before="160"/>
      </w:pPr>
      <w:r>
        <w:rPr>
          <w:rFonts w:ascii="Arial" w:cs="Arial" w:eastAsia="Arial" w:hAnsi="Arial"/>
          <w:b/>
          <w:bCs/>
          <w:color w:val="2E75B6"/>
          <w:sz w:val="22"/>
          <w:szCs w:val="22"/>
        </w:rPr>
        <w:t xml:space="preserve">[31:54] </w:t>
      </w:r>
      <w:r>
        <w:rPr>
          <w:rFonts w:ascii="Arial" w:cs="Arial" w:eastAsia="Arial" w:hAnsi="Arial"/>
          <w:sz w:val="22"/>
          <w:szCs w:val="22"/>
        </w:rPr>
        <w:t xml:space="preserve">Tidak bisa dipakai untuk memasak. Oke. Salah satu keberhasilan atau produk dari 98 itu. Adalah reformasi yang saya maksud adalah mereformasi TNI. Yes. Di mana kemudian Polri menjadi bagian dari itu. Terpisah dari TNI. Seperti inikah yang Anda bayangkan ketika dulu bersama dengan teman-teman menggerakkan reformasi? Iya, karena kan kita hidup di oligarki dulu sangat otoriter.</w:t>
      </w:r>
    </w:p>
    <w:p>
      <w:pPr>
        <w:spacing w:after="80" w:before="160"/>
      </w:pPr>
      <w:r>
        <w:rPr>
          <w:rFonts w:ascii="Arial" w:cs="Arial" w:eastAsia="Arial" w:hAnsi="Arial"/>
          <w:b/>
          <w:bCs/>
          <w:color w:val="2E75B6"/>
          <w:sz w:val="22"/>
          <w:szCs w:val="22"/>
        </w:rPr>
        <w:t xml:space="preserve">[32:26] </w:t>
      </w:r>
      <w:r>
        <w:rPr>
          <w:rFonts w:ascii="Arial" w:cs="Arial" w:eastAsia="Arial" w:hAnsi="Arial"/>
          <w:sz w:val="22"/>
          <w:szCs w:val="22"/>
        </w:rPr>
        <w:t xml:space="preserve">Abang ingat kan? Bahkan bisa disebut tiran karena siapapun bisa ditangkap dengan alasan subversif. Lalu TNI pada waktu itu menjadi alat kepentingan kekuasaan. Melalui ABG ya. Oke. Jadi dari jalur birokrat, dari jalur Golkar yang A-nya itu dari jalur pabrik. Abri. Nah, itu bisa terjadi.</w:t>
      </w:r>
    </w:p>
    <w:p>
      <w:pPr>
        <w:spacing w:after="80" w:before="160"/>
      </w:pPr>
      <w:r>
        <w:rPr>
          <w:rFonts w:ascii="Arial" w:cs="Arial" w:eastAsia="Arial" w:hAnsi="Arial"/>
          <w:b/>
          <w:bCs/>
          <w:color w:val="2E75B6"/>
          <w:sz w:val="22"/>
          <w:szCs w:val="22"/>
        </w:rPr>
        <w:t xml:space="preserve">[32:56] </w:t>
      </w:r>
      <w:r>
        <w:rPr>
          <w:rFonts w:ascii="Arial" w:cs="Arial" w:eastAsia="Arial" w:hAnsi="Arial"/>
          <w:sz w:val="22"/>
          <w:szCs w:val="22"/>
        </w:rPr>
        <w:t xml:space="preserve">Karena salah satu yang paling penting itu Bang, self initiative. Dari dalam TNI sendiri menginginkan adanya reformasi. Abang ingat bagaimana Agus Wiyoyo mengatakan bahwa ini tidak boleh menjadi law enforcer. TNI tidak boleh menjadi alat politik. Tetapi harus lepas dari semua itu dan kemudian menjadi bela negara saja, mempertahankan kedaulatan. Tidak mudah.</w:t>
      </w:r>
    </w:p>
    <w:p>
      <w:pPr>
        <w:spacing w:after="80" w:before="160"/>
      </w:pPr>
      <w:r>
        <w:rPr>
          <w:rFonts w:ascii="Arial" w:cs="Arial" w:eastAsia="Arial" w:hAnsi="Arial"/>
          <w:b/>
          <w:bCs/>
          <w:color w:val="2E75B6"/>
          <w:sz w:val="22"/>
          <w:szCs w:val="22"/>
        </w:rPr>
        <w:t xml:space="preserve">[33:26] </w:t>
      </w:r>
      <w:r>
        <w:rPr>
          <w:rFonts w:ascii="Arial" w:cs="Arial" w:eastAsia="Arial" w:hAnsi="Arial"/>
          <w:sz w:val="22"/>
          <w:szCs w:val="22"/>
        </w:rPr>
        <w:t xml:space="preserve">Tetapi kemudian ada yang juga mendorongnya zaman Gus Dur. Sempat terjadi friksi tetapi tujuannya sama bahwa kita menuju kepada civil supremacy. Yes. Yang merupakan cita-cita sebagai negara demokratis. Kalau kita kita punya pilihan lain enggak sih, Bang, selain berdemokrasi? Tampaknya kita harus memikirkannya, ya. Iya. Makanya jadi jalan ke arah proses itu yang harus dicermati.</w:t>
      </w:r>
    </w:p>
    <w:p>
      <w:pPr>
        <w:spacing w:after="80" w:before="160"/>
      </w:pPr>
      <w:r>
        <w:rPr>
          <w:rFonts w:ascii="Arial" w:cs="Arial" w:eastAsia="Arial" w:hAnsi="Arial"/>
          <w:b/>
          <w:bCs/>
          <w:color w:val="2E75B6"/>
          <w:sz w:val="22"/>
          <w:szCs w:val="22"/>
        </w:rPr>
        <w:t xml:space="preserve">[34:01] </w:t>
      </w:r>
      <w:r>
        <w:rPr>
          <w:rFonts w:ascii="Arial" w:cs="Arial" w:eastAsia="Arial" w:hAnsi="Arial"/>
          <w:sz w:val="22"/>
          <w:szCs w:val="22"/>
        </w:rPr>
        <w:t xml:space="preserve">Setelah 22, 24 tahun, maka yang terjadi seperti hegemoni kepolisian. Di mana-mana kita melihat polisi menjalankan peran yang sangat vital. Tetapi lebih banyak sisi negatifnya. Karena kalau dilihat dari kejadian yang menimpa Joshua. Itu bukan terjadi dalam satu malam. Ada masalah dengan rekrutmen. Ada masalah dengan kewenangan bagaimana persenjataan. Ada masalah apakah seorang polisi memahami tribrata dan catur prasetya. Itu pertanyaan yang sangat basic. Ketika orang masuk dalam kepolisian, ingin menjadi polisi.</w:t>
      </w:r>
    </w:p>
    <w:p>
      <w:pPr>
        <w:spacing w:after="80" w:before="160"/>
      </w:pPr>
      <w:r>
        <w:rPr>
          <w:rFonts w:ascii="Arial" w:cs="Arial" w:eastAsia="Arial" w:hAnsi="Arial"/>
          <w:b/>
          <w:bCs/>
          <w:color w:val="2E75B6"/>
          <w:sz w:val="22"/>
          <w:szCs w:val="22"/>
        </w:rPr>
        <w:t xml:space="preserve">[34:32] </w:t>
      </w:r>
      <w:r>
        <w:rPr>
          <w:rFonts w:ascii="Arial" w:cs="Arial" w:eastAsia="Arial" w:hAnsi="Arial"/>
          <w:sz w:val="22"/>
          <w:szCs w:val="22"/>
        </w:rPr>
        <w:t xml:space="preserve">Itu luhur sekali tu, sambahnya. Tribrata dan catur prasetya. Tetapi dalam implementasinya kemudian menjadi satu kekuatan yang istilahnya mungkin agak klise, superb body. Tetapi memang demikianlah adanya. Saya akan gali nanti tentang tadi yang di Mbah Irma dan merupakan pernyataan dari Pak Agus Wiyoyo ya. Bahwa Abri terlalu banyak dipolitisasi atau barangkali dimanfaatkan. Yes. Maka saya melihat Anda begitu.</w:t>
      </w:r>
    </w:p>
    <w:p>
      <w:pPr>
        <w:spacing w:after="80" w:before="160"/>
      </w:pPr>
      <w:r>
        <w:rPr>
          <w:rFonts w:ascii="Arial" w:cs="Arial" w:eastAsia="Arial" w:hAnsi="Arial"/>
          <w:b/>
          <w:bCs/>
          <w:color w:val="2E75B6"/>
          <w:sz w:val="22"/>
          <w:szCs w:val="22"/>
        </w:rPr>
        <w:t xml:space="preserve">[35:02] </w:t>
      </w:r>
      <w:r>
        <w:rPr>
          <w:rFonts w:ascii="Arial" w:cs="Arial" w:eastAsia="Arial" w:hAnsi="Arial"/>
          <w:sz w:val="22"/>
          <w:szCs w:val="22"/>
        </w:rPr>
        <w:t xml:space="preserve">Menarasikan hal yang mengaggetkan, bukan mengaggetkan. Hal yang jarang barangkali kita dengarkan tentang bagaimana penderitaan seorang ibu dari peristiwa seorang anaknya yang mati dan segala macam. Sebenarnya Anda mau mengatakan apa pada peristiwa Joshua, Mbak Irma? Bahwa satunya jiwa yang hilang karena kekuasaan itu menjadi tragedi kan, Bang? Kita ingat dulu ada yang di Trisakti, ya.</w:t>
      </w:r>
    </w:p>
    <w:p>
      <w:pPr>
        <w:spacing w:after="80" w:before="160"/>
      </w:pPr>
      <w:r>
        <w:rPr>
          <w:rFonts w:ascii="Arial" w:cs="Arial" w:eastAsia="Arial" w:hAnsi="Arial"/>
          <w:b/>
          <w:bCs/>
          <w:color w:val="2E75B6"/>
          <w:sz w:val="22"/>
          <w:szCs w:val="22"/>
        </w:rPr>
        <w:t xml:space="preserve">[35:32] </w:t>
      </w:r>
      <w:r>
        <w:rPr>
          <w:rFonts w:ascii="Arial" w:cs="Arial" w:eastAsia="Arial" w:hAnsi="Arial"/>
          <w:sz w:val="22"/>
          <w:szCs w:val="22"/>
        </w:rPr>
        <w:t xml:space="preserve">Bukan soal jumlahnya, tapi bagaimana dia mati. Dan itu menjadi luka bagi bangsa ini. Karena belum pernah dalam sejarah loh, Bang. Seorang jenderal bintang dua, polisinya polisi membunuh polisi di rumah polisi dan kemudian mencoba menyembunyikannya dengan melibatkan begitu banyak orang. Sehingga kita tidak bisa mengatakannya sebagai oknum lagi. Kalau oknum itu satu atau dua, Bang. Kalau 97 yang terlibat, 35 yang sudah dipasung itu bukan oknum lagi.</w:t>
      </w:r>
    </w:p>
    <w:p>
      <w:pPr>
        <w:spacing w:after="80" w:before="160"/>
      </w:pPr>
      <w:r>
        <w:rPr>
          <w:rFonts w:ascii="Arial" w:cs="Arial" w:eastAsia="Arial" w:hAnsi="Arial"/>
          <w:b/>
          <w:bCs/>
          <w:color w:val="2E75B6"/>
          <w:sz w:val="22"/>
          <w:szCs w:val="22"/>
        </w:rPr>
        <w:t xml:space="preserve">[36:07] </w:t>
      </w:r>
      <w:r>
        <w:rPr>
          <w:rFonts w:ascii="Arial" w:cs="Arial" w:eastAsia="Arial" w:hAnsi="Arial"/>
          <w:sz w:val="22"/>
          <w:szCs w:val="22"/>
        </w:rPr>
        <w:t xml:space="preserve">Sudah menjadi sistem. Orang bilang itu gerombolan, kelompok, persongkolan jahat. Saya melihatnya sambo itu sama dengan sistem. Satu sistem yang bejat. Sehingga itu menjadi tempat persemaian yang bejat juga. Karena apa? Karena begitu besar peran polisi ini dalam negara demokrasi untuk penegakan hukum, ya kan? Kita sudah punya free press, Abang. Kita bisa bicara nih, bisa mengkritisi pemerintah, mengkritisi kepolisian.</w:t>
      </w:r>
    </w:p>
    <w:p>
      <w:pPr>
        <w:spacing w:after="80" w:before="160"/>
      </w:pPr>
      <w:r>
        <w:rPr>
          <w:rFonts w:ascii="Arial" w:cs="Arial" w:eastAsia="Arial" w:hAnsi="Arial"/>
          <w:b/>
          <w:bCs/>
          <w:color w:val="2E75B6"/>
          <w:sz w:val="22"/>
          <w:szCs w:val="22"/>
        </w:rPr>
        <w:t xml:space="preserve">[36:40] </w:t>
      </w:r>
      <w:r>
        <w:rPr>
          <w:rFonts w:ascii="Arial" w:cs="Arial" w:eastAsia="Arial" w:hAnsi="Arial"/>
          <w:sz w:val="22"/>
          <w:szCs w:val="22"/>
        </w:rPr>
        <w:t xml:space="preserve">Kenapa kita lakukan itu? Karena kita mencintai negeri ini. Saya masih mau punya anak, mau punya cucu yang tidak bisa hidup tanpa kepastian hukum, Abang. Jadi kalau kita sudah punya free press. Sekarang kan Abang dulu di parlemen, hearing sama komisi-komisi dan lembaga-lembaga itu. You have your own freedom, kan? Untuk melakukan ini. Lalu kita sudah punya free election. Ya kan?</w:t>
      </w:r>
    </w:p>
    <w:p>
      <w:pPr>
        <w:spacing w:after="80" w:before="160"/>
      </w:pPr>
      <w:r>
        <w:rPr>
          <w:rFonts w:ascii="Arial" w:cs="Arial" w:eastAsia="Arial" w:hAnsi="Arial"/>
          <w:b/>
          <w:bCs/>
          <w:color w:val="2E75B6"/>
          <w:sz w:val="22"/>
          <w:szCs w:val="22"/>
        </w:rPr>
        <w:t xml:space="preserve">[37:10] </w:t>
      </w:r>
      <w:r>
        <w:rPr>
          <w:rFonts w:ascii="Arial" w:cs="Arial" w:eastAsia="Arial" w:hAnsi="Arial"/>
          <w:sz w:val="22"/>
          <w:szCs w:val="22"/>
        </w:rPr>
        <w:t xml:space="preserve">Hanya satu lagi yang kita perlukan. The rule of law. Bagaimana penegakan hukum itu jalan. Baru demokrasi kita bisa sehat. Karena dari tiga unsur ini, saling menunjang. Kalau orang Batak bilang seperti dalian na tolu, Abang. Dalian na tolu. Apa maknanya? Artinya tiga kaki. Tiga pilar dari satu tungku yang kalau satu pilarnya hilang, maka tungkunya akan rubuh.</w:t>
      </w:r>
    </w:p>
    <w:p>
      <w:pPr>
        <w:spacing w:after="80" w:before="160"/>
      </w:pPr>
      <w:r>
        <w:rPr>
          <w:rFonts w:ascii="Arial" w:cs="Arial" w:eastAsia="Arial" w:hAnsi="Arial"/>
          <w:b/>
          <w:bCs/>
          <w:color w:val="2E75B6"/>
          <w:sz w:val="22"/>
          <w:szCs w:val="22"/>
        </w:rPr>
        <w:t xml:space="preserve">[37:40] </w:t>
      </w:r>
      <w:r>
        <w:rPr>
          <w:rFonts w:ascii="Arial" w:cs="Arial" w:eastAsia="Arial" w:hAnsi="Arial"/>
          <w:sz w:val="22"/>
          <w:szCs w:val="22"/>
        </w:rPr>
        <w:t xml:space="preserve">Tidak bisa dipakai untuk memasak. Oke. Salah satu keberhasilan atau produk dari 98 itu. Adalah reformasi yang saya maksud adalah mereformasi TNI. Yes. Di mana kemudian Polri menjadi bagian dari itu. Terpisah dari TNI. Seperti inikah yang Anda bayangkan ketika dulu bersama dengan teman-teman menggerakkan reformasi? Iya, karena kan kita hidup di oligarki dulu sangat otoriter.</w:t>
      </w:r>
    </w:p>
    <w:p>
      <w:pPr>
        <w:spacing w:after="80" w:before="160"/>
      </w:pPr>
      <w:r>
        <w:rPr>
          <w:rFonts w:ascii="Arial" w:cs="Arial" w:eastAsia="Arial" w:hAnsi="Arial"/>
          <w:b/>
          <w:bCs/>
          <w:color w:val="2E75B6"/>
          <w:sz w:val="22"/>
          <w:szCs w:val="22"/>
        </w:rPr>
        <w:t xml:space="preserve">[38:12] </w:t>
      </w:r>
      <w:r>
        <w:rPr>
          <w:rFonts w:ascii="Arial" w:cs="Arial" w:eastAsia="Arial" w:hAnsi="Arial"/>
          <w:sz w:val="22"/>
          <w:szCs w:val="22"/>
        </w:rPr>
        <w:t xml:space="preserve">Abang ingat kan? Bahkan bisa disebut tiran karena siapapun bisa ditangkap dengan alasan subversif. Lalu TNI pada waktu itu menjadi alat kepentingan kekuasaan. Melalui ABG ya. Oke. Jadi dari jalur birokrat, dari jalur Golkar yang A-nya itu dari jalur pabrik. Abri. Nah, itu bisa terjadi.</w:t>
      </w:r>
    </w:p>
    <w:p>
      <w:pPr>
        <w:spacing w:after="80" w:before="160"/>
      </w:pPr>
      <w:r>
        <w:rPr>
          <w:rFonts w:ascii="Arial" w:cs="Arial" w:eastAsia="Arial" w:hAnsi="Arial"/>
          <w:b/>
          <w:bCs/>
          <w:color w:val="2E75B6"/>
          <w:sz w:val="22"/>
          <w:szCs w:val="22"/>
        </w:rPr>
        <w:t xml:space="preserve">[38:42] </w:t>
      </w:r>
      <w:r>
        <w:rPr>
          <w:rFonts w:ascii="Arial" w:cs="Arial" w:eastAsia="Arial" w:hAnsi="Arial"/>
          <w:sz w:val="22"/>
          <w:szCs w:val="22"/>
        </w:rPr>
        <w:t xml:space="preserve">Karena salah satu yang paling penting itu Bang, self initiative. Dari dalam TNI sendiri menginginkan adanya reformasi. Abang ingat bagaimana Agus Wiyoyo mengatakan bahwa ini tidak boleh menjadi law enforcer. TNI tidak boleh menjadi alat politik. Tetapi harus lepas dari semua itu dan kemudian menjadi bela negara saja, mempertahankan kedaulatan. Tidak mudah.</w:t>
      </w:r>
    </w:p>
    <w:p>
      <w:pPr>
        <w:spacing w:after="80" w:before="160"/>
      </w:pPr>
      <w:r>
        <w:rPr>
          <w:rFonts w:ascii="Arial" w:cs="Arial" w:eastAsia="Arial" w:hAnsi="Arial"/>
          <w:b/>
          <w:bCs/>
          <w:color w:val="2E75B6"/>
          <w:sz w:val="22"/>
          <w:szCs w:val="22"/>
        </w:rPr>
        <w:t xml:space="preserve">[39:12] </w:t>
      </w:r>
      <w:r>
        <w:rPr>
          <w:rFonts w:ascii="Arial" w:cs="Arial" w:eastAsia="Arial" w:hAnsi="Arial"/>
          <w:sz w:val="22"/>
          <w:szCs w:val="22"/>
        </w:rPr>
        <w:t xml:space="preserve">Tetapi kemudian ada yang juga mendorongnya zaman Gus Dur. Sempat terjadi friksi tetapi tujuannya sama bahwa kita menuju kepada civil supremacy. Yes. Yang merupakan cita-cita sebagai negara demokratis. Kalau kita kita punya pilihan lain enggak sih, Bang, selain berdemokrasi? Tampaknya kita harus memikirkannya, ya. Iya. Makanya jadi jalan ke arah proses itu yang harus dicermati.</w:t>
      </w:r>
    </w:p>
    <w:p>
      <w:pPr>
        <w:spacing w:after="80" w:before="160"/>
      </w:pPr>
      <w:r>
        <w:rPr>
          <w:rFonts w:ascii="Arial" w:cs="Arial" w:eastAsia="Arial" w:hAnsi="Arial"/>
          <w:b/>
          <w:bCs/>
          <w:color w:val="2E75B6"/>
          <w:sz w:val="22"/>
          <w:szCs w:val="22"/>
        </w:rPr>
        <w:t xml:space="preserve">[39:47] </w:t>
      </w:r>
      <w:r>
        <w:rPr>
          <w:rFonts w:ascii="Arial" w:cs="Arial" w:eastAsia="Arial" w:hAnsi="Arial"/>
          <w:sz w:val="22"/>
          <w:szCs w:val="22"/>
        </w:rPr>
        <w:t xml:space="preserve">Setelah 22, 24 tahun, maka yang terjadi seperti hegemoni kepolisian. Di mana-mana kita melihat polisi menjalankan peran yang sangat vital. Tetapi lebih banyak sisi negatifnya. Karena kalau dilihat dari kejadian yang menimpa Joshua. sedang dilakukan oleh Polri untuk menyelesaikan case ini. telah jauh dari apa yang kita bayangkan. Itu juga mengegetkan kita sebenarnya. Tapi menurut Anda belum cukup ya? Bang, 2 bulan, Bang. Oke. 2 bulan. Negara ini sekarang bukan hanya menjadi sorotan dari seluruh pelosok Indonesia, tapi kemudian mata-mata internasional sekarang mulai melihatnya. yang sudah ada di Herald Tribune, sudah ada dari Street Times, sudah ada dari koran-koran di Australia dan di Singapura. Ini tidak pernah dipikirkan, bahwa kita ini masih belum jadi champion di penegakan hukum. Iya, kan? Kalau ada masalah di kepolisian, ini adalah waktu yang paling tepat untuk membenahi itu. Pada waktu saya nonton Mahfud MD diwawancara, Pak Menko Polkam mengatakan bahwa ya susah kalau mau sampai ditahu di bawah kementerian itu terlalu jauh. Tapi yang di depan mata dulu dong. Penegakan hukum yang di depan mata dulu. Ya, dong. Saya sampai bilang, kenapa kita tidak memberikan usulan supaya tidak terjadi lagi hal-hal yang yang absurd, ya? Seolah-olah penyidik tidak punya daya. Oh, putri menghilangkan handphone dari ajunannya diambil lalu diganti dengan yang baru. Kalau mau scientific crime investigation, kan bisa ditanya kepada provider Abang itu yang pertama. Lalu kedua. Soal yang sangat menggelikan itu kan ada soal di mana CCTV kesambar petir. Iya. Itu kan seperti memperlakukan rakyat Indonesia seperti kera, yang tidak bisa berpikir. Saya punya usulan. Di komisi tiga, semoga ada yang mendengarkan, bahwa kalau kita mempersenjatai polisi dengan persenjataan untuk kombatan, itu salah. Karena polisi tugasnya adalah sesuai dengan Tribrata. Kam, tip, mas. Masyarakat. Ya kan? Kalau teroris ada urusannya yang urus sendiri. Ya kan? Itu tapi polisi dalam apakah yang di jalan, apakah yang menggebrek judi, menggebrek narkoba atau sedang menangkap orang. Itu tidak perlu dipersenjatai dengan mesin pembunuh. Cukup untuk melumpuhkan saja. Itu yang nomor satu. Yang bisa dilakukan sekejap ya, tanpa kita akan bicara soal nanti bagaimana Pak Mahfud bilang perubahan secara struktural, secara sistem. Kita bicara yang depan mata saja. Bagaimana supaya tidak terjadi lagi. CCTV yang hilang itu, Bang. Saya bilang, semua polisi daripada dibelikan senjata yang lebih mahal lagi, dibelikan body cam. Polisi di Hongkong, polisi di Amerika, polisi di Eropa. Semuanya sudah pakai body cam. Tidak ada alasan CCTV hilang. Kalau dia menuju TKP, maka yang ada di badannya itulah yang akan menjadi mata dari kepolisian sehingga presisi itu bisa tercapai. Bagaimana ada slogan presisi, tetapi dalam pelaksanaannya ini melesetnya itu jauh banget. Kalau saya malu, saya jadi kapolri. Itu presisi dari sebelah mana? Dari kasus Sambu ini. Tidak pernah ditemukan itu yang namanya handphone dari Ajundan di dalam animasi. Josua menelpon sebelum dia masuk untuk dieksekusi. Pertanyaan saya, handphone-nya di mana? Tidak terjawab. Itu kan bukan hal it's not a rocket science, Abang. Ini usulan ini bagus, pemirsa. di beberapa negara dengan karakter penegakan hukum yang matang, itu sekarang dilengkapi dengan body cam. kamera yang nempel. jadi apapun yang dilakukan si pengguna kamera body cam itu, itu bisa kelihatan. Yes. Saya rasa usulan yang bagus, toh juga kan anggarannya Polri juga cukup bagus ya. Oh, tidak mahal itu. Tidak mahal. karena satu, itu lalu kedua, presisi itu bisa tercapai. Jadi kita bisa bantu Kapolri untuk mencapai apa yang dijadikan sebagai slogan, kredo dari kepolisian motto. Presisi, presisi. Bagaimana presisi yang tadi Abang bilang. Karena body cam itu yang akan menunjukkan presisi. Kalau dia meninta 10 kg sabu, maka akan ada gambarnya di situ. Tidak perlu membuat laporan yang kemudian bisa terjadi kesalahan human error. atau kesengajaan. Ya. Lalu ketika menuju TKP. Apakah pembunuhan, apakah kebakaran, apakah itu peristiwa pidana yang lain, maka presisi itu 100% akan terjamin. Kalau polisi yang sedang bertugas tidak menjalankan nya, maka dia bisa dipecat. Ya. Makanya saya katakan, ini usulan yang progresif. Dan tidak mahal ternyata ya. Bahkan barangkali bisa diproduksi oleh seluruh perusahaan di Indonesia. Tidak semahal, tidak semahal glok, Abang. Oke. Minggu lalu saya mengajar di PTIK, perguruan tinggi ilmu kepolisian khusus untuk kelas S2 dan S3. Seorang perwira muda menyampaikan sesuatu yang membuat saya kaget dan terkesan. Ia katakan, mungkin saja kami harus berbenah. Mungkin saja banyak yang harus kita perbaiki pada diri kami gitu ya, pangkat kompol. Tapi, mohon pula, berhenti lah memanfaatkan Polri. Wah, itu keren tuh. Itu bisa jadi reformis tuh, Bang. Karena yang namanya otokritik itu penting banget. Makanya. Kita tidak pernah dengar kan? Dan ini tadi kan Pak Irman mengatakan bahwa apa itu jangan mempolitisasi, jangan memanfaatkan. Kita tidak perlu menutup-nutupi bahwa polisi dalam banyak hal dimanfaatkan. Persoalannya adalah polisi juga menyediakan diri untuk dimanfaatkan, kan gitu. So, dari peristiwa ini. Mbak Irma, Anda berpengalaman, Anda bersama teman-teman menginisiasi banyak hadirnya lembaga-lembaga progresif. Dari situasi ini, dengan pikiran seorang perwira muda tadi itu. Apa yang harus kita lakukan? Ya, menarik kepolisian dari politik. Seperti apa? Seperti misalnya, di jabatan-jabatan yang politis, kalau dulu, gubernur, bupati itu diisi oleh pensiunan TNI. Kita protes karena itu adalah cara dari Soeharto untuk membuat langgengkan kekuasaannya. Nah, kalau ada hegemonik kepolisian, itu akan terjadi lagi. Tapi yang menjadi calon politisi ini adalah purnawirawan polisi yang sekarang menjadi semakin banyak. Nah, saya khawatir hal seperti ini menjadikan cita-cita luhur dari Tribrata dan Catur Prasetia itu menjadi tidak penting bagi mereka. Karena akhirnya kepolisian hanya dianggap sebagai batu loncatan untuk menjadi dekat dengan kekuasaan dan untuk berkuasa pada saat tertentu. Jadi ada martuah atau dignity, martabat dari kepolisian yang dijaga dengan melakukan tugasnya sehingga disegani oleh masyarakat. Ya dong? Kalau kepolisian itu benar-benar menjalankan Tribrata, maka tidak akan ada polisi baris yang dibilang, dilempari air kotor, dilempari air cucian. Saya sedih. Kenapa? Karena mereka orang-orang yang tidak bersalah. Orang-orang yang benar-benar dijemur setiap hari melakukan hal-hal mengamankan desa, mengamankan rakyat di grassroot. Itu yang kena getahnya. Diteriakin Abang. Sambu, Sambu, Sambu. Kasihan kan, Bang? Ini kan di piramida ini, hegemonik ini terjadi di kerucut yang paling atas. di mana seluruh citra dari 450.000 ini tercermin dari apa yang dilakukan di atas ini. Dan itu tidak bisa dihindari. Maka, menurut saya, kembali saja kepada fungsi pokoknya. Presisinya itu adalah untuk meningkatkan pelayanan kepada masyarakat, bukan meningkatkan kekuasaan kepolisian. Ya. Saya mau kejar pada bagian itu. Meskipun politisi atau kekuasaan bahkan mau memanfaatkan polisi. Kalau polisinya tidak mau, atas berbagai dasar-dasar undang-undang lah segala macam, kan tidak terjadi. Harus dibikin aturannya dong. Kan sudah ada. Ya, tapi kan mereka masuk ke dalam kategori sipil. Yang tidak boleh itu militer. Jadi itu kan loop hole yang dipergunakan. Sedang dalam kasus di mana kita berhadapan dengan kasus. itu sebenarnya sangat krusial. Itu dia. Pertanyaan saya, bagaimana kalau kemudian penegakan hukum itu dipegang oleh orang-orang sipil yang punya wewenang. Bukan hanya militer. Tetapi memang ada juga yang kemudian menjadi polisi. Yang memiliki kewenangan, tetapi tidak bisa dipecat atau dipaksa untuk melakukan sesuatu yang bertentangan dengan hukum. Tadi Abang bilang, Pak Mahfud MD bilang, kita harus belajar dari negara lain. Bagaimana kemudian lembaga kepolisian di negara lain itu tidak pernah menjadi alat kekuasaan. Tetapi murni menjalankan tugasnya. Nah, itu tantangan kita. Itu saya kira perlu dibahas lebih lanjut. Betul. Dan saya mengundang Anda karena Anda punya banyak sekali pemikiran dan masukan ya. Tapi, saya kira kita punya kesamaan pandangan ya bahwa penegakan hukum dan independensi kepolisian itu adalah dua hal yang sangat vital bagi sebuah negara demokrasi. Ya. Karena kalau kemudian itu dirusak. Maka apa yang kita perjuangkan selama ini, reformasi, demokrasi, keadilan. Itu akan menjadi sia-sia. Betul. Saya kira itu saja. Terima kasih banyak Mbak Irma sudah hadir di studio kami. Sama-sama, Bang. Dan pemirsa, kita jeda sejenak. Tapi kita akan kembali dengan diskusi yang tidak kalah menariknya. Jangan ke mana-mana. Tetaplah bersama kami. Dalam undang-undang nomor 2 tahun 2002 tentang kepolisian RI.</w:t>
      </w:r>
    </w:p>
    <w:p>
      <w:pPr>
        <w:spacing w:after="80" w:before="160"/>
      </w:pPr>
      <w:r>
        <w:rPr>
          <w:rFonts w:ascii="Arial" w:cs="Arial" w:eastAsia="Arial" w:hAnsi="Arial"/>
          <w:b/>
          <w:bCs/>
          <w:color w:val="2E75B6"/>
          <w:sz w:val="22"/>
          <w:szCs w:val="22"/>
        </w:rPr>
        <w:t xml:space="preserve">[40:20] </w:t>
      </w:r>
      <w:r>
        <w:rPr>
          <w:rFonts w:ascii="Arial" w:cs="Arial" w:eastAsia="Arial" w:hAnsi="Arial"/>
          <w:sz w:val="22"/>
          <w:szCs w:val="22"/>
        </w:rPr>
        <w:t xml:space="preserve">Itu memang sudah ada yang namanya pasal, ada tiga pasal itu. Pasal 15, pasal 16 dan pasal 18. yang sudah bicara soal kewenangan kepolisian. Tapi kemudian, bagaimana kemudian kepolisian itu diberi wewenang oleh undang-undang untuk melakukan penegakan hukum. Itu sebetulnya, bukan berarti kemudian kepolisian itu sebebas-bebasnya. Tetapi ada batasan-batasannya. Dan juga ada yang namanya pengawasan. Nah, kalau tadi Mbak Irma bilang, kepolisian itu harus dijaga dari kepentingan politik. Itu adalah hal yang sangat fundamental sekali. Yang harus kita kawal bersama-sama. Agar kemudian polisi itu tidak dijadikan alat kekuasaan oleh siapapun.</w:t>
      </w:r>
    </w:p>
    <w:p>
      <w:pPr>
        <w:spacing w:after="80" w:before="160"/>
      </w:pPr>
      <w:r>
        <w:rPr>
          <w:rFonts w:ascii="Arial" w:cs="Arial" w:eastAsia="Arial" w:hAnsi="Arial"/>
          <w:b/>
          <w:bCs/>
          <w:color w:val="2E75B6"/>
          <w:sz w:val="22"/>
          <w:szCs w:val="22"/>
        </w:rPr>
        <w:t xml:space="preserve">[40:53] </w:t>
      </w:r>
      <w:r>
        <w:rPr>
          <w:rFonts w:ascii="Arial" w:cs="Arial" w:eastAsia="Arial" w:hAnsi="Arial"/>
          <w:sz w:val="22"/>
          <w:szCs w:val="22"/>
        </w:rPr>
        <w:t xml:space="preserve">Betul. Dan kemudian, dalam menjalankan tugasnya, dia berpegang teguh pada aturan hukum. Bukan atas dasar suka atau tidak suka. Atau pesanan. Tapi murni demi penegakan hukum. Karena polisi itu adalah penegak hukum. Dia adalah pelindung dan pengayom masyarakat. Itu yang menjadi tugasnya. Dan itu yang harus dikedepankan. Jadi, kalau kemudian ada oknum polisi yang kemudian melakukan hal-hal yang bertentangan dengan itu. Ya, itu memang harus ditindak tegas. Dan masyarakat berhak untuk menuntut keadilan. Dan masyarakat berhak untuk mendapatkan perlindungan.</w:t>
      </w:r>
    </w:p>
    <w:p>
      <w:pPr>
        <w:spacing w:after="80" w:before="160"/>
      </w:pPr>
      <w:r>
        <w:rPr>
          <w:rFonts w:ascii="Arial" w:cs="Arial" w:eastAsia="Arial" w:hAnsi="Arial"/>
          <w:b/>
          <w:bCs/>
          <w:color w:val="2E75B6"/>
          <w:sz w:val="22"/>
          <w:szCs w:val="22"/>
        </w:rPr>
        <w:t xml:space="preserve">[41:23] </w:t>
      </w:r>
      <w:r>
        <w:rPr>
          <w:rFonts w:ascii="Arial" w:cs="Arial" w:eastAsia="Arial" w:hAnsi="Arial"/>
          <w:sz w:val="22"/>
          <w:szCs w:val="22"/>
        </w:rPr>
        <w:t xml:space="preserve">Betul. Saya kira itu. Terima kasih banyak.</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oleh masyarakat dia harus diam. ditendang sama masyarakat yang tidak bersenjata dia harus diam. dilatih dia untuk memahami publiknya bahwa orang yang tidak bersenjata itu dia tidak boleh tarik pistol. Ya kan? Makanya dia diajarkan bela diri. Makanya diajarkan melumpuhkan dengan tangan kosong atau dengan pentungan. Ya. Jadi polisi itu sekarang enggak boleh lagi gendut-gendut. Mengandai mengandalkan pestol kalau disuruh lari ngejar penjahat, udah enggak kuat.</w:t>
      </w:r>
    </w:p>
    <w:p>
      <w:pPr>
        <w:spacing w:after="80" w:before="160"/>
      </w:pPr>
      <w:r>
        <w:rPr>
          <w:rFonts w:ascii="Arial" w:cs="Arial" w:eastAsia="Arial" w:hAnsi="Arial"/>
          <w:b/>
          <w:bCs/>
          <w:color w:val="2E75B6"/>
          <w:sz w:val="22"/>
          <w:szCs w:val="22"/>
        </w:rPr>
        <w:t xml:space="preserve">[01:00:31] </w:t>
      </w:r>
      <w:r>
        <w:rPr>
          <w:rFonts w:ascii="Arial" w:cs="Arial" w:eastAsia="Arial" w:hAnsi="Arial"/>
          <w:sz w:val="22"/>
          <w:szCs w:val="22"/>
        </w:rPr>
        <w:t xml:space="preserve">Itu penting sekali the rule of engagement memberikan rasa nyaman dan damai kepada masyarakat itu adalah nomor satu, Abang. Jadi menurut saya ada yang bisa kita lakukan dari jangka pendek ya, usulan-usulan taktis yang bisa segera dilaksanakan. Beli body cam. Lalu kemudian mulai membenahi pengawasan internal. Kalau enggak salah Pak Mahfud juga bilang yang sama kalau tidak diawasi ya bahaya. Jangan dibubarkan institusinya, diperbaiki sistemnya.</w:t>
      </w:r>
    </w:p>
    <w:p>
      <w:pPr>
        <w:spacing w:after="80" w:before="160"/>
      </w:pPr>
      <w:r>
        <w:rPr>
          <w:rFonts w:ascii="Arial" w:cs="Arial" w:eastAsia="Arial" w:hAnsi="Arial"/>
          <w:b/>
          <w:bCs/>
          <w:color w:val="2E75B6"/>
          <w:sz w:val="22"/>
          <w:szCs w:val="22"/>
        </w:rPr>
        <w:t xml:space="preserve">[01:01:03] </w:t>
      </w:r>
      <w:r>
        <w:rPr>
          <w:rFonts w:ascii="Arial" w:cs="Arial" w:eastAsia="Arial" w:hAnsi="Arial"/>
          <w:sz w:val="22"/>
          <w:szCs w:val="22"/>
        </w:rPr>
        <w:t xml:space="preserve">Ya. Nah ini yang terjadi sekarang ya kan. Mau diganti kapori atau kapolda pun kalau sistemnya tidak dibenahi. Saya setuju. akan terjadi hal yang sama. Setuju. Jadi warisan yang terbaik dari Jokowi dan Mahfud adalah bagaimana membuat kepolisian ini menjadi kembali kepada fungsinya, menjadi penegak hukum yang bisa dipercaya,</w:t>
      </w:r>
    </w:p>
    <w:p>
      <w:pPr>
        <w:spacing w:after="80" w:before="160"/>
      </w:pPr>
      <w:r>
        <w:rPr>
          <w:rFonts w:ascii="Arial" w:cs="Arial" w:eastAsia="Arial" w:hAnsi="Arial"/>
          <w:b/>
          <w:bCs/>
          <w:color w:val="2E75B6"/>
          <w:sz w:val="22"/>
          <w:szCs w:val="22"/>
        </w:rPr>
        <w:t xml:space="preserve">[01:01:34] </w:t>
      </w:r>
      <w:r>
        <w:rPr>
          <w:rFonts w:ascii="Arial" w:cs="Arial" w:eastAsia="Arial" w:hAnsi="Arial"/>
          <w:sz w:val="22"/>
          <w:szCs w:val="22"/>
        </w:rPr>
        <w:t xml:space="preserve">berhenti menjadi proyektor atau centeng atau backing dari mafia atau bisnis haram atau gelap apapun. Karena apa? Karena ada dignity di situ. Ada martabat bahwa dulu tuh kalau lihat polisi ini yang namanya Pak Hugeng itu saya sampai sampai sekarang aja ingat, Bang. Dia nyanyi Hawaian senior di TV. Dia hula-hula. Bagaimana dia dengan rakyat itu tidak ada batasan dan tidak pakai seragam dengan pangkat-pangkat yang macam-macam itu karena itu menakutkan.</w:t>
      </w:r>
    </w:p>
    <w:p>
      <w:pPr>
        <w:spacing w:after="80" w:before="160"/>
      </w:pPr>
      <w:r>
        <w:rPr>
          <w:rFonts w:ascii="Arial" w:cs="Arial" w:eastAsia="Arial" w:hAnsi="Arial"/>
          <w:b/>
          <w:bCs/>
          <w:color w:val="2E75B6"/>
          <w:sz w:val="22"/>
          <w:szCs w:val="22"/>
        </w:rPr>
        <w:t xml:space="preserve">[01:02:11] </w:t>
      </w:r>
      <w:r>
        <w:rPr>
          <w:rFonts w:ascii="Arial" w:cs="Arial" w:eastAsia="Arial" w:hAnsi="Arial"/>
          <w:sz w:val="22"/>
          <w:szCs w:val="22"/>
        </w:rPr>
        <w:t xml:space="preserve">Dan tidak ada polisi di seluruh dunia yang memakai bintang-bintang. Tidak ada. Inspektur itu yang paling tinggi di kepolisian. Yang namanya jenderal itu komando. Di kepolisian itu tidak ada komando, Abang. Atasannya polisi itu hukum. Jadi yang namanya wakilnya sambo atasannya bukan sambo kalau dia bilang, "Oh suruh bebaskan PC, suruh bersihkan ini semua alat bukti." Kan dia bisa bilang tidak.</w:t>
      </w:r>
    </w:p>
    <w:p>
      <w:pPr>
        <w:spacing w:after="80" w:before="160"/>
      </w:pPr>
      <w:r>
        <w:rPr>
          <w:rFonts w:ascii="Arial" w:cs="Arial" w:eastAsia="Arial" w:hAnsi="Arial"/>
          <w:b/>
          <w:bCs/>
          <w:color w:val="2E75B6"/>
          <w:sz w:val="22"/>
          <w:szCs w:val="22"/>
        </w:rPr>
        <w:t xml:space="preserve">[01:02:41] </w:t>
      </w:r>
      <w:r>
        <w:rPr>
          <w:rFonts w:ascii="Arial" w:cs="Arial" w:eastAsia="Arial" w:hAnsi="Arial"/>
          <w:sz w:val="22"/>
          <w:szCs w:val="22"/>
        </w:rPr>
        <w:t xml:space="preserve">Kenapa? Karena saya tahu kenapa saya mau jadi polisi. Saya mau jadi penegak hukum. Kamu tidak bisa perintah saya sesuatu yang menyesatkan seperti ini. Nah, kapan itu akan terjadi kalau enggak dimulai sekarang, Bang? Baik, Erma. Terima kasih ya. Sama-sama. Semua yang kami bicarakan ini sebenarnya telah terpapar terhampar di meja kita masing-masing. Ya. Ebas, eh setelah melewati banyak waktu. Sekarang adalah waktu bagi para pemilik otoritas, pemilik kewenangan untuk melakukan apa yang harus kita lakukan.</w:t>
      </w:r>
    </w:p>
    <w:p>
      <w:pPr>
        <w:spacing w:after="80" w:before="160"/>
      </w:pPr>
      <w:r>
        <w:rPr>
          <w:rFonts w:ascii="Arial" w:cs="Arial" w:eastAsia="Arial" w:hAnsi="Arial"/>
          <w:b/>
          <w:bCs/>
          <w:color w:val="2E75B6"/>
          <w:sz w:val="22"/>
          <w:szCs w:val="22"/>
        </w:rPr>
        <w:t xml:space="preserve">[01:03:17] </w:t>
      </w:r>
      <w:r>
        <w:rPr>
          <w:rFonts w:ascii="Arial" w:cs="Arial" w:eastAsia="Arial" w:hAnsi="Arial"/>
          <w:sz w:val="22"/>
          <w:szCs w:val="22"/>
        </w:rPr>
        <w:t xml:space="preserve">Negeri ini membutuhkan kepercayaan dan saya saya yakin kita semuanya, Mbak Erma juga. Ya. Saya rasa bahwa polisi itu adalah lembaga terbaik. Paling terpenting. Terpenting di negara demokrasi. Betul. Dan itu kita sepakati. Terima kasih telah mendengarkan pembicaraan saya dengan Irma Huta Barat. Yang seru. Yang seru. Setelah hilang bertahun-tahun.</w:t>
      </w:r>
    </w:p>
    <w:p>
      <w:pPr>
        <w:spacing w:after="80" w:before="160"/>
      </w:pPr>
      <w:r>
        <w:rPr>
          <w:rFonts w:ascii="Arial" w:cs="Arial" w:eastAsia="Arial" w:hAnsi="Arial"/>
          <w:b/>
          <w:bCs/>
          <w:color w:val="2E75B6"/>
          <w:sz w:val="22"/>
          <w:szCs w:val="22"/>
        </w:rPr>
        <w:t xml:space="preserve">[01:03:47] </w:t>
      </w:r>
      <w:r>
        <w:rPr>
          <w:rFonts w:ascii="Arial" w:cs="Arial" w:eastAsia="Arial" w:hAnsi="Arial"/>
          <w:sz w:val="22"/>
          <w:szCs w:val="22"/>
        </w:rPr>
        <w:t xml:space="preserve">Sudah jadi inang saya sekarang. Udah jadi Mbak, jadi inang saya ya. Kita akan berbicara pada waktu yang lain lagi dengan isu-isu yang lain. Terima kasih, Abang. Terima kasih, Abang. Oh Oh Oh Oh Oh Oh Oh Oh Oh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2026-06-28T20:44:40.024Z</dcterms:created>
  <dcterms:modified xsi:type="dcterms:W3CDTF">2026-06-28T20:44:40.024Z</dcterms:modified>
</cp:coreProperties>
</file>

<file path=docProps/custom.xml><?xml version="1.0" encoding="utf-8"?>
<Properties xmlns="http://schemas.openxmlformats.org/officeDocument/2006/custom-properties" xmlns:vt="http://schemas.openxmlformats.org/officeDocument/2006/docPropsVTypes"/>
</file>