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HELMY YAHYA: "WHY ARE YOU JUDGING MY HEART AND MY MIND?"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https://www.youtube.com/watch?v=JKUvS-XXHTY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Here are the email summary and detailed analysis of the provided YouTube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veteran broadcaster and public figure Helmy Yahya discussing his transition from traditional television to digital platforms like YouTube and TikTok. He shares insights on adapting to new media, maintaining relevance with younger audiences, and the importance of authenticity in personal branding. Yahya also touches upon the evolving media landscape, the decline of traditional television, and the role of public broadcasters like TVRI in reaching remote areas.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Helmy Yahya elaborates on his successful pivot to digital content creation, particularly on YouTube, where he claims 80% of his nearly 1.55 million subscribers are millennials and Gen Z. He attributes this success to adapting his content to what younger audiences need, such as business tips and life advice, while acknowledging that he learns from them regarding social media trends and technology. Yahya shares a personal anecdote of being initially unaware of social media nuances, learning from his daughter, and emphasizes that continuous learning and embracing new platforms are crucial for staying relevant. He highlights that this transition was also partly fueled by public sympathy after his controversial dismissal from TVRI.</w:t>
      </w:r>
    </w:p>
    <w:p>
      <w:pPr>
        <w:spacing w:after="60"/>
      </w:pPr>
      <w:r>
        <w:rPr>
          <w:rFonts w:ascii="Arial" w:cs="Arial" w:eastAsia="Arial" w:hAnsi="Arial"/>
          <w:sz w:val="22"/>
          <w:szCs w:val="22"/>
        </w:rPr>
        <w:t xml:space="preserve">The conversation also delves into the broader media industry, with Yahya noting the undeniable shift from traditional television to social media. He observes that while television won't disappear entirely, its influence is diminishing, especially with the analog switch-off transitioning to digital broadcasting. He stresses the importance of supporting public broadcasters like TVRI, as they are essential for broadcasting to underserved and remote regions where private commercial broadcasters may not invest due to cost-effectiveness. This contrasts with the commercial focus of private TV stations, which tend to concentrate on high-rating areas.</w:t>
      </w:r>
    </w:p>
    <w:p>
      <w:pPr>
        <w:spacing w:after="60"/>
      </w:pPr>
      <w:r>
        <w:rPr>
          <w:rFonts w:ascii="Arial" w:cs="Arial" w:eastAsia="Arial" w:hAnsi="Arial"/>
          <w:sz w:val="22"/>
          <w:szCs w:val="22"/>
        </w:rPr>
        <w:t xml:space="preserve">Furthermore, Yahya discusses the concept of personal branding, emphasizing its organic nature and the necessity of authenticity. He warns against fake personas, stating that deceptive branding, especially in politics, will eventually be exposed. He draws parallels to public officials whose social media presence, often managed by their families, can reveal inconsistencies with their declared assets or public image, leading to eventual scrutiny. He also critiques the reluctance of some parliamentary members to engage with social media, suggesting it might stem from a desire to hide their activities and calling for greater public accountability through transparent online presence and consistent reporting of their performance and wealth.</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the critical need for public figures and institutions to adapt to digital media, underscoring the generational gap in platform adoption and content consumption. It also raises questions about transparency and accountability in public service, particularly concerning the use of social media by elected officials and the role of public broadcasting in national connectivity.</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**Helmy Yahya:** Veteran Indonesian broadcaster, media personality, entrepreneur, and YouTuber. Formerly a prominent figure on TVRI and known for shows like "Berani Uang Kaget."</w:t>
      </w:r>
    </w:p>
    <w:p>
      <w:pPr>
        <w:spacing w:after="60"/>
      </w:pPr>
      <w:r>
        <w:rPr>
          <w:rFonts w:ascii="Arial" w:cs="Arial" w:eastAsia="Arial" w:hAnsi="Arial"/>
          <w:sz w:val="22"/>
          <w:szCs w:val="22"/>
        </w:rPr>
        <w:t xml:space="preserve">*   **Akbar Faizal:** Host of the channel "akbarfaizaluncensored," a journalist and commentator.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Yahya begins by discussing personal branding and the importance of respecting individual choices, referencing his own experience with criticism for joining a particular political party (PSI).</w:t>
      </w:r>
    </w:p>
    <w:p>
      <w:pPr>
        <w:spacing w:after="60"/>
      </w:pPr>
      <w:r>
        <w:rPr>
          <w:rFonts w:ascii="Arial" w:cs="Arial" w:eastAsia="Arial" w:hAnsi="Arial"/>
          <w:sz w:val="22"/>
          <w:szCs w:val="22"/>
        </w:rPr>
        <w:t xml:space="preserve">*   [00:31] Faizal expresses admiration for Yahya's career longevity and understanding of media.</w:t>
      </w:r>
    </w:p>
    <w:p>
      <w:pPr>
        <w:spacing w:after="60"/>
      </w:pPr>
      <w:r>
        <w:rPr>
          <w:rFonts w:ascii="Arial" w:cs="Arial" w:eastAsia="Arial" w:hAnsi="Arial"/>
          <w:sz w:val="22"/>
          <w:szCs w:val="22"/>
        </w:rPr>
        <w:t xml:space="preserve">*   [01:02] Yahya reflects on his continuous presence in public life, transitioning from motivator and lecturer to TV personality and now YouTuber/TikToker.</w:t>
      </w:r>
    </w:p>
    <w:p>
      <w:pPr>
        <w:spacing w:after="60"/>
      </w:pPr>
      <w:r>
        <w:rPr>
          <w:rFonts w:ascii="Arial" w:cs="Arial" w:eastAsia="Arial" w:hAnsi="Arial"/>
          <w:sz w:val="22"/>
          <w:szCs w:val="22"/>
        </w:rPr>
        <w:t xml:space="preserve">*   [01:32] He highlights his success on YouTube, with 80% of his subscribers being millennials and Gen Z, indicating his ability to connect with younger demographics. He notes that older audiences who knew him from shows like "Berani Uang Kaget" are now a minority of his online following.</w:t>
      </w:r>
    </w:p>
    <w:p>
      <w:pPr>
        <w:spacing w:after="60"/>
      </w:pPr>
      <w:r>
        <w:rPr>
          <w:rFonts w:ascii="Arial" w:cs="Arial" w:eastAsia="Arial" w:hAnsi="Arial"/>
          <w:sz w:val="22"/>
          <w:szCs w:val="22"/>
        </w:rPr>
        <w:t xml:space="preserve">*   [02:03] Yahya shares an anecdote about learning social media from his teenage daughter, who corrected him when he was called "goblok" (stupid) on Instagram, emphasizing the need to learn from younger generations in technology and social media.</w:t>
      </w:r>
    </w:p>
    <w:p>
      <w:pPr>
        <w:spacing w:after="60"/>
      </w:pPr>
      <w:r>
        <w:rPr>
          <w:rFonts w:ascii="Arial" w:cs="Arial" w:eastAsia="Arial" w:hAnsi="Arial"/>
          <w:sz w:val="22"/>
          <w:szCs w:val="22"/>
        </w:rPr>
        <w:t xml:space="preserve">*   [02:34] He stresses that while youth are more adept at social media, older generations offer wisdom and experience, but the delivery method is key. He contrasts textual media (newspapers) with audio-visual platforms (TV, podcasts, YouTube).</w:t>
      </w:r>
    </w:p>
    <w:p>
      <w:pPr>
        <w:spacing w:after="60"/>
      </w:pPr>
      <w:r>
        <w:rPr>
          <w:rFonts w:ascii="Arial" w:cs="Arial" w:eastAsia="Arial" w:hAnsi="Arial"/>
          <w:sz w:val="22"/>
          <w:szCs w:val="22"/>
        </w:rPr>
        <w:t xml:space="preserve">*   [03:05] Yahya reveals that he learned to create podcasts from Faizal and discusses his successful transition from TV to digital platforms, noting that many well-known TV personalities have failed to adapt.</w:t>
      </w:r>
    </w:p>
    <w:p>
      <w:pPr>
        <w:spacing w:after="60"/>
      </w:pPr>
      <w:r>
        <w:rPr>
          <w:rFonts w:ascii="Arial" w:cs="Arial" w:eastAsia="Arial" w:hAnsi="Arial"/>
          <w:sz w:val="22"/>
          <w:szCs w:val="22"/>
        </w:rPr>
        <w:t xml:space="preserve">*   [03:36] He recounts his departure from TVRI, stating he was "diberhentikan dengan hormat" (dismissed with honor), and how this event propelled his YouTube channel to rapid growth due to public sympathy and virality.</w:t>
      </w:r>
    </w:p>
    <w:p>
      <w:pPr>
        <w:spacing w:after="60"/>
      </w:pPr>
      <w:r>
        <w:rPr>
          <w:rFonts w:ascii="Arial" w:cs="Arial" w:eastAsia="Arial" w:hAnsi="Arial"/>
          <w:sz w:val="22"/>
          <w:szCs w:val="22"/>
        </w:rPr>
        <w:t xml:space="preserve">*   [04:08] Yahya achieved 100,000 subscribers (earning a Silver Play Button) in just three weeks after his TVRI dismissal, attributing it to the trending topic and public support.</w:t>
      </w:r>
    </w:p>
    <w:p>
      <w:pPr>
        <w:spacing w:after="60"/>
      </w:pPr>
      <w:r>
        <w:rPr>
          <w:rFonts w:ascii="Arial" w:cs="Arial" w:eastAsia="Arial" w:hAnsi="Arial"/>
          <w:sz w:val="22"/>
          <w:szCs w:val="22"/>
        </w:rPr>
        <w:t xml:space="preserve">*   [04:41] He believes his success is also due to years of hard work and accumulated capital, but he was surprised by the young demographic of his YouTube audience.</w:t>
      </w:r>
    </w:p>
    <w:p>
      <w:pPr>
        <w:spacing w:after="60"/>
      </w:pPr>
      <w:r>
        <w:rPr>
          <w:rFonts w:ascii="Arial" w:cs="Arial" w:eastAsia="Arial" w:hAnsi="Arial"/>
          <w:sz w:val="22"/>
          <w:szCs w:val="22"/>
        </w:rPr>
        <w:t xml:space="preserve">*   [05:11] The conversation shifts to the decline of traditional television and the undeniable rise of social media.</w:t>
      </w:r>
    </w:p>
    <w:p>
      <w:pPr>
        <w:spacing w:after="60"/>
      </w:pPr>
      <w:r>
        <w:rPr>
          <w:rFonts w:ascii="Arial" w:cs="Arial" w:eastAsia="Arial" w:hAnsi="Arial"/>
          <w:sz w:val="22"/>
          <w:szCs w:val="22"/>
        </w:rPr>
        <w:t xml:space="preserve">*   [05:42] Yahya discusses the ongoing analog to digital TV switch, emphasizing the importance of public broadcasters like TVRI for reaching remote areas where private broadcasters, driven by commercial interests and ratings, do not invest.</w:t>
      </w:r>
    </w:p>
    <w:p>
      <w:pPr>
        <w:spacing w:after="60"/>
      </w:pPr>
      <w:r>
        <w:rPr>
          <w:rFonts w:ascii="Arial" w:cs="Arial" w:eastAsia="Arial" w:hAnsi="Arial"/>
          <w:sz w:val="22"/>
          <w:szCs w:val="22"/>
        </w:rPr>
        <w:t xml:space="preserve">*   [39:47] The discussion pivots to personal branding and its importance for public figures, especially politicians.</w:t>
      </w:r>
    </w:p>
    <w:p>
      <w:pPr>
        <w:spacing w:after="60"/>
      </w:pPr>
      <w:r>
        <w:rPr>
          <w:rFonts w:ascii="Arial" w:cs="Arial" w:eastAsia="Arial" w:hAnsi="Arial"/>
          <w:sz w:val="22"/>
          <w:szCs w:val="22"/>
        </w:rPr>
        <w:t xml:space="preserve">*   [40:00] Yahya argues that personal branding should be organic and authentic, using Akbar Faizal as an example of someone with an organic brand. He warns that fake personas, especially in politics, will eventually be exposed.</w:t>
      </w:r>
    </w:p>
    <w:p>
      <w:pPr>
        <w:spacing w:after="60"/>
      </w:pPr>
      <w:r>
        <w:rPr>
          <w:rFonts w:ascii="Arial" w:cs="Arial" w:eastAsia="Arial" w:hAnsi="Arial"/>
          <w:sz w:val="22"/>
          <w:szCs w:val="22"/>
        </w:rPr>
        <w:t xml:space="preserve">*   [40:49] He highlights how social media has become a crucial source for investigating public officials, referencing cases of corruption involving wealth beyond declared assets (LHKPN), like the "Rubicon" and "Harley Davidson" incidents.</w:t>
      </w:r>
    </w:p>
    <w:p>
      <w:pPr>
        <w:spacing w:after="60"/>
      </w:pPr>
      <w:r>
        <w:rPr>
          <w:rFonts w:ascii="Arial" w:cs="Arial" w:eastAsia="Arial" w:hAnsi="Arial"/>
          <w:sz w:val="22"/>
          <w:szCs w:val="22"/>
        </w:rPr>
        <w:t xml:space="preserve">*   [41:40] Yahya criticizes some Members of Parliament (DPR) for hiding from social media, suggesting it's a risk mitigation strategy but questioning their accountability if they fail to use these platforms to inform constituents about their work.</w:t>
      </w:r>
    </w:p>
    <w:p>
      <w:pPr>
        <w:spacing w:after="60"/>
      </w:pPr>
      <w:r>
        <w:rPr>
          <w:rFonts w:ascii="Arial" w:cs="Arial" w:eastAsia="Arial" w:hAnsi="Arial"/>
          <w:sz w:val="22"/>
          <w:szCs w:val="22"/>
        </w:rPr>
        <w:t xml:space="preserve">*   [42:21] He argues that elected officials should be transparent about their activities and that the public has a right to hold them accountable, especially those who fail to submit their LHKPN (Asset Report).</w:t>
      </w:r>
    </w:p>
    <w:p>
      <w:pPr>
        <w:spacing w:after="60"/>
      </w:pPr>
      <w:r>
        <w:rPr>
          <w:rFonts w:ascii="Arial" w:cs="Arial" w:eastAsia="Arial" w:hAnsi="Arial"/>
          <w:sz w:val="22"/>
          <w:szCs w:val="22"/>
        </w:rPr>
        <w:t xml:space="preserve">*   [43:00] Yahya recounts his own experience running for regional elections three times, emphasizing the need for genuine self-representation during campaigns, rather than adopting fake personas. He suggests visiting candidates' homes to gauge their true character.</w:t>
      </w:r>
    </w:p>
    <w:p>
      <w:pPr>
        <w:spacing w:after="60"/>
      </w:pPr>
      <w:r>
        <w:rPr>
          <w:rFonts w:ascii="Arial" w:cs="Arial" w:eastAsia="Arial" w:hAnsi="Arial"/>
          <w:sz w:val="22"/>
          <w:szCs w:val="22"/>
        </w:rPr>
        <w:t xml:space="preserve">*   [45:00] He reflects on his own tenure as a DPR member, highlighting that he was the only one who produced an annual performance accountability report, often met with derision from peers.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[02:34] "If we want to survive, we must learn from young people. We must admit that young people are smarter than us, but in what aspect? In social media, in technology. But in terms of wisdom, experience, they need us. It's just about how we deliver it."</w:t>
      </w:r>
    </w:p>
    <w:p>
      <w:pPr>
        <w:spacing w:after="60"/>
      </w:pPr>
      <w:r>
        <w:rPr>
          <w:rFonts w:ascii="Arial" w:cs="Arial" w:eastAsia="Arial" w:hAnsi="Arial"/>
          <w:sz w:val="22"/>
          <w:szCs w:val="22"/>
        </w:rPr>
        <w:t xml:space="preserve">2.  [04:08] "The formula is indeed viral; you have to go viral first. And people actually sympathized because, from what I saw on Twitter until now, people sympathized with my struggle there."</w:t>
      </w:r>
    </w:p>
    <w:p>
      <w:pPr>
        <w:spacing w:after="60"/>
      </w:pPr>
      <w:r>
        <w:rPr>
          <w:rFonts w:ascii="Arial" w:cs="Arial" w:eastAsia="Arial" w:hAnsi="Arial"/>
          <w:sz w:val="22"/>
          <w:szCs w:val="22"/>
        </w:rPr>
        <w:t xml:space="preserve">3.  [40:00] "Personal branding is organic. It's about people's perception of someone. It can't be fake. If it's discovered, it's destroyed."</w:t>
      </w:r>
    </w:p>
    <w:p>
      <w:pPr>
        <w:spacing w:after="60"/>
      </w:pPr>
      <w:r>
        <w:rPr>
          <w:rFonts w:ascii="Arial" w:cs="Arial" w:eastAsia="Arial" w:hAnsi="Arial"/>
          <w:sz w:val="22"/>
          <w:szCs w:val="22"/>
        </w:rPr>
        <w:t xml:space="preserve">4.  [41:40] "Some DPR members don't fill out their LHKPN. It's common knowledge. Meaning something is being hidden."</w:t>
      </w:r>
    </w:p>
    <w:p>
      <w:pPr>
        <w:spacing w:after="60"/>
      </w:pPr>
      <w:r>
        <w:rPr>
          <w:rFonts w:ascii="Arial" w:cs="Arial" w:eastAsia="Arial" w:hAnsi="Arial"/>
          <w:sz w:val="22"/>
          <w:szCs w:val="22"/>
        </w:rPr>
        <w:t xml:space="preserve">5.  [43:00] "For those who are running for office, visit their homes. Once you visit their homes, you will know. How they are at home, how they behave with their helpers, with their children, with their wives. I think that's more real."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you are different Bertahanlah di situ Jangan mencoba sesuatu yang kita tidak paham Bertahanlah di situ Semua ini yang disebut dengan personal branding ya Akbar Faizal itu politik Gua nggak happy kalau lu nanti ada joget-joget gitu Akbar Faizal nyanyi gua matiin langsung mari hormati pilihan politik seseorang termasuk saya kan sekarang dikecam bisa why masuk PSI dan sebagainya Ya saya bilang kita tidak boleh mengadili pilihan hati orang loh</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Ini episode bunuh diri ini Ini episode mencoba sok tahu sok berani mewawancarai orang yang paling paham tentang dunia seperti ini Mati pula dia Helmi Yahya Anda sudah tahulah siapa An sensor ngeri kali kata dia tapi kita tidak bicara tentang media bro Iyalah iyalah Bro Aku itu kagum sama Anda loh Ish Bahkan ketika saya masih sedang belajar menonton TV di kampung saya lu an udah ada di layar bro</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Jadi tua banget gue ya Tapi apa Akbar Faizal ini kan politisi jadi kita harus cerna terus apa apa maksudnya gitu ya Enggak tapi saya mau bilang begini Anda tidak bosan Berada pada dunia yang di mana karena gini katanya kan kita ini generasi yang sudah harus tahu diri Tapi tampaknya Anda masih bisa berada pada situasi itu ya Ya bro karena kita saya itu justru orang yang biasa tampil di depan ya Hidup saya itu aja motivator dulu saya dosen ya kan Kemudian apa kemudian saya menjadi public apa televisi TV personality ya kan Dan sekarang saya menjadi apa youtuber</w:t>
      </w:r>
    </w:p>
    <w:p>
      <w:pPr>
        <w:spacing w:after="80" w:before="160"/>
      </w:pPr>
      <w:r>
        <w:rPr>
          <w:rFonts w:ascii="Arial" w:cs="Arial" w:eastAsia="Arial" w:hAnsi="Arial"/>
          <w:b/>
          <w:bCs/>
          <w:color w:val="2E75B6"/>
          <w:sz w:val="22"/>
          <w:szCs w:val="22"/>
        </w:rPr>
        <w:t xml:space="preserve">[01:32] </w:t>
      </w:r>
      <w:r>
        <w:rPr>
          <w:rFonts w:ascii="Arial" w:cs="Arial" w:eastAsia="Arial" w:hAnsi="Arial"/>
          <w:sz w:val="22"/>
          <w:szCs w:val="22"/>
        </w:rPr>
        <w:t xml:space="preserve">menjadi apa TikTok ada di Instagram Enggak boleh hilang bro Enggak boleh hilang jadi Tapi kan apa emang gampang berada pada sebuah situasi di mana itu bukan lagi zaman kita Enggak gampang tapi saya membuktikan bisa Subscriber YouTube saya kan udah satu hampir 1,55 juta ya Dan kalau dilihat di bedah dashboardnya 80% milenial ya gen Z alpha gitu Jadi penggemar saya itu 80% adalah anak-anak muda brother jadi menurut saya wow saya saya senang banget Malah orang-orang tua tuh enggak ada penggemar saya sekarang jadi kalau ada orang kenal saya itu pasti saya sudah tahu usianya yang dulu nonton gue di siapa berani uang kaget gitu Oh iya ya dan saya alhamdulillah saya 80% apa penggemar saya sekarang anak muda</w:t>
      </w:r>
    </w:p>
    <w:p>
      <w:pPr>
        <w:spacing w:after="80" w:before="160"/>
      </w:pPr>
      <w:r>
        <w:rPr>
          <w:rFonts w:ascii="Arial" w:cs="Arial" w:eastAsia="Arial" w:hAnsi="Arial"/>
          <w:b/>
          <w:bCs/>
          <w:color w:val="2E75B6"/>
          <w:sz w:val="22"/>
          <w:szCs w:val="22"/>
        </w:rPr>
        <w:t xml:space="preserve">[02:03] </w:t>
      </w:r>
      <w:r>
        <w:rPr>
          <w:rFonts w:ascii="Arial" w:cs="Arial" w:eastAsia="Arial" w:hAnsi="Arial"/>
          <w:sz w:val="22"/>
          <w:szCs w:val="22"/>
        </w:rPr>
        <w:t xml:space="preserve">jadi mereka itu adalah orang-orang anak muda yang butuh gitu butuh tips dari kita sharing dari kita nasihat dari kita kan saya kan banyak banget bisnis mereka bagaimana mereka harus kalau mau sukses bagaimana mereka berkomunikasi dengan orang tua bagaimana mereka harus terus belajar Tapi kan itu tidak mudah Bos Memang Maksud saya begini Sederhana saja di di lingkungan di rumah kita anak saya kan ada tiga orang Kadang-kadang itu mungkin mereka segan aja tapi sebenarnya di di kepalanya itu di mulutnya itu sudah mau ngomong gini Papa ini goblok banget sih Saya pernah digoblogin begitu Saya pernah digoblogin kayak gitu One day saya bikin Instagram nih mungkin sekitar 5 6 tahun lalu kan waktu Instagram lagi top topnya saya bilang anak saya nomor nomor terakhir itu 12 tahun saya bilang Azura bikin ini Papa akun ya wah dia bisa tuh pakai foto yang mana Pak avatar yang mana gua tanya avatar tuh apa sih</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gua pikir James Cameron ternyata kan foto ya habis itu dia posting Papa mau yang mana di posting dia bikin caption habis itu ada yang reply bro Begitu ada yang reply saya panggil Jora saya panggil Jora jore ini posting jawaban gimana tahu dia bilang Papa goblok banget sih Ini lulusan terbaik saat dibilang goblok tapi that's it gitu Akhirnya gue belajar bro Jadi kalau kita mau bertahan jadi kita harus belajar dari anak-anak muda kita harus mengakui kalau anak muda lebih pintar dari kita tapi dalam hal apa dong dalam medsos ya dalam teknologi ya tapi ada hal masalah wisdom masalah experience yang mereka butuh dari kita Tinggal bagaimana deliverinya Lu ngomong beginiyan di Facebook di koran di TV mereka nggak nonton nggak baca Ini kan kita itu produk koran ya</w:t>
      </w:r>
    </w:p>
    <w:p>
      <w:pPr>
        <w:spacing w:after="80" w:before="160"/>
      </w:pPr>
      <w:r>
        <w:rPr>
          <w:rFonts w:ascii="Arial" w:cs="Arial" w:eastAsia="Arial" w:hAnsi="Arial"/>
          <w:b/>
          <w:bCs/>
          <w:color w:val="2E75B6"/>
          <w:sz w:val="22"/>
          <w:szCs w:val="22"/>
        </w:rPr>
        <w:t xml:space="preserve">[03:05] </w:t>
      </w:r>
      <w:r>
        <w:rPr>
          <w:rFonts w:ascii="Arial" w:cs="Arial" w:eastAsia="Arial" w:hAnsi="Arial"/>
          <w:sz w:val="22"/>
          <w:szCs w:val="22"/>
        </w:rPr>
        <w:t xml:space="preserve">Ya sebenarnya ya sebelum TV ya Kita itu produk tekstual tekstual gitu ya sementara mereka sekarang sudah audio visual Kira-kira gini anunya urutannya dari tekstual dalam katakanlah koran kemudian masuk ke TV Sekarang kita bikin seperti ini Ini aku mau bikin rahasia nih sama lu tapi jangan dibuka ke orang ya Aku itu belajar bikin podcast ini sama lu bro Enggak ini rahasia antar kita ya Bagaimana orang tua bisa bertahan Jadi sudah TV Nah tapi khusus untuk seorang Helmi Yahya itu dari TV di mana Anda menjadi raja di situ Tapi kemudian ternyata ketika ada platform baru bernama YouTube atau podcast itu mah Anda masih hidup itu menurut saya ini bukan pujian asal ada loh karena banyak yang gagal ya Banyak yang gagal bahkan orang TV yang katanya sangat terkenal di TV dia presenter terbesar tetapi gagal di podcast</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Iya iya benar Jadi menurut Anda aku sudah benar bikin yang seperti ini Udah benar Lu tuh hebat banget Bukan karena kita terbiasa diwawancarai bro Iya iya tiba tiba saya harus ngomong sama orang menggali nya ada kekagetan budaya bagi bagi saya gitu loh Nah tapi ini kan tamu saya kan adalah Anda itu dari situ TV menjadi raja kemudian masuk ke podcast dan Anda tetap berhasil Gimana sih caranya bos Saya itu kagok dia saya tuh kan di paksa begitu saya di pecat dari TVRI kan saya Tunggu dulu ini apa maksudnya Enggak ini kan kronologis nih bukan dipecat Saya dipecat ya Oh iyalah orang semua orang tahu kalau saya dipecat Saya beruntung tidak tahu gitu Saya diberhentikan dengan hormat Saya tahu cerita itu jangan pura-pura tidak tahu gitu Akbar Jadi ana-ana TV yang minta saya tuh mereka punya kemampuan macam-macam</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satu udah pegang satu channel YouTube dia bilang Bang Abang pokoknya tinggal ngomong aja kami yang sediain semua alatnya perusahaannya Abang pokoknya tinggal ngomong ngomong apa aja kita tahu bahwa Bang Helmi ngomong apa aja pasti dengar orang Gua iyain aja nih orang kita lagi nganggur ya kan lagi limbung gitu Enggak pernah duga Akbar 3 minggu saya udah dapat sub 100.000 Saya dianggap orang paling tua yang dalam 3 minggu dapat silver play button Itu 100.000 3 minggu Cepat banget Oh iya iya Aku dapat 100.000 itu silver pertama itu bulan ketujuh atau kedelapan ya Saya cuma tiga minggu Wow is like magic Kenapa karena saya lagi trending topik karena dipecat Oh oke Ya kan Jadi rumusnya memang viral jadi harus viral dulu dan orang tuh ternyata simpati karena kalau saya lihat ya Twitter sampai sekarang orang simpati dengan perjuangan saya di sana</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Ya apalagi saya kan tidak menunjukkan baper gitu Saya kan waktu dipecat cuman ngomong saya percaya Allah punya rencana yang baik untuk saya Karena saya pikir saya sudah melakukan yang terbaik ngangkat dewan pakar FDI dari bawah ke atas yang enggak usah terlalu dibahas tapi orang akhirnya simpati Ya mereka nonton saya pada lainnya juga bikin YouTube yang lumayan dia bilang Bang Helmi untuk orang seperti Anda itu adalah hasil dari apa dari kerja keras Anda bertahun-tahun tuh ya jadi Anda sudah punya sesuatu tuh modal jadi menurut saya tapi saya nggak pernah duga ya yang nonton banyak penonton saya ternyata anak-anak muda gitu bukan orang tua seumur saya Bang Akbar yang nonton YouTube saya cuman 80% Dugaan saya mereka enggak mau belajar dari saya nomor dua memang enggak bisa buka YouTube Jangan-jangan enggak ada akun YouTube nih di handphone-nya dia gitu It's simple as that Jadi sejak itu buku saya laku</w:t>
      </w:r>
    </w:p>
    <w:p>
      <w:pPr>
        <w:spacing w:after="80" w:before="160"/>
      </w:pPr>
      <w:r>
        <w:rPr>
          <w:rFonts w:ascii="Arial" w:cs="Arial" w:eastAsia="Arial" w:hAnsi="Arial"/>
          <w:b/>
          <w:bCs/>
          <w:color w:val="2E75B6"/>
          <w:sz w:val="22"/>
          <w:szCs w:val="22"/>
        </w:rPr>
        <w:t xml:space="preserve">[05:11] </w:t>
      </w:r>
      <w:r>
        <w:rPr>
          <w:rFonts w:ascii="Arial" w:cs="Arial" w:eastAsia="Arial" w:hAnsi="Arial"/>
          <w:sz w:val="22"/>
          <w:szCs w:val="22"/>
        </w:rPr>
        <w:t xml:space="preserve">seminar saya laku saya ditawarin demikian banyak jabatan I'm so happy Ya I'm so happy Kak maksud saya begini Ini kan ruang di mana kemudian orang sangat merdeka dalam memilih tayangan Oh iya iya kan Kita sudah tinggalkan TV tadi TV TV lainnya banyak banget Enggak tunggu dulu Emang benar TV semakin meredup ya Oh iya iya kan sebagian tuh udah shifting ke sesmed ya media sosial itu tidak terbantahkan itu apalagi bisa dihindari Enggak bisa enggak bisa dihindari Oke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[05:42]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[07:14]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[08:17]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[09:20]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[09:52]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[10:23]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[11:26]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[13:32]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[15:07]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[15:38]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[16:10]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[16:41]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[17:13]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[17:44]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[18:16]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[19:19]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[23:31]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[24:02]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[26:08]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[27:43]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[28:14]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[29:17]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[29:49]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[30:20]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[30:52]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[31:23]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[31:55]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[32:26]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[32:58]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[33:29]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[34:32]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 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karena untuk kepentingan komersial tapi TV swasta tidak akan masuk di nunukan di poso misalnya enggak mau di wamana enggak mau nggak mau</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Enggak bisa Apalagi sekarang TV juga ada berubah dari analog november lalu kan kita analog switch off mematikan semua analog dan memulai digital di mana ada pergeseran juga di player player FTA itu free to air walaupun saya katakan TV tidak akan pernah mati tetapi berkurang sih iya Tidak akan pernah mati TV terutama TV publik ya Makanya TVRI itu harus selalu kita dukung karena kalau kita bicara TV swasta mereka hanya memasang tower tower di daerah terutama daerah rating ya kerja apa sih? Ya, apa yang terjadi? Ya saya semua orang tahu dia one of the best, dua belas kan? Ya. Ya, dan dia mengabarkan. Orang Indonesia lantas tahu, oh, Selandia baru begitu. Bagaimana tante yang mendekatkan. Dulu orang-orang yang suka mendemo, meminta Papua keluar dari Indonesia, dia sampaikan, dia sampaikan. Habis itu dia narsis, Bos. Jadi pernah follower-nya dia lebih banyak dari gua. Ada gua enggak enggak terima tuh. Untuk sekarang udah gua balap lagi. Ya, jadi teman-teman ya, untuk pejabat-pejabat publik, it's okay. It's okay Anda punya med sos. Tapi bagaimana kita harus melindungi publik dari kemungkinan dibohongi? Karena ini kan produk di mana itu menjadi sangat private ya. Dia bisa mempersonalisasi diri secara total di situ. Bagaimana kita harus proteksi publik dari risiko itu? Bos, personal branding itu it's a organik. Hmm. Ya. Akbar Faisal organik. Orang tahu, oh, personal branding itu apa persepsi orang tentang seseorang kan, tentang Akbar Faisal, tentang saya, tentang tante Yaya, tentang Ridwan Kamil. Enggak bisa fake, Pak. Kalau ketahuan itu ancur. Dulu kan kita lihat tuh ada orang yang, "Wih, antikorupsi berdatang penghargaan dari KPK." Oh, TT, Bos. Wah, itu. Dia alami ya kalau gitu nih. Oh, ya harus alami ya. Personal branding adalah it's about journey. Jadi yang kita sampaikan di di apa medsos itu harus asli, Pak. Jangan Anda kelihatannya religius padahal aslinya tidak. Jangan Anda kelihatannya membantu orang padahal aslinya tidak. Ya kan? Jangan Anda kelihatannya apa jujur ternyata tidak. Hanya soal waktu akan ketahuan. Hanya soal waktu. Apalagi digital record itu, wah, orang kan, tuh, dulu kan ngomong begini, Bapak. Dulu Bapak ngomong begini, Ibu. Anda lihat sekarang, ya, waktu peristiwa alun. Gubernur Lampung, ya. Dan mana lagi tuh, pejabat Bea cukai, pajak. Sekda Riau. Itu tiba-tiba yang dicari dari mana, Pak? Med sos, Bos. Dapat semua. Med sos istrinya, medsos anaknya, dapat semua. Ya, lalu ngaku jujur. Eh, LHKPN kecil tapi tindak tanduk lu. Ya, main Rubicon, punya Harley, gitu. Enggak cocok, Bos, dengan LHKPN-nya. Ya dong. Jadi menurut saya lambat laun ketahuan, Pak. Dengan cara apa pun lambat laun ketahuan. Ya udahlah. Be original. Organik. Journey. Kita bicara soal DPR sekarang. Karena apa pun namanya kan persiapan nih. Banyak orang ini jadi capek. Kenapa banyak anggota DPR yang tidak memanfaatkan media sosial? Kenapa mereka bahkan terlihat bersembunyi? Beda dengan para pejabat di luar. Di DPR itu banyak orang yang bersembunyi dari itu. Mungkin karena mereka menyadari bahwa berisiko ya. Iya, mungkin berisiko. Tapi kenapa kemudian mereka tidak memanfaatkannya? Apakah ini soal niat awal sejak. Saya pikir.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Yang anggota dewan lu berapa periode. Tapi aku punya, Bro. Ini otokritik. Satu-satunya anggota DPR di masa saya ya. Satu-satunya anggota DPR yang membuat laporan pertanggungjawaban kinerja tahunan. Aku yang bikin. Tahu bahasanya teman-teman, sebagian teman-teman. Dasar lo bikin kerjaan aja gitu kan. Oh, ya. Saya pikir begitu. Tapi ada yang memanfaatkan untuk dukungan untuk ngasih tahu ini gua udah ngerjain ini. Ya. Ada sih, yang memang kelihatannya memang niatnya agak bagus gitu ya. Kalau dia enggak mau, ada orang ngumpet. Ya, Anda tahu sendiri. Jadi teman-teman viewers, lihat aja sendiri sekarang. Kalau ada anggota DPR gitu, ya, legislatifnya lagi nyalek gitu. Apa medsosnya enggak ada atau medsosnya apa menggambarkan sesuatu, ya Anda cek juga lah ya. Kalau dia enggak punya, gitu, kenapa dia enggak punya? Kalau menurut saya, kalau begitu dia bayar rakyat harus ada namanya akuntabilitas publik. Lu ngapain? Dengan gaji sekian. Kalau menurut saya loh ya. Kalau dia menurut begitu. Termasuk ada juga anggota dewan yang tidak ngisi LHKPN tuh. Wah, kan cukup banyak. Itu kan rahasia umum. Artinya ada sesuatu yang disembunyikan. Ya, jadi menurut saya rakyat ya. Ya, dengan akal sehat gitu harus mempertimbangkan hal-hal demikian. Kita nih, saya kan tiga kali nyalon pilkada, Bos. Ya. Kita kalau kita apa lagi kampanye, yang baik-baik aja dong. Yang aslinya tidak pakai peci, pakai peci. Ya kan, betul. Yang aslinya tidak pakai kerudung, pakai kerudung. Begini. Pakai asalamualaikum gitu. Padahal biasanya teriaknya. Iya. Untuk yang nyalek-nyalek ya. Di tempat ada datangi rumahnya deh. Begitu Anda datangi rumahnya Anda akan tahu. Bagaimana dia di rumah, bagaimana bersikap dengan pembantu, bagaimana bersikap dengan anak, dengan istri. Saya pikir that's more real. Iya iya ya. Kenapa? Saya lama-lama tak pikir-pikir. Ini kan seharusnya bisa mengurangi biaya bagi para calek atau anggota dewan sekarang. Kenapa mereka bersembunyi malah ya? Aku tak pikir-pikir itu dari tadi loh. [04: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2026-09-22T21:18:37.346Z</dcterms:created>
  <dcterms:modified xsi:type="dcterms:W3CDTF">2026-09-22T21:18:37.346Z</dcterms:modified>
</cp:coreProperties>
</file>

<file path=docProps/custom.xml><?xml version="1.0" encoding="utf-8"?>
<Properties xmlns="http://schemas.openxmlformats.org/officeDocument/2006/custom-properties" xmlns:vt="http://schemas.openxmlformats.org/officeDocument/2006/docPropsVTypes"/>
</file>