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JALESWARI PRAMODHAWARDANI MUNDUR DARI ISTANA: "DEMOKRASI DIMANIPULASI"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https://www.youtube.com/watch?v=gs1iw-dgr3o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Tentu, berikut adalah rangkuman video tersebut dalam format yang diminta:</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episode features an interview with Jaleswari Pramudhaningtyas, former Deputy V Chief of Staff of the Presidential Office (KSP), who recently resigned. The discussion centers on her reasons for leaving, which she attributes to concerns about the politicization of law and the erosion of democratic principles during President Joko Widodo's second term. The interview also touches upon the military's role in politics and the challenges facing the Indonesian National Armed Forces (TNI), particularly regarding personnel management and budget allocation.</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conversation begins by exploring the reasons behind Jaleswari Pramudhaningtyas's resignation from the Presidential Staff Office (KSP). She explains that while initially appointed to help steer the government's agenda, including the "Nawacita" vision, she felt increasingly uncomfortable with the direction of governance in the second term. She specifically cites the use of law as a political tool and the perceived erosion of democratic principles, such as equal rights, as major concerns. While acknowledging the political realities of power and self-interest, she felt a conflict between her professional ethics and the perceived direction of the administration.</w:t>
      </w:r>
    </w:p>
    <w:p>
      <w:pPr>
        <w:spacing w:after="60"/>
      </w:pPr>
      <w:r>
        <w:rPr>
          <w:rFonts w:ascii="Arial" w:cs="Arial" w:eastAsia="Arial" w:hAnsi="Arial"/>
          <w:sz w:val="22"/>
          <w:szCs w:val="22"/>
        </w:rPr>
        <w:t xml:space="preserve">The discussion then shifts to the structure and challenges within the Indonesian military (TNI). The interview references a previous statement by the late Salim Said about the potential for military intervention in politics if democratic institutions weaken. The conversation touches upon upcoming revisions to laws concerning the TNI and police, suggesting potential changes that warrant attention. A significant point raised is the issue of "frozen" or inactive military personnel (nonjob), with a large number of officers facing stagnation in their careers due to limited positions within the modernized military structure. The discussion also highlights budgetary allocations, noting that a large portion of the defense budget goes towards salaries rather than military modernization or research, and touches upon the complexities of career progression and promotions within the armed forces.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resignation of a high-profile figure like Jaleswari Pramudhaningtyas and her stated reasons raise important questions about the state of democracy and governance in Indonesia. The discussion regarding the TNI's internal challenges and resource allocation also highlights potential areas for policy reform and public scrutiny within the defense sector.</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Ade Armando (implied, as the channel is "akbarfaizaluncensored" but the host is asking questions, likely Akbar Faizal himself, although not explicitly stated in the transcript).</w:t>
      </w:r>
    </w:p>
    <w:p>
      <w:pPr>
        <w:spacing w:after="60"/>
      </w:pPr>
      <w:r>
        <w:rPr>
          <w:rFonts w:ascii="Arial" w:cs="Arial" w:eastAsia="Arial" w:hAnsi="Arial"/>
          <w:sz w:val="22"/>
          <w:szCs w:val="22"/>
        </w:rPr>
        <w:t xml:space="preserve">*   **Guest:** Jaleswari Pramudhaningtyas (Former Deputy V Chief of Staff of the Presidential Staff Office (KSP), currently heading the research institute Lab 45).</w:t>
      </w:r>
    </w:p>
    <w:p>
      <w:pPr>
        <w:spacing w:after="60"/>
      </w:pPr>
      <w:r>
        <w:rPr>
          <w:rFonts w:ascii="Arial" w:cs="Arial" w:eastAsia="Arial" w:hAnsi="Arial"/>
          <w:sz w:val="22"/>
          <w:szCs w:val="22"/>
        </w:rPr>
        <w:t xml:space="preserve">**Key Points &amp; Timestamped Discussion:**</w:t>
      </w:r>
    </w:p>
    <w:p>
      <w:pPr>
        <w:spacing w:after="60"/>
      </w:pPr>
      <w:r>
        <w:rPr>
          <w:rFonts w:ascii="Arial" w:cs="Arial" w:eastAsia="Arial" w:hAnsi="Arial"/>
          <w:sz w:val="22"/>
          <w:szCs w:val="22"/>
        </w:rPr>
        <w:t xml:space="preserve">*   **[00:00-00:25]** Initial reflection on a perceived shift in leadership style, becoming more personal than institutional.</w:t>
      </w:r>
    </w:p>
    <w:p>
      <w:pPr>
        <w:spacing w:after="60"/>
      </w:pPr>
      <w:r>
        <w:rPr>
          <w:rFonts w:ascii="Arial" w:cs="Arial" w:eastAsia="Arial" w:hAnsi="Arial"/>
          <w:sz w:val="22"/>
          <w:szCs w:val="22"/>
        </w:rPr>
        <w:t xml:space="preserve">*   **[00:25-00:35]** Mention of President Jokowi's autonomy and willingness to listen, referencing Luhut Binsar Pandjaitan's statement.</w:t>
      </w:r>
    </w:p>
    <w:p>
      <w:pPr>
        <w:spacing w:after="60"/>
      </w:pPr>
      <w:r>
        <w:rPr>
          <w:rFonts w:ascii="Arial" w:cs="Arial" w:eastAsia="Arial" w:hAnsi="Arial"/>
          <w:sz w:val="22"/>
          <w:szCs w:val="22"/>
        </w:rPr>
        <w:t xml:space="preserve">*   **[00:35-00:50]** Discussion of the role of bureaucracy and "buffers" within the presidency.</w:t>
      </w:r>
    </w:p>
    <w:p>
      <w:pPr>
        <w:spacing w:after="60"/>
      </w:pPr>
      <w:r>
        <w:rPr>
          <w:rFonts w:ascii="Arial" w:cs="Arial" w:eastAsia="Arial" w:hAnsi="Arial"/>
          <w:sz w:val="22"/>
          <w:szCs w:val="22"/>
        </w:rPr>
        <w:t xml:space="preserve">*   **[00:50-01:40]** Introduction of the topic of the Indonesian National Armed Forces (TNI) and a quote from the late Salim Said regarding the risk of military involvement in politics if democracy weakens.</w:t>
      </w:r>
    </w:p>
    <w:p>
      <w:pPr>
        <w:spacing w:after="60"/>
      </w:pPr>
      <w:r>
        <w:rPr>
          <w:rFonts w:ascii="Arial" w:cs="Arial" w:eastAsia="Arial" w:hAnsi="Arial"/>
          <w:sz w:val="22"/>
          <w:szCs w:val="22"/>
        </w:rPr>
        <w:t xml:space="preserve">*   **[01:40-02:15]** Mention of upcoming revisions to laws concerning TNI and Police, alongside other legislation (MKMD3, Ministry Law, Broadcasting Law).</w:t>
      </w:r>
    </w:p>
    <w:p>
      <w:pPr>
        <w:spacing w:after="60"/>
      </w:pPr>
      <w:r>
        <w:rPr>
          <w:rFonts w:ascii="Arial" w:cs="Arial" w:eastAsia="Arial" w:hAnsi="Arial"/>
          <w:sz w:val="22"/>
          <w:szCs w:val="22"/>
        </w:rPr>
        <w:t xml:space="preserve">*   **[02:15-02:35]** Introduction of guest Jaleswari Pramudhaningtyas, former Deputy V Chief of Staff at KSP, and her current role.</w:t>
      </w:r>
    </w:p>
    <w:p>
      <w:pPr>
        <w:spacing w:after="60"/>
      </w:pPr>
      <w:r>
        <w:rPr>
          <w:rFonts w:ascii="Arial" w:cs="Arial" w:eastAsia="Arial" w:hAnsi="Arial"/>
          <w:sz w:val="22"/>
          <w:szCs w:val="22"/>
        </w:rPr>
        <w:t xml:space="preserve">*   **[02:35-03:15]** Initial pleasantries and background context – both participated in the Jokowi 2014 campaign transition team.</w:t>
      </w:r>
    </w:p>
    <w:p>
      <w:pPr>
        <w:spacing w:after="60"/>
      </w:pPr>
      <w:r>
        <w:rPr>
          <w:rFonts w:ascii="Arial" w:cs="Arial" w:eastAsia="Arial" w:hAnsi="Arial"/>
          <w:sz w:val="22"/>
          <w:szCs w:val="22"/>
        </w:rPr>
        <w:t xml:space="preserve">*   **[03:15-04:45]** Pramudhaningtyas explains her official reason for resigning from KSP: a conflict of interest due to her position as a commissioner at PT Pindad, which required her resignation upon joining the national campaign team. She initially stayed due to a request from Mahfud MD, citing the importance of technocratic tasks like addressing past human rights violations and monitoring government performance.</w:t>
      </w:r>
    </w:p>
    <w:p>
      <w:pPr>
        <w:spacing w:after="60"/>
      </w:pPr>
      <w:r>
        <w:rPr>
          <w:rFonts w:ascii="Arial" w:cs="Arial" w:eastAsia="Arial" w:hAnsi="Arial"/>
          <w:sz w:val="22"/>
          <w:szCs w:val="22"/>
        </w:rPr>
        <w:t xml:space="preserve">*   **[04:45-05:15]** Pramudhaningtyas elaborates on her personal reasons for leaving: discomfort with political maneuvering and potential conflicts of interest, feeling it was a matter of ethics to resign when her political stance differed from the administration's actions.</w:t>
      </w:r>
    </w:p>
    <w:p>
      <w:pPr>
        <w:spacing w:after="60"/>
      </w:pPr>
      <w:r>
        <w:rPr>
          <w:rFonts w:ascii="Arial" w:cs="Arial" w:eastAsia="Arial" w:hAnsi="Arial"/>
          <w:sz w:val="22"/>
          <w:szCs w:val="22"/>
        </w:rPr>
        <w:t xml:space="preserve">*   **[05:15-06:10]** Discussion on the perception of academics/experts in government – questioning objectivity when joining the system versus maintaining independence. Reference to a quote about intellectuals needing to influence from within.</w:t>
      </w:r>
    </w:p>
    <w:p>
      <w:pPr>
        <w:spacing w:after="60"/>
      </w:pPr>
      <w:r>
        <w:rPr>
          <w:rFonts w:ascii="Arial" w:cs="Arial" w:eastAsia="Arial" w:hAnsi="Arial"/>
          <w:sz w:val="22"/>
          <w:szCs w:val="22"/>
        </w:rPr>
        <w:t xml:space="preserve">*   **[06:10-07:05]** Pramudhaningtyas shares the initial idealism of joining the government to effect positive change, citing the "Indonesia Maju" (Indonesia Forward) campaign in 2014 as an example. She acknowledges the first term had successes but felt the second term brought concerning developments.</w:t>
      </w:r>
    </w:p>
    <w:p>
      <w:pPr>
        <w:spacing w:after="60"/>
      </w:pPr>
      <w:r>
        <w:rPr>
          <w:rFonts w:ascii="Arial" w:cs="Arial" w:eastAsia="Arial" w:hAnsi="Arial"/>
          <w:sz w:val="22"/>
          <w:szCs w:val="22"/>
        </w:rPr>
        <w:t xml:space="preserve">*   **[07:05-07:15]** Specific concern raised: "the use of law as a political weapon."</w:t>
      </w:r>
    </w:p>
    <w:p>
      <w:pPr>
        <w:spacing w:after="60"/>
      </w:pPr>
      <w:r>
        <w:rPr>
          <w:rFonts w:ascii="Arial" w:cs="Arial" w:eastAsia="Arial" w:hAnsi="Arial"/>
          <w:sz w:val="22"/>
          <w:szCs w:val="22"/>
        </w:rPr>
        <w:t xml:space="preserve">*   **[07:15-08:30]** Host emphasizes Pramudhaningtyas's role in the 2014 campaign to ensure Jokowi's agenda (Nawacita) was followed, referencing others involved.</w:t>
      </w:r>
    </w:p>
    <w:p>
      <w:pPr>
        <w:spacing w:after="60"/>
      </w:pPr>
      <w:r>
        <w:rPr>
          <w:rFonts w:ascii="Arial" w:cs="Arial" w:eastAsia="Arial" w:hAnsi="Arial"/>
          <w:sz w:val="22"/>
          <w:szCs w:val="22"/>
        </w:rPr>
        <w:t xml:space="preserve">*   **[08:30-09:00]** Host asks for more detail on what bothered her during the second term.</w:t>
      </w:r>
    </w:p>
    <w:p>
      <w:pPr>
        <w:spacing w:after="60"/>
      </w:pPr>
      <w:r>
        <w:rPr>
          <w:rFonts w:ascii="Arial" w:cs="Arial" w:eastAsia="Arial" w:hAnsi="Arial"/>
          <w:sz w:val="22"/>
          <w:szCs w:val="22"/>
        </w:rPr>
        <w:t xml:space="preserve">*   **[09:00-09:45]** Pramudhaningtyas reiterates that politics involves power and interests, which is acceptable, but the issue was the deviation from initial goals like upholding democracy and ensuring freedoms.</w:t>
      </w:r>
    </w:p>
    <w:p>
      <w:pPr>
        <w:spacing w:after="60"/>
      </w:pPr>
      <w:r>
        <w:rPr>
          <w:rFonts w:ascii="Arial" w:cs="Arial" w:eastAsia="Arial" w:hAnsi="Arial"/>
          <w:sz w:val="22"/>
          <w:szCs w:val="22"/>
        </w:rPr>
        <w:t xml:space="preserve">*   **[09:45-10:40]** Discussion on how power operates differently from public perception, sometimes taking indirect routes to achieve goals. Acknowledgment of compromises made.</w:t>
      </w:r>
    </w:p>
    <w:p>
      <w:pPr>
        <w:spacing w:after="60"/>
      </w:pPr>
      <w:r>
        <w:rPr>
          <w:rFonts w:ascii="Arial" w:cs="Arial" w:eastAsia="Arial" w:hAnsi="Arial"/>
          <w:sz w:val="22"/>
          <w:szCs w:val="22"/>
        </w:rPr>
        <w:t xml:space="preserve">*   **[10:40-11:30]** Host probes the extent of compromise that became unacceptable, leading to the resignation. (This section seems to repeat points from earlier).</w:t>
      </w:r>
    </w:p>
    <w:p>
      <w:pPr>
        <w:spacing w:after="60"/>
      </w:pPr>
      <w:r>
        <w:rPr>
          <w:rFonts w:ascii="Arial" w:cs="Arial" w:eastAsia="Arial" w:hAnsi="Arial"/>
          <w:sz w:val="22"/>
          <w:szCs w:val="22"/>
        </w:rPr>
        <w:t xml:space="preserve">*   **[11:30-13:30]** Pramudhaningtyas elaborates on her concerns about democracy, human rights, and the equal application of law. She argues that manipulating laws to create privileges for some contradicts democratic ideals and the constitution. She notes that external groups (academics, NGOs) have also voiced similar concerns. She clarifies her resignation wasn't a protest but a realization that the direction was not aligning with initial aspirations.</w:t>
      </w:r>
    </w:p>
    <w:p>
      <w:pPr>
        <w:spacing w:after="60"/>
      </w:pPr>
      <w:r>
        <w:rPr>
          <w:rFonts w:ascii="Arial" w:cs="Arial" w:eastAsia="Arial" w:hAnsi="Arial"/>
          <w:sz w:val="22"/>
          <w:szCs w:val="22"/>
        </w:rPr>
        <w:t xml:space="preserve">*   **[13:30-14:15]** Pramudhaningtyas explains the difficulty of influencing the President directly from within the executive office, highlighting that advice might be given but the final decision rests with the President. She stresses that individuals in the system should not be made scapegoats for the President's decisions.</w:t>
      </w:r>
    </w:p>
    <w:p>
      <w:pPr>
        <w:spacing w:after="60"/>
      </w:pPr>
      <w:r>
        <w:rPr>
          <w:rFonts w:ascii="Arial" w:cs="Arial" w:eastAsia="Arial" w:hAnsi="Arial"/>
          <w:sz w:val="22"/>
          <w:szCs w:val="22"/>
        </w:rPr>
        <w:t xml:space="preserve">*   **[14:15-16:25]** Discussion shifts to the military context. The question of whether retired military personnel should hold civilian positions is raised, linking to potential legislative changes. The issue of "non-job" (inactive) military officers is highlighted, with figures suggesting hundreds of Colonels and above are in this status. The lack of sufficient positions within the reformed military structure (e.g., KOGABWILHAN) is mentioned as a contributing factor. Budget allocation is discussed: a large portion (78%) of the Rp 136 trillion budget in 2021 went to salaries, with modernization (alutsista) receiving a smaller share. The concept of "proportional growth" and resizing the military, as practiced by the SBY administration to prevent personnel bloat, is contrasted with the current situation. The discussion touches upon promotion bottlenecks, with some officers reportedly being moved between similar positions repeatedly without advancement.</w:t>
      </w:r>
    </w:p>
    <w:p>
      <w:pPr>
        <w:spacing w:after="60"/>
      </w:pPr>
      <w:r>
        <w:rPr>
          <w:rFonts w:ascii="Arial" w:cs="Arial" w:eastAsia="Arial" w:hAnsi="Arial"/>
          <w:sz w:val="22"/>
          <w:szCs w:val="22"/>
        </w:rPr>
        <w:t xml:space="preserve">*   **[16:25 - end]** The conversation briefly touches on the salary structure within the military, showing figures for different ranks, indicating a focus on personnel costs within the defense budget.</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1.  (00:00-00:10) "Slowly but surely, it seems that [the President] prioritizes the institution less, making it more personal."</w:t>
      </w:r>
    </w:p>
    <w:p>
      <w:pPr>
        <w:spacing w:after="60"/>
      </w:pPr>
      <w:r>
        <w:rPr>
          <w:rFonts w:ascii="Arial" w:cs="Arial" w:eastAsia="Arial" w:hAnsi="Arial"/>
          <w:sz w:val="22"/>
          <w:szCs w:val="22"/>
        </w:rPr>
        <w:t xml:space="preserve">2.  (01:13-01:21) Quote from the late Salim Said: "The fatigue of democracy can provoke the TNI to return to politics."</w:t>
      </w:r>
    </w:p>
    <w:p>
      <w:pPr>
        <w:spacing w:after="60"/>
      </w:pPr>
      <w:r>
        <w:rPr>
          <w:rFonts w:ascii="Arial" w:cs="Arial" w:eastAsia="Arial" w:hAnsi="Arial"/>
          <w:sz w:val="22"/>
          <w:szCs w:val="22"/>
        </w:rPr>
        <w:t xml:space="preserve">3.  (07:05-07:15) "But the second term, well, things started to bother us, for example, how law was used as a political weapon."</w:t>
      </w:r>
    </w:p>
    <w:p>
      <w:pPr>
        <w:spacing w:after="60"/>
      </w:pPr>
      <w:r>
        <w:rPr>
          <w:rFonts w:ascii="Arial" w:cs="Arial" w:eastAsia="Arial" w:hAnsi="Arial"/>
          <w:sz w:val="22"/>
          <w:szCs w:val="22"/>
        </w:rPr>
        <w:t xml:space="preserve">4.  (13:53-14:07) "If, for example, in our constitution, rights are equal for every citizen, they should be treated that way. But when laws are manipulated to give someone privileges and make rights unequal..."</w:t>
      </w:r>
    </w:p>
    <w:p>
      <w:pPr>
        <w:spacing w:after="60"/>
      </w:pPr>
      <w:r>
        <w:rPr>
          <w:rFonts w:ascii="Arial" w:cs="Arial" w:eastAsia="Arial" w:hAnsi="Arial"/>
          <w:sz w:val="22"/>
          <w:szCs w:val="22"/>
        </w:rPr>
        <w:t xml:space="preserve">5.  (16:14-16:25) "So, we should also consider that... the President is autonomous. So he listens to everyone, but the decision is his. I want to put it this way, boss. So that others are not made scapegoats for a decision that he, with the power he has, is the one who made it."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Lambat laun memang terkesan bahwa beliau ini, apa namanya, semacam menomorduaan institusi secara kelembagaan. Jadi lebih personal. Sejak kapan situasi itu terjadi? Banyak orang yang merasa bahwa tampaknya memang Pak Presiden berubah. Kan harusnya Anda-Anda di dalam itu bisa mengingatkannya. Anda-Anda itu ya yang kita bicarakan ini, kan? Kan bisa mengatakan begini, "Kejauhan, Pak Presiden."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Pak Jokowi itu otonom, benar kata Pak Luhut bahwa dia mendengarkan semua, itu benar. Kita juga harus memikirkan juga bahwa birokrasi untuk kepresidenan itu memang ada gitu. Mekanismenya itu ada. Iya, ada, ada semacam barrier di situ ya. Jarang forum ini membahas tentang tentara Nasional Indonesia atau TNI.</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Terakhir kami membahas TNI di sini itu bersama dengan almarhum Salim Said. Ketika dia mengeluarkan sebuah pernyataan yang saya kutip lagi ketika beliau meninggal beberapa bulan yang lalu, sekitar satu dua bulan yang lalu. Ketika beliau mengatakan, "Kelelahan demokrasi itu, itu bisa memancing TNI kembali ke politik." Eh, apakah pernyataan Pak Salim itu harus kita pikirkan hari ini?</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Bisa ya, bisa tidak. Tapi kemudian ada sebuah peristiwa di dalam kepolitikan kita di mana kemudian saya atau forum ini, Akbar Faisal dan sensor tergelitik kembali untuk berbicara tentang sebuah organisasi yang sungguh dahsyat ini. Apa itu? Ada empat undang-undang yang sedang direvisi di DPR. Salah satunya itu adalah undang-undang revisi tentang TNI dan Polri.</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Selain itu adalah undang-undang MKMD3, undang-undang kementerian negara dan undang-undang tentang penyiaran. Untuk itu kemudian saya mengundang sahabat saya, mantan deputi lima Kepala Staf Presiden, KSP. Jaleswari Pramudawardhani. Kita panggilnya Mbak Dani. Yang sudah mundur dari KSP dan sekarang menjadi penanggung jawab sebuah lembaga kajian yang sangat hebat bernama Lab 45.</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Mbak Dani. Thank you ya. Sama-sama. Terima kasih juga undangannya. Ini mungkin pertama kalinya nih saya apa namanya, wawancara di publik setelah mundur. Oh ya? Oh, thank you. Ada sebuah cerita. Dulu pada pemenangan Jokowi 2014 di tim transisi kami sama-sama. Dulu Mbak Dani berada di kedeputiannya Mas Andi ya, Andi Wijayanto ya. Iya. Saya di apa namanya itu infrastruktur.</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Maka pada bagian ini saya mau bertanya. Kenapa mundur dari KSP? Eh, kalau alasannya ininya, legalnya. Ya, karena aturannya saya harus mundur ketika ini menjadi tim pemenangan nasional salah satu kandidat. Nah, waktu itu karena saya komisaris Pindad, jadi saya mundur tuh. per Oktober itu saya mundur. Terus kemudian saya mau mundur di KSP.</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Tetapi waktu itu dilarang sama Pak Mahfud. Mahfud MD? Iya, Pak Mahfud MD. Kenapa? Ya, karena Mbak Dani KSP itu kan melakukan kerja-kerja teknokratik. Jadi kita ada hal-hal yang penting kendali kita terhadap kerja-kerja teknokratik itu salah satunya adalah penyelesaian ham apa namanya, non yudisial pelanggaran ham berat masa lalu, misalnya. Itu salah satu aja. Dan kemudian KSP ini kan memiliki tugas untuk melakukan monitoring dan evaluasi di semua kementerian lembaga.</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Dan saya rasa itu bidang Polkam itu juga penting untuk dimonitoring gitu. Jadi waktu itu saya akhirnya oke, saya menunggu tapi lama-lama, mmm saya pikir, apa ya? Benturan, apa, benturan-benturan kepentingan politik itu kan saya enggak mau di dibaca ini memilih pilihan politik yang berbeda tapi kok tetap di dalam. Itu ada etika politik juga yang juga saya merasa berat di situ.</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Jadi akhirnya saya memutuskan mundur dan itu tepat kita bareng sama Pak Mahfud. Jadi pada hari yang sama itu kami tanggal 31 Januari itu mundur bersama. Saya dengar tidak sesimpel itu alasannya. Iya, iya, iya. Itu behind the scene. Bisa enggak kita mendapatkan cerita itu? Meskipun saya dengar sih lebih lengkap, tapi enggak apa-apa.</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Kalau siapa tahu saya beruntung dapat jawaban. Eh, saya rasa mmm ketika apa ya? Sebenarnya kerja-kerja kita atau kita peneliti. Jadi ketika apa namanya saya masuk di dalam itu kan lantas orang-orang itu bikin dikotomi seakan-akan kalau masuk di dalam kemudian kita objektivitas kita terhadap kerja-kerja apa namanya, akademik atau hal-hal yang terkait dengan objektivitas, rasionalitas itu dipertanyakan.</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Kalau di luar itu seakan-akan itu adalah hal yang paling benar, dalam artian lebih objektif rasional. Tetapi sebetulnya, Counsel, almarhum itu kan bilang bahwa para cendekia itu harusnya ada jalan ketiga. Dia masuk tapi dia juga mempengaruhi. Nah, awalnya kan kita punya idealisme seperti itu, ingin oke di dalam dan kita mencoba memberikan yang terbaik lah atau atau kita bersama-sama kawan-kawan birokrasi di dalam, yuk kita bikin sesuatu yang ketika saya rasa Bang Akbar juga terlibat juga ketika kita 2014 itu merame-rame tentang Indonesia lebih baik segala macam.</w:t>
      </w:r>
    </w:p>
    <w:p>
      <w:pPr>
        <w:spacing w:after="80" w:before="160"/>
      </w:pPr>
      <w:r>
        <w:rPr>
          <w:rFonts w:ascii="Arial" w:cs="Arial" w:eastAsia="Arial" w:hAnsi="Arial"/>
          <w:b/>
          <w:bCs/>
          <w:color w:val="2E75B6"/>
          <w:sz w:val="22"/>
          <w:szCs w:val="22"/>
        </w:rPr>
        <w:t xml:space="preserve">[06:53] </w:t>
      </w:r>
      <w:r>
        <w:rPr>
          <w:rFonts w:ascii="Arial" w:cs="Arial" w:eastAsia="Arial" w:hAnsi="Arial"/>
          <w:sz w:val="22"/>
          <w:szCs w:val="22"/>
        </w:rPr>
        <w:t xml:space="preserve">Nah, ketika kita sampai sana, oke. Tapi periode satu saya rasa itu periode yang mungkin tidak sempurna. Tetapi boleh dikatakan adalah capaian-capaian. Capaian-capaian. Periode dua itu ya mulai itu ada hal-hal yang mengusik kami, misalnya. Bagaimana lambat laun hukum itu dijadikan senjata politik. Mungkin itu saja ya.</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Em, saya tahu betul dan saya berani untuk bertarung bahwa Mbak Dani itu Anda di ditarik ke situ itu ditempatkan di situ. Tahun 2014 agar kemudian seluruh rencana-rencana politik kita, yang kita titipkan pada seorang, ya yang kita anggap sempurna waktu itu bernama Pak Jokowi, itu bisa dikawalkan. Seperti yang barusan Anda sampaikan. Ada Nawacita lah, segala macam di situ kan.</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Dan di situlah. Saya termasuk orang yang merasa bahwa itu hal yang baik. Ada beberapa kawan kita lagi di situ kan. Mas Ari, Pak Ariyo Bayanalah, siapa lagi? Andi Wijayanto juga sudah jadi setkap. Iya. Saya di apa namanya itu, infrastruktur. Maka kemudian mendengarkan tadi ini menjadi saya jadi tidak perlu kaget karena itu juga digugaskan banyak orang.</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Terutama pada periode kedua. Mbak Dani, Anda kan seorang intelektual. Biasanya kalau intelektual itu biasanya kadang-kadang ngomongnya enggak bisa dibelok-belokkan gitu ya. Apa yang mengganggu Anda pada periode kedua itu? Tadi sudah disampaikan, tapi mungkin lebih detail. Iya, saya sadar betul ya bahwa ketika kita masuk ke politik ya, itu itu kan sebenarnya kerja-kerja politik. Eh, politik itu enggak beroperasi dengan cinta. Melainkan ini soal kuasa, soal kepentingan.</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Itu fine. Maksudnya kita masuk ke logika itunya dulu. Tetapi bahwa kita ada beban yang tadi, ada Nawacita, ada hal-hal baik lah yang, oh nanti kalau di dalam kita akan mengubah ini, mengubah itu dan lain-lain, itu kan salah satu yang ingin diperjuangkan gitu ya. Nah, apa namanya, demokrasi itu selalu jadi pegangan kita untuk tolok ukur bahwa ini soal kebebasan itu harus harus dirawat oleh oleh pemerintah, memfasilitasi itu dan lain-lain.</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Tapi mungkin gini. Saya tidak tahu ya, bekerjanya kekuasaan itu kan kadang-kadang tidak seperti logika kita masyarakat umum gitu ya. Mungkin kita lempeng-lempeng aja. Harus seperti ini gitu. Tetapi kadang-kadang jalan-jalannya juga berbelok-belok asal sampai tujuannya. Nah, sebetulnya kompromi-kompromi itu sudah ada gitu. Kami itu sampai sekompromi itu gitu. Tujuan yang penting tujuan. Ini jalannya memutar karena politik itu tadi tidak selinear yang kita bayangkan.</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Ya, akhirnya ternyata ada prinsip-prinsip yang mungkin tidak sesuai dengan apa namanya. Seberapa besar kompromi yang akhirnya kemudian teman-teman di sana terutama Anda ya sebagai deputi lima KSP itu kemudian tak bisa lagi memberi toleransi hingga kemudian mundur, terutama pada periode kedua itu? Saya tahu betul dan saya berani untuk bertarung bahwa Mbak Dani itu Anda di tarik ke situ itu ditempatkan di situ.</w:t>
      </w:r>
    </w:p>
    <w:p>
      <w:pPr>
        <w:spacing w:after="80" w:before="160"/>
      </w:pPr>
      <w:r>
        <w:rPr>
          <w:rFonts w:ascii="Arial" w:cs="Arial" w:eastAsia="Arial" w:hAnsi="Arial"/>
          <w:b/>
          <w:bCs/>
          <w:color w:val="2E75B6"/>
          <w:sz w:val="22"/>
          <w:szCs w:val="22"/>
        </w:rPr>
        <w:t xml:space="preserve">[10:52] </w:t>
      </w:r>
      <w:r>
        <w:rPr>
          <w:rFonts w:ascii="Arial" w:cs="Arial" w:eastAsia="Arial" w:hAnsi="Arial"/>
          <w:sz w:val="22"/>
          <w:szCs w:val="22"/>
        </w:rPr>
        <w:t xml:space="preserve">Tahun 2014 agar kemudian seluruh rencana-rencana politik kita, yang kita titipkan pada seorang, ya yang kita anggap sempurna waktu itu bernama Pak Jokowi, itu bisa dikawalkan. Seperti yang barusan Anda sampaikan. Ada Nawacita lah, segala macam di situ kan. Dan di situlah. Saya termasuk orang yang merasa bahwa itu hal yang baik. Ada beberapa kawan kita lagi di situ kan. Mas Ari, Pak Ariyo Bayanalah, siapa lagi? Andi Wijayanto juga sudah jadi setkap. Iya. Saya di apa namanya itu, infrastruktur.</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Maka kemudian mendengarkan tadi ini menjadi saya jadi tidak perlu kaget karena itu juga digugaskan banyak orang. Terutama pada periode kedua. Mbak Dani, Anda kan seorang intelektual. Biasanya kalau intelektual itu biasanya kadang-kadang ngomongnya enggak bisa dibelok-belokkan gitu ya. Apa yang mengganggu Anda pada periode kedua itu? Tadi sudah disampaikan, tapi mungkin lebih detail. Iya, saya sadar betul ya bahwa ketika kita masuk ke politik ya, itu itu kan sebenarnya kerja-kerja politik.</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Eh, politik itu enggak beroperasi dengan cinta. Melainkan ini soal kuasa, soal kepentingan. Itu fine. Maksudnya kita masuk ke logika itunya dulu. Tetapi bahwa kita ada beban yang tadi, ada Nawacita, ada hal-hal baik lah yang, oh nanti kalau di dalam kita akan mengubah ini, mengubah itu dan lain-lain, itu kan salah satu yang ingin diperjuangkan gitu ya. Nah, apa namanya, demokrasi itu selalu jadi pegangan kita untuk tolok ukur bahwa ini soal kebebasan itu harus harus dirawat oleh oleh pemerintah, memfasilitasi itu dan lain-lain.</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Tapi mungkin gini. Saya tidak tahu ya, bekerjanya kekuasaan itu kan kadang-kadang tidak seperti logika kita masyarakat umum gitu ya. Mungkin kita lempeng-lempeng aja. Harus seperti ini gitu. Tetapi kadang-kadang jalan-jalannya juga berbelok-belok asal sampai tujuannya. Nah, sebetulnya kompromi-kompromi itu sudah ada gitu. Kami itu sampai sekompromi itu gitu. Tujuan yang penting tujuan. Ini jalannya memutar karena politik itu tadi tidak selinear yang kita bayangkan.</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Ya, akhirnya ternyata ada prinsip-prinsip yang mungkin tidak sesuai dengan apa namanya. Seberapa besar kompromi yang akhirnya kemudian teman-teman di sana terutama Anda ya sebagai deputi lima KSP itu kemudian tak bisa lagi memberi toleransi hingga kemudian mundur, terutama pada periode kedua itu? Eh, saya sih simple aja, Bang. Eh, kalau kita bicara demokrasi, itu kan pasti ada ikutan yang hak ya.</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Ada bicara hak asasi manusia segala macam. Itu kan satu hal yang kayak satu mata uang dengan dua sisi. Ya. Kalau misalnya kalau di konstitusi kita itu bicara hak itu sama gitu, haknya sama setiap warga negara. Itu harusnya kan diperlakukan seperti itu. Tetapi ketika ada hukum yang dikutak-katik untuk membuat seseorang itu memiliki privilege dan menjadikan hak itu tidak sama lagi misalnya.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Itu bukankah bertentangan dengan cita-cita demokrasi misalnya, kita konstitusilah seperti itu. Nah, mungkin kawan-kawan di luar pun kalangan akademisi, praktisi, NGO segala macam itu kan sudah bersuara juga gitu loh. Maksudnya bukan bukan kenyinyiran tadi saya kan di baca sebagai mundur dari dari apa iyanya seorang dari pemerintahan yang selama ini saya ikuti di dalamnya dan bekerja di dalamnya.</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Tetapi ada satu hal yang memang saya tidak ingin mengatakan bahwa ini sesuatu yang benar atau seakan-akan benar. Tapi misalnya, mungkin tidak sesuai dengan apa namanya harapan kami awalnya. Dan saya rasa itu adalah batasan yang yang bisa kita kompromikan. Gitu. Dan saya enggak sendiri gitu. Eh, kebanyakan kawan-kawan kan membayangkan bahwa kawan-kawan yang di dalam itu memiliki seakan-akan kekuasaan yang besar untuk mendorongkan presiden untuk melakukan sesuatu yang menjadi, yang seharusnya dilakukan presiden.</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Tapi kan enggak seperti itu. Artinya kita memang memasukkan. Saya meyakini bahwa mensnas, misalnya, itu pasti sudah memberikan masukan-masukan. Itu satu hal, memberikan masukan-masukan dalam artian apa yang seharusnya dilakukan presiden, apa yang tidak dilakukan. Heeh. Dan kemudian demikian pula Mas Aris segala macam. Tetapi kan keputusan itu di tangan presiden. Itu yang saya bilang, presiden itu otonom. Jadi dia mendengarkan semua tapi keputusan itu ada di dia. Saya saya tidak hanya saya lebih ingin meletakkan itu, Bang.</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Jadi jangan sampai orang lain itu menjadi kambing hitam tentang sebuah keputusan yang sebetulnya dengan kekuasaan yang dimiliki beliau lah yang memutuskan itu. Dan, ya, jadi maksudnya, kita juga harus memikirkan juga bahwa birokrasi 24:38 dan ee ee apa ee ee apa ee ee apa ee ee apa ee ee apa ee ee apa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w:t>
      </w:r>
    </w:p>
    <w:p>
      <w:pPr>
        <w:spacing w:after="80" w:before="160"/>
      </w:pPr>
      <w:r>
        <w:rPr>
          <w:rFonts w:ascii="Arial" w:cs="Arial" w:eastAsia="Arial" w:hAnsi="Arial"/>
          <w:b/>
          <w:bCs/>
          <w:color w:val="2E75B6"/>
          <w:sz w:val="22"/>
          <w:szCs w:val="22"/>
        </w:rPr>
        <w:t xml:space="preserve">[32:59] </w:t>
      </w:r>
      <w:r>
        <w:rPr>
          <w:rFonts w:ascii="Arial" w:cs="Arial" w:eastAsia="Arial" w:hAnsi="Arial"/>
          <w:sz w:val="22"/>
          <w:szCs w:val="22"/>
        </w:rPr>
        <w:t xml:space="preserve">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dan kemungkinan untuk naik itu ini. Mereka jadi ada semacam apa ya, Bang ya? Mekanisme atau seleksi sistem yang sudah sudah apa, sudah jalan gitu. Nah, sementara kita kalau tahun tahun lalu aja sudah sekitar 120-an perwira kita nonjob gitu dari apa namanya dari pangkat kolonel sampai bintang tiga gitu, bintang dua. Jadi kita sekarang ini memiliki beberapa sekian ratus tentara aktif kita yang nonjob itu. Nah, kemudian memang dipahami kemudian kalau misalkan oh kalau gitu usianya di ini, di apa namanya di mundurkan supaya nanti tapi kalau misalkan organisasi yang kita miliki, organisasi TNI yang kita miliki tidak apa ya, tidak memberikan kebutuhan yang sekarang ada, yang sanggup menampung kasarnya seperti itu. Kita kemarin apa namanya tahu bahwa salah satunya ada komando gabungan wilayah militer Koga militer pertahanan gitu ya. Ada satu, dua, tiga itu. Tapi ternyata kan juga tidak mampu menampung, tidak cukup menampung over dari apa ya, persediaan perwira ya. Dan kemudian kalau kita ngelihat mungkin data apa namanya alokasi anggaran. Misalkan kita anggaran kita 136 triliun sekian tahun 2021 dan 2024 itu 135 triliunan gitu ya. Itu bayangin, 78 triliun itu dialokasikan untuk gaji. Untuk gaji prajurit kita. Sedangkan yang apa namanya kita modernisasi alut sista yang orange itu itu sangat kecil sekali gitu. Nah, maksud saya dulu presiden SBY itu menerapkan soal ini, apa namanya proporsional growth dan ini, resizing. Jadi memang ada pembatasan itu, pembatasan untuk apa namanya yang masuk TNI dibatasi segala macam sehingga itu tidak menumpuk, jadi yang nonjob-nonjob itu apa namanya enggak sebesar sekarang gitu. Agar kemudian diskusi kita menjadi lebih terukur, tadi Mbak Dani sudah secara secara eksplisit menjelaskannya. Saya tampilkan datanya. Kita mulai dari pertama dulu. Problem yang akan digugatkan oleh Mbak Dani sebenarnya itu adalah pada pasal 47 ini ya. Prajurit aktif dapat menduduki jabatan pada kantor yang membidangi koordinator kebijakan dan keamanan negara. Hanya 10. Kita akan bicarakan soal itu nantinya. karena ini tampaknya mulai menjadi problem nih. Selanjutnya adalah ada pasal 53 juga soal usia tadi itu lanjut. Kemudian ya ini barusan dijelaskan tadi tentang alokasi anggaran. Kalau saya tidak salah ya memang anggaran untuk TNI itu salah satu yang tertinggi ya. Ya gimana pula karena ini kan harga senjata tidak murah ya. Tapi dari data ini kita lihat bahwa ternyata itu tidak untuk pembelian alutsista yang terbesar, tetap saja tentang gajilah segala macam gitu kan. Kita bisa lihat tuh bahkan untuk yang namanya riset itu hanya kecil sekali tuh yang warna hijau. Oke. Selanjutnya adalah ini usia pensiun. Tadi sudah dijelasin bahwa usia 60 itu tidak terlalu tua dan masih bisa ditolerir dengan melihat perbandingan negara-negara lain. Cuma kan masalahnya bukan itu. Masalahnya tadi sudah disampaikan bahwa ada problem katakanlah misalnya untuk promosi ya. Ada satu orang dari Pangdam ke Pangdam yang lain kan gitu ya. Sampai tiga kali bahkan gitu ya, sama dengan di kepolisian tuh. Kapolda ada sampai dari Polda ke Polda lain tuh. Terus bagaimana dengan yang lain? Ini kan bicara tentang link ya. Hal yang menjadi problem utama di kesatuan kita. Lanjut. Nah ini daftar gaji ini. Ini yang paling banyak nih yang bertanya nih kan ini coba lihat daftarnya. Untuk Tamtama berapa, Bintara berapa, golongan perwira pertama berapa, perwira menengah dan golongan perwira tinggi pada level apa di golongan lima itu. Berapa sih sebenarnya? Nah ini kita lihat ini. Silakan berimajinasilah dengan pikiran Anda semuanya menyangkut ini. Tampaknya kita harus kembali pada poin yang pertama tadi, tolong tampilkan. Ada problem di sini tampaknya, Mbak Dani. Pasal 47 ini. tentang di mana penempatan anggota TNI di luar dari kesatuannya. Ternyata undang-undang mengatakan hanya 10. Menko Polhukam, pertahanan negara, sekretaris menteri presiden, intelijen negara, sandi negara, sekarang namanya BSSN. Kemudian lembaga ketahanan nasional, Lemhanas, dewan pertahanan nasional, search and rescue Basarnas, Narkotika Nasional BNN, kemudian makam agung serta kementerian lembaga lain yang membutuhkan tenaga dan kalian prajurit aktif sesuai dengan kewajiban presiden. Dalam catatan badani hanya 10. Sekarang berada di mana? Berapa banyak? Ya, ternyata dari hasil beberapa kali FGD ya, diskusi-diskusi kami di baik di KSP waktu itu dan di Lemhanas itu memang ada beberapa jabatan yang tidak seperti pasal 47 ini. Ya, ada di kejaksaan agung, di di Bakamla, terus kemudian di Bappebati dan lain-lain. Itu bisa dipahami dalam artian karena lembaga-lembaga itu didirikan pasca undang-undang TNI. Ya kayak Bakamla itu kan memang badan laut ya, jadi sebagian di sana. Masalahnya kesabaran kita untuk kemudian merevisi berdasarkan kebutuhan tadi itu itu kemudian diterjemahkan di perpolri, permenhan yang justru tidak sama. Oh ya. Heeh. Maksudnya itu lebih merespons kebutuhan cepat tadi. Tetapi di ASN, di undang-undang ASN kita memang ada nomenklatur, ada pasal yang menyampaikan bahwa apa namanya di TNI atau Polri yang menduduki jabatan sipil itu diperbolehkan. Tetapi memang harus mundur. Mundur dari TNI aktif. Oh ya. Heeh. Kalau misalkan dalam nomenklatur itu si pensiun gitu. Heeh, kalau itu dikatakan itu. Nah, tapi kalau saya, saya kan di Lipi. Saya di Lipi di-deploy di BKO-kan di kejaksaan. Saya enggak mundur dari saya. Tetapi saya di BKO-kan saya tidak mendapatkan jabatan fungsional atau tunjangan ini segala macam.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 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 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 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 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 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 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 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[42:40]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[43:24]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[48:27]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[50:10]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[50:40]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[52:27]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[52:58]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[54:10]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[54:40]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[55:24]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[56:27]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[56:58]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[57:31]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[58:10]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[58:40]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[59:57]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[01:00:58]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[01:02:10]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[01:02:40]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[01:03:24]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[01:04:27]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[01:04:58]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p>
      <w:pPr>
        <w:spacing w:after="80" w:before="160"/>
      </w:pPr>
      <w:r>
        <w:rPr>
          <w:rFonts w:ascii="Arial" w:cs="Arial" w:eastAsia="Arial" w:hAnsi="Arial"/>
          <w:b/>
          <w:bCs/>
          <w:color w:val="2E75B6"/>
          <w:sz w:val="22"/>
          <w:szCs w:val="22"/>
        </w:rPr>
        <w:t xml:space="preserve">[01:06:10] </w:t>
      </w:r>
      <w:r>
        <w:rPr>
          <w:rFonts w:ascii="Arial" w:cs="Arial" w:eastAsia="Arial" w:hAnsi="Arial"/>
          <w:sz w:val="22"/>
          <w:szCs w:val="22"/>
        </w:rPr>
        <w:t xml:space="preserve">Jadi bagaimana menjadikan militer atau tentara pertahanan itu efektif. Nah, kemudian karena dia harus efektif, maka dia harus mengurangi jabatan-jabatan atau perannya atau fungsinya di sosial politik. Itu dikurangi bahkan nanti dihabiskan. Tetapi kita dihadapkan oleh kebutuhan. E kalau idealnya itu kebutuhannya itu ini, respon cepat.</w:t>
      </w:r>
    </w:p>
    <w:p>
      <w:pPr>
        <w:spacing w:after="80" w:before="160"/>
      </w:pPr>
      <w:r>
        <w:rPr>
          <w:rFonts w:ascii="Arial" w:cs="Arial" w:eastAsia="Arial" w:hAnsi="Arial"/>
          <w:b/>
          <w:bCs/>
          <w:color w:val="2E75B6"/>
          <w:sz w:val="22"/>
          <w:szCs w:val="22"/>
        </w:rPr>
        <w:t xml:space="preserve">[01:06:40] </w:t>
      </w:r>
      <w:r>
        <w:rPr>
          <w:rFonts w:ascii="Arial" w:cs="Arial" w:eastAsia="Arial" w:hAnsi="Arial"/>
          <w:sz w:val="22"/>
          <w:szCs w:val="22"/>
        </w:rPr>
        <w:t xml:space="preserve">Misalkan respon cepat hal-hal yang tidak bisa dilakukan oleh sipil. Terus juga ada kebutuhan bahwa kita petakan dulu jabatan di sipil itu seperti apa yang bisa dimasuki oleh jabatan militer. Dulu jabatan yang bisa dimasuki militer itu kan jabatan struktural. Tapi sekarang itu di ASN itu ada non manajerial. Jadi antara undang-undang TNI dan undang-undang ASN itu memang harus harus ini, nanti kita revisi itu harus diletakkan bareng-bareng di ini karena yang khusus ini juga apa namanya yang umum kan.</w:t>
      </w:r>
    </w:p>
    <w:p>
      <w:pPr>
        <w:spacing w:after="80" w:before="160"/>
      </w:pPr>
      <w:r>
        <w:rPr>
          <w:rFonts w:ascii="Arial" w:cs="Arial" w:eastAsia="Arial" w:hAnsi="Arial"/>
          <w:b/>
          <w:bCs/>
          <w:color w:val="2E75B6"/>
          <w:sz w:val="22"/>
          <w:szCs w:val="22"/>
        </w:rPr>
        <w:t xml:space="preserve">[01:07:24] </w:t>
      </w:r>
      <w:r>
        <w:rPr>
          <w:rFonts w:ascii="Arial" w:cs="Arial" w:eastAsia="Arial" w:hAnsi="Arial"/>
          <w:sz w:val="22"/>
          <w:szCs w:val="22"/>
        </w:rPr>
        <w:t xml:space="preserve">Apa itu istilahnya Bang? Gini loh, Mbak. Yang kita khawatirkan adalah jangan sampai kemudian kita jadi bias dalam menilai TNI, organisasi yang luar biasa ini. Atas nama reformasi kan kemudian itu TNI dikembalikan ke barak. Ya, seperti itu kan. Kita gunakan bahasa yang sederhana supaya penonton saya bisa paham juga. Tetapi pada saat bersamaan tiba-tiba, ini contoh nih, Panglima TNI, Pak Agus, baru-baru ini mengatakan TNI ada di mana-mana.</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Kira-kira seperti itulah. Tepatnya apa sih? Seperti itu ya? Multifungsi. Multifungsi. Dwi fungsi menjadi multifungsi. Apakah TNI sedang berubah? Atau apakah pemerintah sedang ingin mengembalikan TNI pada format yang dulu yang kemudian sudah dikembalikan oleh reformasi? Atau apakah pemerintah sedang melakukan sesuatu sebagai bentuk terima kasih dan segala macam.</w:t>
      </w:r>
    </w:p>
    <w:p>
      <w:pPr>
        <w:spacing w:after="80" w:before="160"/>
      </w:pPr>
      <w:r>
        <w:rPr>
          <w:rFonts w:ascii="Arial" w:cs="Arial" w:eastAsia="Arial" w:hAnsi="Arial"/>
          <w:b/>
          <w:bCs/>
          <w:color w:val="2E75B6"/>
          <w:sz w:val="22"/>
          <w:szCs w:val="22"/>
        </w:rPr>
        <w:t xml:space="preserve">[01:08:27] </w:t>
      </w:r>
      <w:r>
        <w:rPr>
          <w:rFonts w:ascii="Arial" w:cs="Arial" w:eastAsia="Arial" w:hAnsi="Arial"/>
          <w:sz w:val="22"/>
          <w:szCs w:val="22"/>
        </w:rPr>
        <w:t xml:space="preserve">Itu kan yang sebenarnya yang kita mitigasi ya. Agar kemudian pikiran kita tentang TNI merah putih itu kembali. Sekali lagi saya katakan saya adalah tentara nih ya kan. Betapa saya bangga dengan institusi bapak saya. Ini lomba kenapa sampai kemudian saya membicarakan ini apa catatan Anda? Ya, ini kan berdasarkan kebutuhan ya. Ini kan pro kontra juga, Bang terkait dengan hal-hal ini. Maksud saya gini. Satu, kalaupun ini ada perubahan, itu harus diletakkan dalam kepentingan geostrategis.</w:t>
      </w:r>
    </w:p>
    <w:p>
      <w:pPr>
        <w:spacing w:after="80" w:before="160"/>
      </w:pPr>
      <w:r>
        <w:rPr>
          <w:rFonts w:ascii="Arial" w:cs="Arial" w:eastAsia="Arial" w:hAnsi="Arial"/>
          <w:b/>
          <w:bCs/>
          <w:color w:val="2E75B6"/>
          <w:sz w:val="22"/>
          <w:szCs w:val="22"/>
        </w:rPr>
        <w:t xml:space="preserve">[01:08:58] </w:t>
      </w:r>
      <w:r>
        <w:rPr>
          <w:rFonts w:ascii="Arial" w:cs="Arial" w:eastAsia="Arial" w:hAnsi="Arial"/>
          <w:sz w:val="22"/>
          <w:szCs w:val="22"/>
        </w:rPr>
        <w:t xml:space="preserve">Kedua, kepentingan nasional. Ketiga, kepentingan institusi TNI juga gitu. Nah, apakah hal-hal yang tadi tentara di BNP2 T, tentara di kejaksaan agung, tentara di itu sesuai dengan itu dulu gitu. Jadi memang harus dipertanyakan itu apa fungsinya. Oke dia di jabatan struktural apa, tetapi jabatan fungsional dia jadi analis, jadi ini, segala macam gitu.</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Nah, dalam konteks ini, jadi gini Bang, saya kok melihat bahwa silakan aja mau revisi undang-undang TNI. Maksud saya bukan secara spesifik itu tadi yang kita bicarakan, merevisinya. Tetapi agar tidak apa namanya, tidak terjadi inkonsistensi antara aturan undang-undang di bawahnya dengan undang-undangnya. Seberapa serius situasi itu sekarang terjadi? Jadi gini, apa namanya sebetulnya kalau soal prinsip awalnya itu kan bicara hubungan sipil militer itu kan kita bicara bagaimana military and defense effectiveness.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2026-08-11T19:31:25.114Z</dcterms:created>
  <dcterms:modified xsi:type="dcterms:W3CDTF">2026-08-11T19:31:25.114Z</dcterms:modified>
</cp:coreProperties>
</file>

<file path=docProps/custom.xml><?xml version="1.0" encoding="utf-8"?>
<Properties xmlns="http://schemas.openxmlformats.org/officeDocument/2006/custom-properties" xmlns:vt="http://schemas.openxmlformats.org/officeDocument/2006/docPropsVTypes"/>
</file>