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"MAHKAMAH MILITER ADILI TENTARA KSATRIA, BUKAN UNTUK KORUPTOR APALAGI PENYABUNG AYAM"</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https://www.youtube.com/watch?v=VxjGb7FnNf4</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2026-07-26</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I will translate the provided Indonesian transcript into English and then generate two separate outputs: an email summary for a weekly digest and a detailed analysis with key participants, points, and timestamps.</w:t>
      </w:r>
    </w:p>
    <w:p>
      <w:pPr>
        <w:spacing w:after="80" w:before="200"/>
      </w:pPr>
      <w:r>
        <w:rPr>
          <w:rFonts w:ascii="Arial" w:cs="Arial" w:eastAsia="Arial" w:hAnsi="Arial"/>
          <w:b/>
          <w:bCs/>
          <w:color w:val="2E75B6"/>
          <w:sz w:val="24"/>
          <w:szCs w:val="24"/>
        </w:rPr>
        <w:t xml:space="preserve">Email Summary</w:t>
      </w:r>
    </w:p>
    <w:p>
      <w:pPr>
        <w:spacing w:after="60"/>
      </w:pPr>
      <w:r>
        <w:rPr>
          <w:rFonts w:ascii="Arial" w:cs="Arial" w:eastAsia="Arial" w:hAnsi="Arial"/>
          <w:sz w:val="22"/>
          <w:szCs w:val="22"/>
        </w:rPr>
        <w:t xml:space="preserve">### Overview</w:t>
      </w:r>
    </w:p>
    <w:p>
      <w:pPr>
        <w:spacing w:after="60"/>
      </w:pPr>
      <w:r>
        <w:rPr>
          <w:rFonts w:ascii="Arial" w:cs="Arial" w:eastAsia="Arial" w:hAnsi="Arial"/>
          <w:sz w:val="22"/>
          <w:szCs w:val="22"/>
        </w:rPr>
        <w:t xml:space="preserve">This video discusses the recent killing of three police officers in Lampung, Indonesia, during an operation against an illegal gambling and cockfighting ring. The discussion delves into the complexities surrounding the incident, challenging initial narratives that suggested police corruption and highlighting the alleged involvement of a military member, Kopka Basar, as the primary perpetrator. The conversation also touches upon the broader issues of military jurisdiction, institutional rivalries, and the potential for manipulation of public perception through social media.</w:t>
      </w:r>
    </w:p>
    <w:p>
      <w:pPr>
        <w:spacing w:after="60"/>
      </w:pPr>
      <w:r>
        <w:rPr>
          <w:rFonts w:ascii="Arial" w:cs="Arial" w:eastAsia="Arial" w:hAnsi="Arial"/>
          <w:sz w:val="22"/>
          <w:szCs w:val="22"/>
        </w:rPr>
        <w:t xml:space="preserve">### Key Highlights</w:t>
      </w:r>
    </w:p>
    <w:p>
      <w:pPr>
        <w:spacing w:after="60"/>
      </w:pPr>
      <w:r>
        <w:rPr>
          <w:rFonts w:ascii="Arial" w:cs="Arial" w:eastAsia="Arial" w:hAnsi="Arial"/>
          <w:sz w:val="22"/>
          <w:szCs w:val="22"/>
        </w:rPr>
        <w:t xml:space="preserve">The video critically examines the circumstances leading to the deaths of three police officers during an operation in Lampung targeting an illegal gambling and cockfighting operation. Contrary to initial narratives that implied local police corruption or involvement, the discussion strongly refutes these claims. An investigation by Kompolnas (National Police Commission) member Anam has revealed that the alleged perpetrator, Kopka Basar, was the sole operator of the gambling activities and was not receiving bribes. His family also confirmed that the local police chief had repeatedly tried to shut down the operation and had refused any financial offerings. The evidence suggests Basar was a heavily armed individual who operated with impunity, using his military affiliation and firearms to maintain control over his illegal enterprise.</w:t>
      </w:r>
    </w:p>
    <w:p>
      <w:pPr>
        <w:spacing w:after="60"/>
      </w:pPr>
      <w:r>
        <w:rPr>
          <w:rFonts w:ascii="Arial" w:cs="Arial" w:eastAsia="Arial" w:hAnsi="Arial"/>
          <w:sz w:val="22"/>
          <w:szCs w:val="22"/>
        </w:rPr>
        <w:t xml:space="preserve">Further analysis highlights that the shooter was likely trained, given the precise, fatal shots to the head and chest, contradicting the idea of random firing. The conversation also scrutinizes the role of social media in shaping the narrative, pointing out a deliberate attempt to frame the incident as a dispute involving corrupt police and military. This framing, it is argued, was an effort to deflect blame from the military and potentially influence the legal proceedings, pushing for a military trial for Basar. The discussion raises concerns about the revision of the TNI (Indonesian Armed Forces) Law, particularly Article 3 concerning "malfunctioning" military courts, and how this could be exploited to bypass civilian justice, especially in cases involving military personnel accused of crimes.</w:t>
      </w:r>
    </w:p>
    <w:p>
      <w:pPr>
        <w:spacing w:after="60"/>
      </w:pPr>
      <w:r>
        <w:rPr>
          <w:rFonts w:ascii="Arial" w:cs="Arial" w:eastAsia="Arial" w:hAnsi="Arial"/>
          <w:sz w:val="22"/>
          <w:szCs w:val="22"/>
        </w:rPr>
        <w:t xml:space="preserve">### Implications</w:t>
      </w:r>
    </w:p>
    <w:p>
      <w:pPr>
        <w:spacing w:after="60"/>
      </w:pPr>
      <w:r>
        <w:rPr>
          <w:rFonts w:ascii="Arial" w:cs="Arial" w:eastAsia="Arial" w:hAnsi="Arial"/>
          <w:sz w:val="22"/>
          <w:szCs w:val="22"/>
        </w:rPr>
        <w:t xml:space="preserve">This incident and the ensuing discussion underscore the ongoing tension between civilian law enforcement and military authority in Indonesia, particularly concerning jurisdiction and accountability for crimes committed by military personnel. It also highlights the vulnerability of public discourse to disinformation campaigns, especially through social media, and raises questions about the impartiality and effectiveness of the justice system when military interests are perceived to be at play.</w:t>
      </w:r>
    </w:p>
    <w:p>
      <w:pPr>
        <w:spacing w:after="80" w:before="200"/>
      </w:pPr>
      <w:r>
        <w:rPr>
          <w:rFonts w:ascii="Arial" w:cs="Arial" w:eastAsia="Arial" w:hAnsi="Arial"/>
          <w:b/>
          <w:bCs/>
          <w:color w:val="2E75B6"/>
          <w:sz w:val="24"/>
          <w:szCs w:val="24"/>
        </w:rPr>
        <w:t xml:space="preserve">Detailed Analysis</w:t>
      </w:r>
    </w:p>
    <w:p>
      <w:pPr>
        <w:spacing w:after="60"/>
      </w:pPr>
      <w:r>
        <w:rPr>
          <w:rFonts w:ascii="Arial" w:cs="Arial" w:eastAsia="Arial" w:hAnsi="Arial"/>
          <w:sz w:val="22"/>
          <w:szCs w:val="22"/>
        </w:rPr>
        <w:t xml:space="preserve">### Key Participants</w:t>
      </w:r>
    </w:p>
    <w:p>
      <w:pPr>
        <w:spacing w:after="60"/>
      </w:pPr>
      <w:r>
        <w:rPr>
          <w:rFonts w:ascii="Arial" w:cs="Arial" w:eastAsia="Arial" w:hAnsi="Arial"/>
          <w:sz w:val="22"/>
          <w:szCs w:val="22"/>
        </w:rPr>
        <w:t xml:space="preserve">*   **Host (Akbar Faizal):** An independent journalist and commentator, known for his critical analysis of political and social issues in Indonesia.</w:t>
      </w:r>
    </w:p>
    <w:p>
      <w:pPr>
        <w:spacing w:after="60"/>
      </w:pPr>
      <w:r>
        <w:rPr>
          <w:rFonts w:ascii="Arial" w:cs="Arial" w:eastAsia="Arial" w:hAnsi="Arial"/>
          <w:sz w:val="22"/>
          <w:szCs w:val="22"/>
        </w:rPr>
        <w:t xml:space="preserve">*   **Cak Anam:** A former member of Komnas HAM (National Police Commission), providing insights from an investigative and human rights perspective.</w:t>
      </w:r>
    </w:p>
    <w:p>
      <w:pPr>
        <w:spacing w:after="60"/>
      </w:pPr>
      <w:r>
        <w:rPr>
          <w:rFonts w:ascii="Arial" w:cs="Arial" w:eastAsia="Arial" w:hAnsi="Arial"/>
          <w:sz w:val="22"/>
          <w:szCs w:val="22"/>
        </w:rPr>
        <w:t xml:space="preserve">*   **Cak Islah Bahrawi:** An individual known for taking clear stances on public issues, offering commentary on the broader implications and narratives surrounding the case.</w:t>
      </w:r>
    </w:p>
    <w:p>
      <w:pPr>
        <w:spacing w:after="60"/>
      </w:pPr>
      <w:r>
        <w:rPr>
          <w:rFonts w:ascii="Arial" w:cs="Arial" w:eastAsia="Arial" w:hAnsi="Arial"/>
          <w:sz w:val="22"/>
          <w:szCs w:val="22"/>
        </w:rPr>
        <w:t xml:space="preserve">### Key Points &amp; Timestamps</w:t>
      </w:r>
    </w:p>
    <w:p>
      <w:pPr>
        <w:spacing w:after="60"/>
      </w:pPr>
      <w:r>
        <w:rPr>
          <w:rFonts w:ascii="Arial" w:cs="Arial" w:eastAsia="Arial" w:hAnsi="Arial"/>
          <w:sz w:val="22"/>
          <w:szCs w:val="22"/>
        </w:rPr>
        <w:t xml:space="preserve">*   **[00:00] Initial Speculation on Shooting:** The host begins by speculating that the nature of the shooting (targeting vital points) suggests a trained shooter, casting doubt on the initial narrative that the police official was killed for refusing bribes related to gambling. He suggests a "state within a state" mentality where institutions prioritize themselves.</w:t>
      </w:r>
    </w:p>
    <w:p>
      <w:pPr>
        <w:spacing w:after="60"/>
      </w:pPr>
      <w:r>
        <w:rPr>
          <w:rFonts w:ascii="Arial" w:cs="Arial" w:eastAsia="Arial" w:hAnsi="Arial"/>
          <w:sz w:val="22"/>
          <w:szCs w:val="22"/>
        </w:rPr>
        <w:t xml:space="preserve">*   **[00:33] Military Court vs. Corruption:** The discussion questions the appropriateness of using military courts for cases involving illegal gambling, contrasting it with the honor expected of soldiers and the integrity of military trials.</w:t>
      </w:r>
    </w:p>
    <w:p>
      <w:pPr>
        <w:spacing w:after="60"/>
      </w:pPr>
      <w:r>
        <w:rPr>
          <w:rFonts w:ascii="Arial" w:cs="Arial" w:eastAsia="Arial" w:hAnsi="Arial"/>
          <w:sz w:val="22"/>
          <w:szCs w:val="22"/>
        </w:rPr>
        <w:t xml:space="preserve">*   **[01:17] The Incident in Lampung:** The host introduces the core event: three police officers were killed in Lampung while conducting a legal operation against an illegal gambling den.</w:t>
      </w:r>
    </w:p>
    <w:p>
      <w:pPr>
        <w:spacing w:after="60"/>
      </w:pPr>
      <w:r>
        <w:rPr>
          <w:rFonts w:ascii="Arial" w:cs="Arial" w:eastAsia="Arial" w:hAnsi="Arial"/>
          <w:sz w:val="22"/>
          <w:szCs w:val="22"/>
        </w:rPr>
        <w:t xml:space="preserve">*   **[01:50] State-Issued Weapons Used Against State Agents:** The emphasis is placed on the extreme nature of military-issued weapons being used by a military member to kill state agents, raising concerns about the misuse of state resources.</w:t>
      </w:r>
    </w:p>
    <w:p>
      <w:pPr>
        <w:spacing w:after="60"/>
      </w:pPr>
      <w:r>
        <w:rPr>
          <w:rFonts w:ascii="Arial" w:cs="Arial" w:eastAsia="Arial" w:hAnsi="Arial"/>
          <w:sz w:val="22"/>
          <w:szCs w:val="22"/>
        </w:rPr>
        <w:t xml:space="preserve">*   **[02:21] Impact on Families and Narrative Manipulation:** The host expresses empathy for the victims' families and criticizes the subsequent efforts to obfuscate the case or create doubt about its clarity.</w:t>
      </w:r>
    </w:p>
    <w:p>
      <w:pPr>
        <w:spacing w:after="60"/>
      </w:pPr>
      <w:r>
        <w:rPr>
          <w:rFonts w:ascii="Arial" w:cs="Arial" w:eastAsia="Arial" w:hAnsi="Arial"/>
          <w:sz w:val="22"/>
          <w:szCs w:val="22"/>
        </w:rPr>
        <w:t xml:space="preserve">*   **[02:56] Suspects Identified:** The police have named suspects, including Kopda B (facing charges of premeditated murder and murder) and Peltu YHL (facing charges related to gambling), and Bripda Kapri Sucip for allegedly promoting gambling.</w:t>
      </w:r>
    </w:p>
    <w:p>
      <w:pPr>
        <w:spacing w:after="60"/>
      </w:pPr>
      <w:r>
        <w:rPr>
          <w:rFonts w:ascii="Arial" w:cs="Arial" w:eastAsia="Arial" w:hAnsi="Arial"/>
          <w:sz w:val="22"/>
          <w:szCs w:val="22"/>
        </w:rPr>
        <w:t xml:space="preserve">*   **[03:27] Comparison to "Bos Rental" Case:** The case is compared to the "boss rental" murder case where perpetrators received the death penalty, hinting at the potential severity of the legal outcome.</w:t>
      </w:r>
    </w:p>
    <w:p>
      <w:pPr>
        <w:spacing w:after="60"/>
      </w:pPr>
      <w:r>
        <w:rPr>
          <w:rFonts w:ascii="Arial" w:cs="Arial" w:eastAsia="Arial" w:hAnsi="Arial"/>
          <w:sz w:val="22"/>
          <w:szCs w:val="22"/>
        </w:rPr>
        <w:t xml:space="preserve">*   **[03:57] Introduction of Guests:** The host introduces Cak Anam (former Komnas HAM) and Cak Islah Bahrawi to discuss the case.</w:t>
      </w:r>
    </w:p>
    <w:p>
      <w:pPr>
        <w:spacing w:after="60"/>
      </w:pPr>
      <w:r>
        <w:rPr>
          <w:rFonts w:ascii="Arial" w:cs="Arial" w:eastAsia="Arial" w:hAnsi="Arial"/>
          <w:sz w:val="22"/>
          <w:szCs w:val="22"/>
        </w:rPr>
        <w:t xml:space="preserve">*   **[05:05] Clarification on Gambling Operation:** Cak Anam clarifies that the gambling operation was managed directly by Kopka Basar, not by local police or military units receiving bribes. He refutes the "mafia" narrative.</w:t>
      </w:r>
    </w:p>
    <w:p>
      <w:pPr>
        <w:spacing w:after="60"/>
      </w:pPr>
      <w:r>
        <w:rPr>
          <w:rFonts w:ascii="Arial" w:cs="Arial" w:eastAsia="Arial" w:hAnsi="Arial"/>
          <w:sz w:val="22"/>
          <w:szCs w:val="22"/>
        </w:rPr>
        <w:t xml:space="preserve">*   **[06:07] Police Investigation and Family Testimony:** Kompolnas investigated police claims of not receiving bribes and found them credible, corroborated by the deceased police chief's wife stating he refused any offerings and wanted the gambling stopped.</w:t>
      </w:r>
    </w:p>
    <w:p>
      <w:pPr>
        <w:spacing w:after="60"/>
      </w:pPr>
      <w:r>
        <w:rPr>
          <w:rFonts w:ascii="Arial" w:cs="Arial" w:eastAsia="Arial" w:hAnsi="Arial"/>
          <w:sz w:val="22"/>
          <w:szCs w:val="22"/>
        </w:rPr>
        <w:t xml:space="preserve">*   **[07:15] Perpetrator's Profile:** Cak Anam describes Kopka Basar as someone who carried firearms and intimidated locals, ensuring his gambling operation ran smoothly due to his local influence.</w:t>
      </w:r>
    </w:p>
    <w:p>
      <w:pPr>
        <w:spacing w:after="60"/>
      </w:pPr>
      <w:r>
        <w:rPr>
          <w:rFonts w:ascii="Arial" w:cs="Arial" w:eastAsia="Arial" w:hAnsi="Arial"/>
          <w:sz w:val="22"/>
          <w:szCs w:val="22"/>
        </w:rPr>
        <w:t xml:space="preserve">*   **[07:45] Public Outcry and Operation:** Basar openly announced the gambling event, drawing participants from various regions, which angered the public and led to complaints to the police.</w:t>
      </w:r>
    </w:p>
    <w:p>
      <w:pPr>
        <w:spacing w:after="60"/>
      </w:pPr>
      <w:r>
        <w:rPr>
          <w:rFonts w:ascii="Arial" w:cs="Arial" w:eastAsia="Arial" w:hAnsi="Arial"/>
          <w:sz w:val="22"/>
          <w:szCs w:val="22"/>
        </w:rPr>
        <w:t xml:space="preserve">*   **[08:49] Precision of Shooting:** The detailed analysis of the shooting indicates intentional targeting of vital organs, suggesting a trained shooter, likely familiar with firearms.</w:t>
      </w:r>
    </w:p>
    <w:p>
      <w:pPr>
        <w:spacing w:after="60"/>
      </w:pPr>
      <w:r>
        <w:rPr>
          <w:rFonts w:ascii="Arial" w:cs="Arial" w:eastAsia="Arial" w:hAnsi="Arial"/>
          <w:sz w:val="22"/>
          <w:szCs w:val="22"/>
        </w:rPr>
        <w:t xml:space="preserve">*   **[09:19] Information Diversion and Weapon Type:** Concerns are raised about the deliberate diversion of information and initial false claims about the weapon being homemade.</w:t>
      </w:r>
    </w:p>
    <w:p>
      <w:pPr>
        <w:spacing w:after="60"/>
      </w:pPr>
      <w:r>
        <w:rPr>
          <w:rFonts w:ascii="Arial" w:cs="Arial" w:eastAsia="Arial" w:hAnsi="Arial"/>
          <w:sz w:val="22"/>
          <w:szCs w:val="22"/>
        </w:rPr>
        <w:t xml:space="preserve">*   **[09:54] Scale of Police Operation:** It's revealed that 16 police officers were involved in the operation, not just the three who were killed.</w:t>
      </w:r>
    </w:p>
    <w:p>
      <w:pPr>
        <w:spacing w:after="60"/>
      </w:pPr>
      <w:r>
        <w:rPr>
          <w:rFonts w:ascii="Arial" w:cs="Arial" w:eastAsia="Arial" w:hAnsi="Arial"/>
          <w:sz w:val="22"/>
          <w:szCs w:val="22"/>
        </w:rPr>
        <w:t xml:space="preserve">*   **[10:24] Timeline and Setting of the Incident:** The operation occurred at 5 PM in broad daylight, not at night as initially framed, and involved police issuing warning shots.</w:t>
      </w:r>
    </w:p>
    <w:p>
      <w:pPr>
        <w:spacing w:after="60"/>
      </w:pPr>
      <w:r>
        <w:rPr>
          <w:rFonts w:ascii="Arial" w:cs="Arial" w:eastAsia="Arial" w:hAnsi="Arial"/>
          <w:sz w:val="22"/>
          <w:szCs w:val="22"/>
        </w:rPr>
        <w:t xml:space="preserve">*   **[10:54] The Shootings:** Police officers who were separated from the main group while dispersing the gamblers were targeted and shot. Evidence, including video analysis, suggests deliberate shooting.</w:t>
      </w:r>
    </w:p>
    <w:p>
      <w:pPr>
        <w:spacing w:after="60"/>
      </w:pPr>
      <w:r>
        <w:rPr>
          <w:rFonts w:ascii="Arial" w:cs="Arial" w:eastAsia="Arial" w:hAnsi="Arial"/>
          <w:sz w:val="22"/>
          <w:szCs w:val="22"/>
        </w:rPr>
        <w:t xml:space="preserve">*   **[11:24] Multiple Shooters and CCTV Evidence:** Analysis of video footage indicates at least two individuals firing, with approximately 16 people involved in the shooting group. CCTV evidence from the public is also mentioned.</w:t>
      </w:r>
    </w:p>
    <w:p>
      <w:pPr>
        <w:spacing w:after="60"/>
      </w:pPr>
      <w:r>
        <w:rPr>
          <w:rFonts w:ascii="Arial" w:cs="Arial" w:eastAsia="Arial" w:hAnsi="Arial"/>
          <w:sz w:val="22"/>
          <w:szCs w:val="22"/>
        </w:rPr>
        <w:t xml:space="preserve">*   **[12:25] Correction on Incident Timing:** The incident happened at 5 PM, not at night as initially portrayed in social media.</w:t>
      </w:r>
    </w:p>
    <w:p>
      <w:pPr>
        <w:spacing w:after="60"/>
      </w:pPr>
      <w:r>
        <w:rPr>
          <w:rFonts w:ascii="Arial" w:cs="Arial" w:eastAsia="Arial" w:hAnsi="Arial"/>
          <w:sz w:val="22"/>
          <w:szCs w:val="22"/>
        </w:rPr>
        <w:t xml:space="preserve">*   **[23:52] Recaps and Further Analysis:** The transcript loops back to earlier points, emphasizing the targeted nature of the shootings and refuting the bribe narrative.</w:t>
      </w:r>
    </w:p>
    <w:p>
      <w:pPr>
        <w:spacing w:after="60"/>
      </w:pPr>
      <w:r>
        <w:rPr>
          <w:rFonts w:ascii="Arial" w:cs="Arial" w:eastAsia="Arial" w:hAnsi="Arial"/>
          <w:sz w:val="22"/>
          <w:szCs w:val="22"/>
        </w:rPr>
        <w:t xml:space="preserve">*   **[30:00] Military Law and Supremacy of Civil Law:** The discussion touches upon the revised TNI Law, questioning vague articles like "malfunctioning" courts and advocating for the supremacy of civil law. The host also notes Basar's attire during his arrest, suggesting a deliberate "soldier" persona.</w:t>
      </w:r>
    </w:p>
    <w:p>
      <w:pPr>
        <w:spacing w:after="60"/>
      </w:pPr>
      <w:r>
        <w:rPr>
          <w:rFonts w:ascii="Arial" w:cs="Arial" w:eastAsia="Arial" w:hAnsi="Arial"/>
          <w:sz w:val="22"/>
          <w:szCs w:val="22"/>
        </w:rPr>
        <w:t xml:space="preserve">*   **[32:02] Basar's Intent and Public Perception:** It's suggested Basar's actions, including wearing military uniform during arrest, were intended to influence public perception and ensure a military trial.</w:t>
      </w:r>
    </w:p>
    <w:p>
      <w:pPr>
        <w:spacing w:after="60"/>
      </w:pPr>
      <w:r>
        <w:rPr>
          <w:rFonts w:ascii="Arial" w:cs="Arial" w:eastAsia="Arial" w:hAnsi="Arial"/>
          <w:sz w:val="22"/>
          <w:szCs w:val="22"/>
        </w:rPr>
        <w:t xml:space="preserve">*   **[32:36] Basar's Position and Weapon Access:** Questions are raised about how a Corporal (Kopka) like Basar had access to operational weapons and displayed such confidence in organizing illegal gambling.</w:t>
      </w:r>
    </w:p>
    <w:p>
      <w:pPr>
        <w:spacing w:after="60"/>
      </w:pPr>
      <w:r>
        <w:rPr>
          <w:rFonts w:ascii="Arial" w:cs="Arial" w:eastAsia="Arial" w:hAnsi="Arial"/>
          <w:sz w:val="22"/>
          <w:szCs w:val="22"/>
        </w:rPr>
        <w:t xml:space="preserve">*   **[33:10] Basar's Role and Investigation:** Basar was identified as the organizer of the gambling and cockfighting, with speculation about involvement in narcotics and other illegal activities. The need for TNI investigation into his weapon access is stressed.</w:t>
      </w:r>
    </w:p>
    <w:p>
      <w:pPr>
        <w:spacing w:after="60"/>
      </w:pPr>
      <w:r>
        <w:rPr>
          <w:rFonts w:ascii="Arial" w:cs="Arial" w:eastAsia="Arial" w:hAnsi="Arial"/>
          <w:sz w:val="22"/>
          <w:szCs w:val="22"/>
        </w:rPr>
        <w:t xml:space="preserve">*   **[34:26] Information Bias and Institutional Rivalry:** Concerns are raised about attempts to bias information and protect individuals, potentially indicating inter-institutional rivalry. The difficulty for police to operate in such environments is mentioned.</w:t>
      </w:r>
    </w:p>
    <w:p>
      <w:pPr>
        <w:spacing w:after="60"/>
      </w:pPr>
      <w:r>
        <w:rPr>
          <w:rFonts w:ascii="Arial" w:cs="Arial" w:eastAsia="Arial" w:hAnsi="Arial"/>
          <w:sz w:val="22"/>
          <w:szCs w:val="22"/>
        </w:rPr>
        <w:t xml:space="preserve">*   **[36:10] Social Media and Narrative Control:** The use of social media to create narratives, like the "setoran" (bribe) issue, is seen as a tactic to misdirect and potentially protect some parties. The delayed investigation is questioned.</w:t>
      </w:r>
    </w:p>
    <w:p>
      <w:pPr>
        <w:spacing w:after="60"/>
      </w:pPr>
      <w:r>
        <w:rPr>
          <w:rFonts w:ascii="Arial" w:cs="Arial" w:eastAsia="Arial" w:hAnsi="Arial"/>
          <w:sz w:val="22"/>
          <w:szCs w:val="22"/>
        </w:rPr>
        <w:t xml:space="preserve">*   **[37:37] Shifting Narratives and Legal Implications:** The narrative shifted from "homemade" weapons to "bribe" issues. The presence of factory-made bullet casings contradicts the "homemade" claim, suggesting a cover-up. The shift to the "bribe" issue is interpreted as a signal to slow down the investigation, especially regarding the weapon source.</w:t>
      </w:r>
    </w:p>
    <w:p>
      <w:pPr>
        <w:spacing w:after="60"/>
      </w:pPr>
      <w:r>
        <w:rPr>
          <w:rFonts w:ascii="Arial" w:cs="Arial" w:eastAsia="Arial" w:hAnsi="Arial"/>
          <w:sz w:val="22"/>
          <w:szCs w:val="22"/>
        </w:rPr>
        <w:t xml:space="preserve">*   **[39:18] Military Weapons and Territorial Command:** The discussion questions the necessity of operational weapons for a soldier in a Koramil (Military Subdistrict Command) not in a conflict zone and probes the relevance of territorial command structures.</w:t>
      </w:r>
    </w:p>
    <w:p>
      <w:pPr>
        <w:spacing w:after="60"/>
      </w:pPr>
      <w:r>
        <w:rPr>
          <w:rFonts w:ascii="Arial" w:cs="Arial" w:eastAsia="Arial" w:hAnsi="Arial"/>
          <w:sz w:val="22"/>
          <w:szCs w:val="22"/>
        </w:rPr>
        <w:t xml:space="preserve">*   **[40:39] TNI's Anxiety Over Weapons:** The initial narrative from the TNI in Lampung focused on the weapon type (SS1), indicating their primary concern was institutional image rather than the illegal gambling itself. The shift to "bribe" narratives is seen as an attempt to paint both military and police as "bad boys."</w:t>
      </w:r>
    </w:p>
    <w:p>
      <w:pPr>
        <w:spacing w:after="60"/>
      </w:pPr>
      <w:r>
        <w:rPr>
          <w:rFonts w:ascii="Arial" w:cs="Arial" w:eastAsia="Arial" w:hAnsi="Arial"/>
          <w:sz w:val="22"/>
          <w:szCs w:val="22"/>
        </w:rPr>
        <w:t xml:space="preserve">*   **[52:44] Devaluing the Soldier's Oath:** The discussion concludes by emphasizing the importance of not devaluing the commitment and sacrifice of soldiers by associating them with petty crimes like gambling or acting as thugs, highlighting a deeper systemic issue.</w:t>
      </w:r>
    </w:p>
    <w:p>
      <w:pPr>
        <w:spacing w:after="60"/>
      </w:pPr>
      <w:r>
        <w:rPr>
          <w:rFonts w:ascii="Arial" w:cs="Arial" w:eastAsia="Arial" w:hAnsi="Arial"/>
          <w:sz w:val="22"/>
          <w:szCs w:val="22"/>
        </w:rPr>
        <w:t xml:space="preserve">### Notable Quotes (translated)</w:t>
      </w:r>
    </w:p>
    <w:p>
      <w:pPr>
        <w:spacing w:after="60"/>
      </w:pPr>
      <w:r>
        <w:rPr>
          <w:rFonts w:ascii="Arial" w:cs="Arial" w:eastAsia="Arial" w:hAnsi="Arial"/>
          <w:sz w:val="22"/>
          <w:szCs w:val="22"/>
        </w:rPr>
        <w:t xml:space="preserve">*   **[00:00] Host:** "Based on my experience, people who can shoot to kill, at the head or vital points, are people accustomed to shooting. That's why from the beginning, I couldn't believe this Wakapolsek was receiving bribes."</w:t>
      </w:r>
    </w:p>
    <w:p>
      <w:pPr>
        <w:spacing w:after="60"/>
      </w:pPr>
      <w:r>
        <w:rPr>
          <w:rFonts w:ascii="Arial" w:cs="Arial" w:eastAsia="Arial" w:hAnsi="Arial"/>
          <w:sz w:val="22"/>
          <w:szCs w:val="22"/>
        </w:rPr>
        <w:t xml:space="preserve">*   **[01:50] Host:** "I repeat, I use the word 'killed'. With weapons also bought by the state. And the killer is someone who was once sworn in to defend the Republic of Indonesia, but used to kill state apparatus. Extreme. But that's the reason."</w:t>
      </w:r>
    </w:p>
    <w:p>
      <w:pPr>
        <w:spacing w:after="60"/>
      </w:pPr>
      <w:r>
        <w:rPr>
          <w:rFonts w:ascii="Arial" w:cs="Arial" w:eastAsia="Arial" w:hAnsi="Arial"/>
          <w:sz w:val="22"/>
          <w:szCs w:val="22"/>
        </w:rPr>
        <w:t xml:space="preserve">*   **[07:15] Cak Anam:** "It turns out that this perpetrator, we checked his profile in the community. No one in the community dared to confront him. He often carried a long rifle to threaten people and ensure his gambling operations were safe. No one dared to confront him."</w:t>
      </w:r>
    </w:p>
    <w:p>
      <w:pPr>
        <w:spacing w:after="60"/>
      </w:pPr>
      <w:r>
        <w:rPr>
          <w:rFonts w:ascii="Arial" w:cs="Arial" w:eastAsia="Arial" w:hAnsi="Arial"/>
          <w:sz w:val="22"/>
          <w:szCs w:val="22"/>
        </w:rPr>
        <w:t xml:space="preserve">*   **[32:02] Cak Islah Bahrawi:** "This is an attempt to herd public opinion that this case will be deviated. First, the Texas [gun] comes out, then the bribes to the police station come out, and then the trial we are debating today, civilian versus military trial, is revealed. That means the message Basar wanted to send is 'I want a military trial'."</w:t>
      </w:r>
    </w:p>
    <w:p>
      <w:pPr>
        <w:spacing w:after="60"/>
      </w:pPr>
      <w:r>
        <w:rPr>
          <w:rFonts w:ascii="Arial" w:cs="Arial" w:eastAsia="Arial" w:hAnsi="Arial"/>
          <w:sz w:val="22"/>
          <w:szCs w:val="22"/>
        </w:rPr>
        <w:t xml:space="preserve">*   **[54:43] Host:** "We must not let the fundamental value of a TNI soldier, who has committed and pledged to the state with their life and head, be transacted or formulated so trivially. Is it cockfighting, being a thug, representing this interest? I think this discussion is about something much deeper than that. Let us all think for the nation."</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memang mereka dibidik gitu. Kalau lihat karakter posisi tubuhnya, biasanya pengalaman saya, orang yang bisa menembak kepala atau titik yang mematikan adalah orang yang terbiasa melakukan penembakan. Makanya sejak awal saya tidak bisa membeli, wakapolsek ini menerima setoran. Saya enggak bisa, enggak percaya itu. Kenapa? Karena dibunuh. Justru dia dibunuh karena dia tidak mau diajak henky penky sama si. Logikanya seperti itu. Setiap institusi hari ini tidak ada yang memikirkan negara. Mereka hanya memikirkan negara dalam negara.</w:t>
      </w:r>
    </w:p>
    <w:p>
      <w:pPr>
        <w:spacing w:after="80" w:before="160"/>
      </w:pPr>
      <w:r>
        <w:rPr>
          <w:rFonts w:ascii="Arial" w:cs="Arial" w:eastAsia="Arial" w:hAnsi="Arial"/>
          <w:b/>
          <w:bCs/>
          <w:color w:val="2E75B6"/>
          <w:sz w:val="22"/>
          <w:szCs w:val="22"/>
        </w:rPr>
        <w:t xml:space="preserve">[00:33] </w:t>
      </w:r>
      <w:r>
        <w:rPr>
          <w:rFonts w:ascii="Arial" w:cs="Arial" w:eastAsia="Arial" w:hAnsi="Arial"/>
          <w:sz w:val="22"/>
          <w:szCs w:val="22"/>
        </w:rPr>
        <w:t xml:space="preserve">Dia hanya berusaha membuat barrier-barrier RU Kejaksaan, RU Polri, RU TNI, ini semua adalah upaya untuk membangun tembok setinggi mungkin. Apakah sabung ayam ini memiliki kehormatan kok sampai dicek di pengadilan untuk orang-orang terhormat. Prajurit-prajurit yang sangat terhormat. Sejak dia daftar. Pengadilan militer adalah pengadilan bagi orang yang dianggap terhormat sejak awal.</w:t>
      </w:r>
    </w:p>
    <w:p>
      <w:pPr>
        <w:spacing w:after="80" w:before="160"/>
      </w:pPr>
      <w:r>
        <w:rPr>
          <w:rFonts w:ascii="Arial" w:cs="Arial" w:eastAsia="Arial" w:hAnsi="Arial"/>
          <w:b/>
          <w:bCs/>
          <w:color w:val="2E75B6"/>
          <w:sz w:val="22"/>
          <w:szCs w:val="22"/>
        </w:rPr>
        <w:t xml:space="preserve">[01:17] </w:t>
      </w:r>
      <w:r>
        <w:rPr>
          <w:rFonts w:ascii="Arial" w:cs="Arial" w:eastAsia="Arial" w:hAnsi="Arial"/>
          <w:sz w:val="22"/>
          <w:szCs w:val="22"/>
        </w:rPr>
        <w:t xml:space="preserve">Saya lahir di tangsi militer. Sapta Marga ada di dalam nafas-nafas saya. Saya mau menggunakan pembukaan ini. itu saya hubungkan dengan tema kami hari ini. Apa itu adalah tiga orang polisi yang datang atas nama negara untuk melakukan tindakan hukum pada sebuah tempat kejahatan di Lampung, tepatnya di Waikanan, itu dibunuh.</w:t>
      </w:r>
    </w:p>
    <w:p>
      <w:pPr>
        <w:spacing w:after="80" w:before="160"/>
      </w:pPr>
      <w:r>
        <w:rPr>
          <w:rFonts w:ascii="Arial" w:cs="Arial" w:eastAsia="Arial" w:hAnsi="Arial"/>
          <w:b/>
          <w:bCs/>
          <w:color w:val="2E75B6"/>
          <w:sz w:val="22"/>
          <w:szCs w:val="22"/>
        </w:rPr>
        <w:t xml:space="preserve">[01:50] </w:t>
      </w:r>
      <w:r>
        <w:rPr>
          <w:rFonts w:ascii="Arial" w:cs="Arial" w:eastAsia="Arial" w:hAnsi="Arial"/>
          <w:sz w:val="22"/>
          <w:szCs w:val="22"/>
        </w:rPr>
        <w:t xml:space="preserve">Saya ulangi, saya gunakan kata dibunuh. Dengan senjata yang juga dibeli oleh negara. Dan pembunuhnya adalah orang yang pernah dilantik sebagai apa negara membela negara Republik Indonesia, tapi dipakai untuk membunuh alat negara. Ekstrem. Tetapi itu alasannya. Kami di sini harus menjaga bahwa negara ini harus berjalan seperti yang seharusnya. Pada wilayah yang lebih privat.</w:t>
      </w:r>
    </w:p>
    <w:p>
      <w:pPr>
        <w:spacing w:after="80" w:before="160"/>
      </w:pPr>
      <w:r>
        <w:rPr>
          <w:rFonts w:ascii="Arial" w:cs="Arial" w:eastAsia="Arial" w:hAnsi="Arial"/>
          <w:b/>
          <w:bCs/>
          <w:color w:val="2E75B6"/>
          <w:sz w:val="22"/>
          <w:szCs w:val="22"/>
        </w:rPr>
        <w:t xml:space="preserve">[02:21] </w:t>
      </w:r>
      <w:r>
        <w:rPr>
          <w:rFonts w:ascii="Arial" w:cs="Arial" w:eastAsia="Arial" w:hAnsi="Arial"/>
          <w:sz w:val="22"/>
          <w:szCs w:val="22"/>
        </w:rPr>
        <w:t xml:space="preserve">Saya sedang membayangkan sekarang. Kami sedang mengambil gambar tentang ini, beberapa hari sebelum lebaran yang sekarang Anda saksikan, saksikan. Saya membayangkan keluarga tiga orang polisi ini. Yang kemudian kehilangan suami, orang tua, bapak, paman, kakak dan seterusnya dan seterusnya. Dalam prosesnya, terjadi berbagai hal yang semakin membuat kita menjadi muak. Bagaimana narasi yang dikembangkan menjadi dibuat menjadi seperti seakan-akan kasus ini belum jelas dan segala macam.</w:t>
      </w:r>
    </w:p>
    <w:p>
      <w:pPr>
        <w:spacing w:after="80" w:before="160"/>
      </w:pPr>
      <w:r>
        <w:rPr>
          <w:rFonts w:ascii="Arial" w:cs="Arial" w:eastAsia="Arial" w:hAnsi="Arial"/>
          <w:b/>
          <w:bCs/>
          <w:color w:val="2E75B6"/>
          <w:sz w:val="22"/>
          <w:szCs w:val="22"/>
        </w:rPr>
        <w:t xml:space="preserve">[02:56] </w:t>
      </w:r>
      <w:r>
        <w:rPr>
          <w:rFonts w:ascii="Arial" w:cs="Arial" w:eastAsia="Arial" w:hAnsi="Arial"/>
          <w:sz w:val="22"/>
          <w:szCs w:val="22"/>
        </w:rPr>
        <w:t xml:space="preserve">Beruntunglah. Kepolisian Republik Indonesia hari ini pada saat kami mengambil gambar telah menetapkan tiga atau dua orang pelaku ini sebagai tersangka. Kopda B. Telah ditetapkan tersangka. Pasal yang dikenakan adalah pasal 340 dan 338 KHP. Ancamannya bisa seumur hidup. Juga Peltu YHL. Diderat pasal 303.</w:t>
      </w:r>
    </w:p>
    <w:p>
      <w:pPr>
        <w:spacing w:after="80" w:before="160"/>
      </w:pPr>
      <w:r>
        <w:rPr>
          <w:rFonts w:ascii="Arial" w:cs="Arial" w:eastAsia="Arial" w:hAnsi="Arial"/>
          <w:b/>
          <w:bCs/>
          <w:color w:val="2E75B6"/>
          <w:sz w:val="22"/>
          <w:szCs w:val="22"/>
        </w:rPr>
        <w:t xml:space="preserve">[03:27] </w:t>
      </w:r>
      <w:r>
        <w:rPr>
          <w:rFonts w:ascii="Arial" w:cs="Arial" w:eastAsia="Arial" w:hAnsi="Arial"/>
          <w:sz w:val="22"/>
          <w:szCs w:val="22"/>
        </w:rPr>
        <w:t xml:space="preserve">Dan Bripda Kapri Sucip. Ah ini adalah bagian dari tautannya ya. Jadi dijadikan sebagai tersangka juga membuat video ajakan ke perjudian. Malah anggota Brigmo malah. Ini saya enggak tahu apa yang terjadi dengan kita. Kalau melihat pada sebuah peristiwa pembunuhan bos rental itu di mana para pelakunya jadi ditetapkan hukuman mati, maka kita bisa membayangkan bahwa ke mana arah dari kasus ini. Kita lihat.</w:t>
      </w:r>
    </w:p>
    <w:p>
      <w:pPr>
        <w:spacing w:after="80" w:before="160"/>
      </w:pPr>
      <w:r>
        <w:rPr>
          <w:rFonts w:ascii="Arial" w:cs="Arial" w:eastAsia="Arial" w:hAnsi="Arial"/>
          <w:b/>
          <w:bCs/>
          <w:color w:val="2E75B6"/>
          <w:sz w:val="22"/>
          <w:szCs w:val="22"/>
        </w:rPr>
        <w:t xml:space="preserve">[03:57] </w:t>
      </w:r>
      <w:r>
        <w:rPr>
          <w:rFonts w:ascii="Arial" w:cs="Arial" w:eastAsia="Arial" w:hAnsi="Arial"/>
          <w:sz w:val="22"/>
          <w:szCs w:val="22"/>
        </w:rPr>
        <w:t xml:space="preserve">Sambil memikirkan luka yang terjadi pada peristiwa ini, saya mengajak dua orang sahabat saya yang terlibat langsung di dalam proses ini. Yang pertama adalah anggota kompolnas. Dulu ya. Kami bertautan di berbagai isu-isu hak asasi manusia. Masih. Cak, thank you ya. Terima kasih. Kamu yang terima kasih.</w:t>
      </w:r>
    </w:p>
    <w:p>
      <w:pPr>
        <w:spacing w:after="80" w:before="160"/>
      </w:pPr>
      <w:r>
        <w:rPr>
          <w:rFonts w:ascii="Arial" w:cs="Arial" w:eastAsia="Arial" w:hAnsi="Arial"/>
          <w:b/>
          <w:bCs/>
          <w:color w:val="2E75B6"/>
          <w:sz w:val="22"/>
          <w:szCs w:val="22"/>
        </w:rPr>
        <w:t xml:space="preserve">[04:28] </w:t>
      </w:r>
      <w:r>
        <w:rPr>
          <w:rFonts w:ascii="Arial" w:cs="Arial" w:eastAsia="Arial" w:hAnsi="Arial"/>
          <w:sz w:val="22"/>
          <w:szCs w:val="22"/>
        </w:rPr>
        <w:t xml:space="preserve">Lama kita enggak ketemu. Yang kedua adalah Cak Islah Bahrawi, orang yang mengambil sikap secara terang benderang di ruang publik. Saya selalu menyukai sikapnya Cak Islah karena dia mencoba untuk menunjukkan pada kita, cukuplah sudah kepura-puraan kita selama ini. Cak, thank you ya. Terima kasih. Saya ke Cak Anam dulu. Cak, Anda kan dari sana. Ada banyak cerita yang terjadi. Bisakah kita dijelaskan dari versi yang resmi dari seorang anggota Kompolnas apa yang terjadi, bagaimana situasinya dan kemudian kenapa sampai bisa seperti ini.</w:t>
      </w:r>
    </w:p>
    <w:p>
      <w:pPr>
        <w:spacing w:after="80" w:before="160"/>
      </w:pPr>
      <w:r>
        <w:rPr>
          <w:rFonts w:ascii="Arial" w:cs="Arial" w:eastAsia="Arial" w:hAnsi="Arial"/>
          <w:b/>
          <w:bCs/>
          <w:color w:val="2E75B6"/>
          <w:sz w:val="22"/>
          <w:szCs w:val="22"/>
        </w:rPr>
        <w:t xml:space="preserve">[05:05] </w:t>
      </w:r>
      <w:r>
        <w:rPr>
          <w:rFonts w:ascii="Arial" w:cs="Arial" w:eastAsia="Arial" w:hAnsi="Arial"/>
          <w:sz w:val="22"/>
          <w:szCs w:val="22"/>
        </w:rPr>
        <w:t xml:space="preserve">Monggo, Cak. Ya, mungkin saya akan berangkat dari beberapa klarifikasi ya, walaupun ini bisa menceritakan struktur ceritanya. Yang pertama begini, banyak banyak yang meng-create, yang misleading gitu ya, bahwa Koramil sama Polsek menerima setoran gitu. Yang menganggap seolah-olah ini kan dua institusi ini menyelenggarakan judi. Enggak. Yang menyelenggarakan judi itu basar.</w:t>
      </w:r>
    </w:p>
    <w:p>
      <w:pPr>
        <w:spacing w:after="80" w:before="160"/>
      </w:pPr>
      <w:r>
        <w:rPr>
          <w:rFonts w:ascii="Arial" w:cs="Arial" w:eastAsia="Arial" w:hAnsi="Arial"/>
          <w:b/>
          <w:bCs/>
          <w:color w:val="2E75B6"/>
          <w:sz w:val="22"/>
          <w:szCs w:val="22"/>
        </w:rPr>
        <w:t xml:space="preserve">[05:35] </w:t>
      </w:r>
      <w:r>
        <w:rPr>
          <w:rFonts w:ascii="Arial" w:cs="Arial" w:eastAsia="Arial" w:hAnsi="Arial"/>
          <w:sz w:val="22"/>
          <w:szCs w:val="22"/>
        </w:rPr>
        <w:t xml:space="preserve">Kopka basar ini. Jadi dia tidak menerima setoran, wong dia yang mengelola. Gitu. Dan ini juga misleading. Jadi seolah-olah ya kan, ini jauh, ini pihak ketiga, ada mafia judi ayam, ada mafia sabung, enggak. Dialah pelakunya. Dan itu penting, gitu. Karena terus seolah-olah ini diselenggarakan oleh pihak lain, terus polisi menerima setoran. Enggak. Kami periksa itu polisi menerima setoran atau kah tidak. Saya sendiri memeriksa anggota polres sama polsek.</w:t>
      </w:r>
    </w:p>
    <w:p>
      <w:pPr>
        <w:spacing w:after="80" w:before="160"/>
      </w:pPr>
      <w:r>
        <w:rPr>
          <w:rFonts w:ascii="Arial" w:cs="Arial" w:eastAsia="Arial" w:hAnsi="Arial"/>
          <w:b/>
          <w:bCs/>
          <w:color w:val="2E75B6"/>
          <w:sz w:val="22"/>
          <w:szCs w:val="22"/>
        </w:rPr>
        <w:t xml:space="preserve">[06:07] </w:t>
      </w:r>
      <w:r>
        <w:rPr>
          <w:rFonts w:ascii="Arial" w:cs="Arial" w:eastAsia="Arial" w:hAnsi="Arial"/>
          <w:sz w:val="22"/>
          <w:szCs w:val="22"/>
        </w:rPr>
        <w:t xml:space="preserve">Saya tanya berkali-kali sampai malam sampai bolak-balik dengan tensi tinggi, dengan tensi rendah, dengan cara saya lah. Itu mereka ngaku enggak ada. Dan kami cek juga rekam jejak digitalnya dan sebagainya. Ya, awalnya kami masih percaya. Barulah kami firm ketika memang pihak keluarga juga ngomong. Istrinya dari almarhum ini, Pak Kapolsek ngomong bahwa enggak pernah terima. Pernah memang mau ngasih. Cuma ditolak sama Bapak. Bapak marah di situ. Bapak itu bolak-balik ngomong itu supaya dihentikan perjudian itu.</w:t>
      </w:r>
    </w:p>
    <w:p>
      <w:pPr>
        <w:spacing w:after="80" w:before="160"/>
      </w:pPr>
      <w:r>
        <w:rPr>
          <w:rFonts w:ascii="Arial" w:cs="Arial" w:eastAsia="Arial" w:hAnsi="Arial"/>
          <w:b/>
          <w:bCs/>
          <w:color w:val="2E75B6"/>
          <w:sz w:val="22"/>
          <w:szCs w:val="22"/>
        </w:rPr>
        <w:t xml:space="preserve">[06:44] </w:t>
      </w:r>
      <w:r>
        <w:rPr>
          <w:rFonts w:ascii="Arial" w:cs="Arial" w:eastAsia="Arial" w:hAnsi="Arial"/>
          <w:sz w:val="22"/>
          <w:szCs w:val="22"/>
        </w:rPr>
        <w:t xml:space="preserve">Awalnya saya juga enggak percaya. Wah, masa sih enggak ntarima. Tapi ketika kita dikasih tahu ya rumahnya, terus status Pak Kapolsek gini, ya kalau dia nganggur dia jadi supir travel untuk memenuhi kebutuhan dapurnya gitu. Wah, saya miris itu. Ya kan, dituduh dapat ini ditembak gara-gara dapat 20 kenaikan setoran dari 10 juta menjadi 20 juta. Mana ada. Jangan misleading gitu.</w:t>
      </w:r>
    </w:p>
    <w:p>
      <w:pPr>
        <w:spacing w:after="80" w:before="160"/>
      </w:pPr>
      <w:r>
        <w:rPr>
          <w:rFonts w:ascii="Arial" w:cs="Arial" w:eastAsia="Arial" w:hAnsi="Arial"/>
          <w:b/>
          <w:bCs/>
          <w:color w:val="2E75B6"/>
          <w:sz w:val="22"/>
          <w:szCs w:val="22"/>
        </w:rPr>
        <w:t xml:space="preserve">[07:15] </w:t>
      </w:r>
      <w:r>
        <w:rPr>
          <w:rFonts w:ascii="Arial" w:cs="Arial" w:eastAsia="Arial" w:hAnsi="Arial"/>
          <w:sz w:val="22"/>
          <w:szCs w:val="22"/>
        </w:rPr>
        <w:t xml:space="preserve">Lah itu yang membuat kami itu semakin kencar untuk melihat apa sebenarnya yang terjadi. Ternyata enggak ada. Ya itu sepihak saja dari mereka dari si pelaku ini. Lah, ternyata pelaku ini kita cek profilnya ya di masyarakat. Di masyarakat enggak ada yang berani sama dia. Wong dia itu sering memang bawa senjata itu. Laras panjang untuk ngancem dan sebagainya untuk memastikan penyelenggaraan judinya, penyelenggaraan sabung ayamnya aman. Enggak ada yang berani sama dia.</w:t>
      </w:r>
    </w:p>
    <w:p>
      <w:pPr>
        <w:spacing w:after="80" w:before="160"/>
      </w:pPr>
      <w:r>
        <w:rPr>
          <w:rFonts w:ascii="Arial" w:cs="Arial" w:eastAsia="Arial" w:hAnsi="Arial"/>
          <w:b/>
          <w:bCs/>
          <w:color w:val="2E75B6"/>
          <w:sz w:val="22"/>
          <w:szCs w:val="22"/>
        </w:rPr>
        <w:t xml:space="preserve">[07:45] </w:t>
      </w:r>
      <w:r>
        <w:rPr>
          <w:rFonts w:ascii="Arial" w:cs="Arial" w:eastAsia="Arial" w:hAnsi="Arial"/>
          <w:sz w:val="22"/>
          <w:szCs w:val="22"/>
        </w:rPr>
        <w:t xml:space="preserve">Lah, kalau masyarakat luas enggak ada yang berani, apalagi Pak Kapolsek. Makanya momentumnya ya, setelah berkali-kali diomong, diomong, ditegor supaya enggak menyelenggarakan itu. Momentumnya, eh mereka malah mengumumkan di publik. Ya. Ngundang semua orang dan sebagainya untuk datang ke sana. Makanya kalau lihat kendaraan itu ada yang plat A, plat B, plat macam-macam ya. Kanan dari Sumsel, dari Jawa, datang ke sana untuk judi. Karena ini gede kalau lihat dari undangan, dari mobil dan sebagainya.</w:t>
      </w:r>
    </w:p>
    <w:p>
      <w:pPr>
        <w:spacing w:after="80" w:before="160"/>
      </w:pPr>
      <w:r>
        <w:rPr>
          <w:rFonts w:ascii="Arial" w:cs="Arial" w:eastAsia="Arial" w:hAnsi="Arial"/>
          <w:b/>
          <w:bCs/>
          <w:color w:val="2E75B6"/>
          <w:sz w:val="22"/>
          <w:szCs w:val="22"/>
        </w:rPr>
        <w:t xml:space="preserve">[08:18] </w:t>
      </w:r>
      <w:r>
        <w:rPr>
          <w:rFonts w:ascii="Arial" w:cs="Arial" w:eastAsia="Arial" w:hAnsi="Arial"/>
          <w:sz w:val="22"/>
          <w:szCs w:val="22"/>
        </w:rPr>
        <w:t xml:space="preserve">Gitu. Lah, karena ini diundang secara terbuka, masyarakat semakin marah. Dulu pernah di, sudah pernah ditutup sebenarnya sama masyarakat sama polisi. Tapi terus ada lagi dan semakin liar begitu, semakin arogan. Karena dia menunjukkan bahwa senjatanya itu. Lah, ketika diumumkan terbuka, direspon sama masyarakat, lapor ke polisi, polisi juga ditekan supaya bubarin itu. Di situlah titik aksi itu.</w:t>
      </w:r>
    </w:p>
    <w:p>
      <w:pPr>
        <w:spacing w:after="80" w:before="160"/>
      </w:pPr>
      <w:r>
        <w:rPr>
          <w:rFonts w:ascii="Arial" w:cs="Arial" w:eastAsia="Arial" w:hAnsi="Arial"/>
          <w:b/>
          <w:bCs/>
          <w:color w:val="2E75B6"/>
          <w:sz w:val="22"/>
          <w:szCs w:val="22"/>
        </w:rPr>
        <w:t xml:space="preserve">[08:49] </w:t>
      </w:r>
      <w:r>
        <w:rPr>
          <w:rFonts w:ascii="Arial" w:cs="Arial" w:eastAsia="Arial" w:hAnsi="Arial"/>
          <w:sz w:val="22"/>
          <w:szCs w:val="22"/>
        </w:rPr>
        <w:t xml:space="preserve">Lah, yang paling penting. Memang mereka dibidik gitu. Kalau lihat karakter posisi tubuhnya ya. Posisi apa letak peluru dan sebagainya, mereka dibidik. Kalau enggak dibidik ini tembakan apa ngawur gitu ya, acak pasti korban penembakannya juga banyak. Enggak. Mereka ditembak spesifik. Petugas sama kepala sama dada. Memang mematikan, memang terlatih.</w:t>
      </w:r>
    </w:p>
    <w:p>
      <w:pPr>
        <w:spacing w:after="80" w:before="160"/>
      </w:pPr>
      <w:r>
        <w:rPr>
          <w:rFonts w:ascii="Arial" w:cs="Arial" w:eastAsia="Arial" w:hAnsi="Arial"/>
          <w:b/>
          <w:bCs/>
          <w:color w:val="2E75B6"/>
          <w:sz w:val="22"/>
          <w:szCs w:val="22"/>
        </w:rPr>
        <w:t xml:space="preserve">[09:19] </w:t>
      </w:r>
      <w:r>
        <w:rPr>
          <w:rFonts w:ascii="Arial" w:cs="Arial" w:eastAsia="Arial" w:hAnsi="Arial"/>
          <w:sz w:val="22"/>
          <w:szCs w:val="22"/>
        </w:rPr>
        <w:t xml:space="preserve">Biasanya pengalaman saya orang yang bisa menembak kepala, atau titik yang mematikan adalah orang yang terbiasa melakukan penembakan atau terlatih. Minimal ketika dia nembak, tarikan nafasnya tenang. Dia enggak grogi. Padahal itu huru-hara. Makanya kami kami itu ngelus dada itu, kok ada informasi di alihkan informasinya gitu. Apalagi ini terus sejak awal juga, ini senjatanya rakitan karena di situ Texas dan sebagainya, ya Allah. Udah petugas kita tiga meninggal, dialihkan dia juga jadi pelaku.</w:t>
      </w:r>
    </w:p>
    <w:p>
      <w:pPr>
        <w:spacing w:after="80" w:before="160"/>
      </w:pPr>
      <w:r>
        <w:rPr>
          <w:rFonts w:ascii="Arial" w:cs="Arial" w:eastAsia="Arial" w:hAnsi="Arial"/>
          <w:b/>
          <w:bCs/>
          <w:color w:val="2E75B6"/>
          <w:sz w:val="22"/>
          <w:szCs w:val="22"/>
        </w:rPr>
        <w:t xml:space="preserve">[09:54] </w:t>
      </w:r>
      <w:r>
        <w:rPr>
          <w:rFonts w:ascii="Arial" w:cs="Arial" w:eastAsia="Arial" w:hAnsi="Arial"/>
          <w:sz w:val="22"/>
          <w:szCs w:val="22"/>
        </w:rPr>
        <w:t xml:space="preserve">Kami tidak hanya kompolnas saya kira ya, seluruh keluarga besar polisi, termasuk juga seluruh keluarga besar aktivis asasi manusia dan masyarakat pasti marah dititihin. Cak, sebelum saya ke Cak Islah ya. Coba gambarkan kepada kita situasinya pada hari itu. Ini kan bukan cuma tiga polisi yang datang kan, ada 16 kalau saya enggak salah ya. 16 polisi yang datang. Dan kemudian bagaimana situasinya hingga kemudian terjadi penembakan.</w:t>
      </w:r>
    </w:p>
    <w:p>
      <w:pPr>
        <w:spacing w:after="80" w:before="160"/>
      </w:pPr>
      <w:r>
        <w:rPr>
          <w:rFonts w:ascii="Arial" w:cs="Arial" w:eastAsia="Arial" w:hAnsi="Arial"/>
          <w:b/>
          <w:bCs/>
          <w:color w:val="2E75B6"/>
          <w:sz w:val="22"/>
          <w:szCs w:val="22"/>
        </w:rPr>
        <w:t xml:space="preserve">[10:24] </w:t>
      </w:r>
      <w:r>
        <w:rPr>
          <w:rFonts w:ascii="Arial" w:cs="Arial" w:eastAsia="Arial" w:hAnsi="Arial"/>
          <w:sz w:val="22"/>
          <w:szCs w:val="22"/>
        </w:rPr>
        <w:t xml:space="preserve">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w:t>
      </w:r>
    </w:p>
    <w:p>
      <w:pPr>
        <w:spacing w:after="80" w:before="160"/>
      </w:pPr>
      <w:r>
        <w:rPr>
          <w:rFonts w:ascii="Arial" w:cs="Arial" w:eastAsia="Arial" w:hAnsi="Arial"/>
          <w:b/>
          <w:bCs/>
          <w:color w:val="2E75B6"/>
          <w:sz w:val="22"/>
          <w:szCs w:val="22"/>
        </w:rPr>
        <w:t xml:space="preserve">[10:54] </w:t>
      </w:r>
      <w:r>
        <w:rPr>
          <w:rFonts w:ascii="Arial" w:cs="Arial" w:eastAsia="Arial" w:hAnsi="Arial"/>
          <w:sz w:val="22"/>
          <w:szCs w:val="22"/>
        </w:rPr>
        <w:t xml:space="preserve">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w:t>
      </w:r>
    </w:p>
    <w:p>
      <w:pPr>
        <w:spacing w:after="80" w:before="160"/>
      </w:pPr>
      <w:r>
        <w:rPr>
          <w:rFonts w:ascii="Arial" w:cs="Arial" w:eastAsia="Arial" w:hAnsi="Arial"/>
          <w:b/>
          <w:bCs/>
          <w:color w:val="2E75B6"/>
          <w:sz w:val="22"/>
          <w:szCs w:val="22"/>
        </w:rPr>
        <w:t xml:space="preserve">[11:24] </w:t>
      </w:r>
      <w:r>
        <w:rPr>
          <w:rFonts w:ascii="Arial" w:cs="Arial" w:eastAsia="Arial" w:hAnsi="Arial"/>
          <w:sz w:val="22"/>
          <w:szCs w:val="22"/>
        </w:rPr>
        <w:t xml:space="preserve">Dia nembak gitu nyender di pohon. Di ditembak atau sembunyi pohon ditembak dar gitu. Tapi itu terlihat di video. Ada videonya. Kalau kasat mata ya. Kecil-kecil orangnya. Tapi kalau di laford, saya lihat cuplikan lafordnya kelihatan nembaknya. Kelihatan nembaknya. Ya. Dan yang nembak itu ada ada dua orang. Yang terlihat itu ya. Tapi kalau di lafordnya, ada sekitar 16 orang itu yang ikut dalam rombongan penembakan. Kami periksa itu semua. Dan kami punya bukti rekaman dari CCTV dari masyarakat itu.</w:t>
      </w:r>
    </w:p>
    <w:p>
      <w:pPr>
        <w:spacing w:after="80" w:before="160"/>
      </w:pPr>
      <w:r>
        <w:rPr>
          <w:rFonts w:ascii="Arial" w:cs="Arial" w:eastAsia="Arial" w:hAnsi="Arial"/>
          <w:b/>
          <w:bCs/>
          <w:color w:val="2E75B6"/>
          <w:sz w:val="22"/>
          <w:szCs w:val="22"/>
        </w:rPr>
        <w:t xml:space="preserve">[11:55] </w:t>
      </w:r>
      <w:r>
        <w:rPr>
          <w:rFonts w:ascii="Arial" w:cs="Arial" w:eastAsia="Arial" w:hAnsi="Arial"/>
          <w:sz w:val="22"/>
          <w:szCs w:val="22"/>
        </w:rPr>
        <w:t xml:space="preserve">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w:t>
      </w:r>
    </w:p>
    <w:p>
      <w:pPr>
        <w:spacing w:after="80" w:before="160"/>
      </w:pPr>
      <w:r>
        <w:rPr>
          <w:rFonts w:ascii="Arial" w:cs="Arial" w:eastAsia="Arial" w:hAnsi="Arial"/>
          <w:b/>
          <w:bCs/>
          <w:color w:val="2E75B6"/>
          <w:sz w:val="22"/>
          <w:szCs w:val="22"/>
        </w:rPr>
        <w:t xml:space="preserve">[12:25] </w:t>
      </w:r>
      <w:r>
        <w:rPr>
          <w:rFonts w:ascii="Arial" w:cs="Arial" w:eastAsia="Arial" w:hAnsi="Arial"/>
          <w:sz w:val="22"/>
          <w:szCs w:val="22"/>
        </w:rPr>
        <w:t xml:space="preserve">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w:t>
      </w:r>
    </w:p>
    <w:p>
      <w:pPr>
        <w:spacing w:after="80" w:before="160"/>
      </w:pPr>
      <w:r>
        <w:rPr>
          <w:rFonts w:ascii="Arial" w:cs="Arial" w:eastAsia="Arial" w:hAnsi="Arial"/>
          <w:b/>
          <w:bCs/>
          <w:color w:val="2E75B6"/>
          <w:sz w:val="22"/>
          <w:szCs w:val="22"/>
        </w:rPr>
        <w:t xml:space="preserve">[12:55] </w:t>
      </w:r>
      <w:r>
        <w:rPr>
          <w:rFonts w:ascii="Arial" w:cs="Arial" w:eastAsia="Arial" w:hAnsi="Arial"/>
          <w:sz w:val="22"/>
          <w:szCs w:val="22"/>
        </w:rPr>
        <w:t xml:space="preserve">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w:t>
      </w:r>
    </w:p>
    <w:p>
      <w:pPr>
        <w:spacing w:after="80" w:before="160"/>
      </w:pPr>
      <w:r>
        <w:rPr>
          <w:rFonts w:ascii="Arial" w:cs="Arial" w:eastAsia="Arial" w:hAnsi="Arial"/>
          <w:b/>
          <w:bCs/>
          <w:color w:val="2E75B6"/>
          <w:sz w:val="22"/>
          <w:szCs w:val="22"/>
        </w:rPr>
        <w:t xml:space="preserve">[13:25] </w:t>
      </w:r>
      <w:r>
        <w:rPr>
          <w:rFonts w:ascii="Arial" w:cs="Arial" w:eastAsia="Arial" w:hAnsi="Arial"/>
          <w:sz w:val="22"/>
          <w:szCs w:val="22"/>
        </w:rPr>
        <w:t xml:space="preserve">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w:t>
      </w:r>
    </w:p>
    <w:p>
      <w:pPr>
        <w:spacing w:after="80" w:before="160"/>
      </w:pPr>
      <w:r>
        <w:rPr>
          <w:rFonts w:ascii="Arial" w:cs="Arial" w:eastAsia="Arial" w:hAnsi="Arial"/>
          <w:b/>
          <w:bCs/>
          <w:color w:val="2E75B6"/>
          <w:sz w:val="22"/>
          <w:szCs w:val="22"/>
        </w:rPr>
        <w:t xml:space="preserve">[13:57] </w:t>
      </w:r>
      <w:r>
        <w:rPr>
          <w:rFonts w:ascii="Arial" w:cs="Arial" w:eastAsia="Arial" w:hAnsi="Arial"/>
          <w:sz w:val="22"/>
          <w:szCs w:val="22"/>
        </w:rPr>
        <w:t xml:space="preserve">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w:t>
      </w:r>
    </w:p>
    <w:p>
      <w:pPr>
        <w:spacing w:after="80" w:before="160"/>
      </w:pPr>
      <w:r>
        <w:rPr>
          <w:rFonts w:ascii="Arial" w:cs="Arial" w:eastAsia="Arial" w:hAnsi="Arial"/>
          <w:b/>
          <w:bCs/>
          <w:color w:val="2E75B6"/>
          <w:sz w:val="22"/>
          <w:szCs w:val="22"/>
        </w:rPr>
        <w:t xml:space="preserve">[14:28] </w:t>
      </w:r>
      <w:r>
        <w:rPr>
          <w:rFonts w:ascii="Arial" w:cs="Arial" w:eastAsia="Arial" w:hAnsi="Arial"/>
          <w:sz w:val="22"/>
          <w:szCs w:val="22"/>
        </w:rPr>
        <w:t xml:space="preserve">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w:t>
      </w:r>
    </w:p>
    <w:p>
      <w:pPr>
        <w:spacing w:after="80" w:before="160"/>
      </w:pPr>
      <w:r>
        <w:rPr>
          <w:rFonts w:ascii="Arial" w:cs="Arial" w:eastAsia="Arial" w:hAnsi="Arial"/>
          <w:b/>
          <w:bCs/>
          <w:color w:val="2E75B6"/>
          <w:sz w:val="22"/>
          <w:szCs w:val="22"/>
        </w:rPr>
        <w:t xml:space="preserve">[14:59] </w:t>
      </w:r>
      <w:r>
        <w:rPr>
          <w:rFonts w:ascii="Arial" w:cs="Arial" w:eastAsia="Arial" w:hAnsi="Arial"/>
          <w:sz w:val="22"/>
          <w:szCs w:val="22"/>
        </w:rPr>
        <w:t xml:space="preserve">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w:t>
      </w:r>
    </w:p>
    <w:p>
      <w:pPr>
        <w:spacing w:after="80" w:before="160"/>
      </w:pPr>
      <w:r>
        <w:rPr>
          <w:rFonts w:ascii="Arial" w:cs="Arial" w:eastAsia="Arial" w:hAnsi="Arial"/>
          <w:b/>
          <w:bCs/>
          <w:color w:val="2E75B6"/>
          <w:sz w:val="22"/>
          <w:szCs w:val="22"/>
        </w:rPr>
        <w:t xml:space="preserve">[15:31] </w:t>
      </w:r>
      <w:r>
        <w:rPr>
          <w:rFonts w:ascii="Arial" w:cs="Arial" w:eastAsia="Arial" w:hAnsi="Arial"/>
          <w:sz w:val="22"/>
          <w:szCs w:val="22"/>
        </w:rPr>
        <w:t xml:space="preserve">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w:t>
      </w:r>
    </w:p>
    <w:p>
      <w:pPr>
        <w:spacing w:after="80" w:before="160"/>
      </w:pPr>
      <w:r>
        <w:rPr>
          <w:rFonts w:ascii="Arial" w:cs="Arial" w:eastAsia="Arial" w:hAnsi="Arial"/>
          <w:b/>
          <w:bCs/>
          <w:color w:val="2E75B6"/>
          <w:sz w:val="22"/>
          <w:szCs w:val="22"/>
        </w:rPr>
        <w:t xml:space="preserve">[16:02] </w:t>
      </w:r>
      <w:r>
        <w:rPr>
          <w:rFonts w:ascii="Arial" w:cs="Arial" w:eastAsia="Arial" w:hAnsi="Arial"/>
          <w:sz w:val="22"/>
          <w:szCs w:val="22"/>
        </w:rPr>
        <w:t xml:space="preserve">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w:t>
      </w:r>
    </w:p>
    <w:p>
      <w:pPr>
        <w:spacing w:after="80" w:before="160"/>
      </w:pPr>
      <w:r>
        <w:rPr>
          <w:rFonts w:ascii="Arial" w:cs="Arial" w:eastAsia="Arial" w:hAnsi="Arial"/>
          <w:b/>
          <w:bCs/>
          <w:color w:val="2E75B6"/>
          <w:sz w:val="22"/>
          <w:szCs w:val="22"/>
        </w:rPr>
        <w:t xml:space="preserve">[16:33] </w:t>
      </w:r>
      <w:r>
        <w:rPr>
          <w:rFonts w:ascii="Arial" w:cs="Arial" w:eastAsia="Arial" w:hAnsi="Arial"/>
          <w:sz w:val="22"/>
          <w:szCs w:val="22"/>
        </w:rPr>
        <w:t xml:space="preserve">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w:t>
      </w:r>
    </w:p>
    <w:p>
      <w:pPr>
        <w:spacing w:after="80" w:before="160"/>
      </w:pPr>
      <w:r>
        <w:rPr>
          <w:rFonts w:ascii="Arial" w:cs="Arial" w:eastAsia="Arial" w:hAnsi="Arial"/>
          <w:b/>
          <w:bCs/>
          <w:color w:val="2E75B6"/>
          <w:sz w:val="22"/>
          <w:szCs w:val="22"/>
        </w:rPr>
        <w:t xml:space="preserve">[17:03] </w:t>
      </w:r>
      <w:r>
        <w:rPr>
          <w:rFonts w:ascii="Arial" w:cs="Arial" w:eastAsia="Arial" w:hAnsi="Arial"/>
          <w:sz w:val="22"/>
          <w:szCs w:val="22"/>
        </w:rPr>
        <w:t xml:space="preserve">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w:t>
      </w:r>
    </w:p>
    <w:p>
      <w:pPr>
        <w:spacing w:after="80" w:before="160"/>
      </w:pPr>
      <w:r>
        <w:rPr>
          <w:rFonts w:ascii="Arial" w:cs="Arial" w:eastAsia="Arial" w:hAnsi="Arial"/>
          <w:b/>
          <w:bCs/>
          <w:color w:val="2E75B6"/>
          <w:sz w:val="22"/>
          <w:szCs w:val="22"/>
        </w:rPr>
        <w:t xml:space="preserve">[17:34] </w:t>
      </w:r>
      <w:r>
        <w:rPr>
          <w:rFonts w:ascii="Arial" w:cs="Arial" w:eastAsia="Arial" w:hAnsi="Arial"/>
          <w:sz w:val="22"/>
          <w:szCs w:val="22"/>
        </w:rPr>
        <w:t xml:space="preserve">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w:t>
      </w:r>
    </w:p>
    <w:p>
      <w:pPr>
        <w:spacing w:after="80" w:before="160"/>
      </w:pPr>
      <w:r>
        <w:rPr>
          <w:rFonts w:ascii="Arial" w:cs="Arial" w:eastAsia="Arial" w:hAnsi="Arial"/>
          <w:b/>
          <w:bCs/>
          <w:color w:val="2E75B6"/>
          <w:sz w:val="22"/>
          <w:szCs w:val="22"/>
        </w:rPr>
        <w:t xml:space="preserve">[18:05] </w:t>
      </w:r>
      <w:r>
        <w:rPr>
          <w:rFonts w:ascii="Arial" w:cs="Arial" w:eastAsia="Arial" w:hAnsi="Arial"/>
          <w:sz w:val="22"/>
          <w:szCs w:val="22"/>
        </w:rPr>
        <w:t xml:space="preserve">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w:t>
      </w:r>
    </w:p>
    <w:p>
      <w:pPr>
        <w:spacing w:after="80" w:before="160"/>
      </w:pPr>
      <w:r>
        <w:rPr>
          <w:rFonts w:ascii="Arial" w:cs="Arial" w:eastAsia="Arial" w:hAnsi="Arial"/>
          <w:b/>
          <w:bCs/>
          <w:color w:val="2E75B6"/>
          <w:sz w:val="22"/>
          <w:szCs w:val="22"/>
        </w:rPr>
        <w:t xml:space="preserve">[18:36] </w:t>
      </w:r>
      <w:r>
        <w:rPr>
          <w:rFonts w:ascii="Arial" w:cs="Arial" w:eastAsia="Arial" w:hAnsi="Arial"/>
          <w:sz w:val="22"/>
          <w:szCs w:val="22"/>
        </w:rPr>
        <w:t xml:space="preserve">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w:t>
      </w:r>
    </w:p>
    <w:p>
      <w:pPr>
        <w:spacing w:after="80" w:before="160"/>
      </w:pPr>
      <w:r>
        <w:rPr>
          <w:rFonts w:ascii="Arial" w:cs="Arial" w:eastAsia="Arial" w:hAnsi="Arial"/>
          <w:b/>
          <w:bCs/>
          <w:color w:val="2E75B6"/>
          <w:sz w:val="22"/>
          <w:szCs w:val="22"/>
        </w:rPr>
        <w:t xml:space="preserve">[19:07] </w:t>
      </w:r>
      <w:r>
        <w:rPr>
          <w:rFonts w:ascii="Arial" w:cs="Arial" w:eastAsia="Arial" w:hAnsi="Arial"/>
          <w:sz w:val="22"/>
          <w:szCs w:val="22"/>
        </w:rPr>
        <w:t xml:space="preserve">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w:t>
      </w:r>
    </w:p>
    <w:p>
      <w:pPr>
        <w:spacing w:after="80" w:before="160"/>
      </w:pPr>
      <w:r>
        <w:rPr>
          <w:rFonts w:ascii="Arial" w:cs="Arial" w:eastAsia="Arial" w:hAnsi="Arial"/>
          <w:b/>
          <w:bCs/>
          <w:color w:val="2E75B6"/>
          <w:sz w:val="22"/>
          <w:szCs w:val="22"/>
        </w:rPr>
        <w:t xml:space="preserve">[19:38] </w:t>
      </w:r>
      <w:r>
        <w:rPr>
          <w:rFonts w:ascii="Arial" w:cs="Arial" w:eastAsia="Arial" w:hAnsi="Arial"/>
          <w:sz w:val="22"/>
          <w:szCs w:val="22"/>
        </w:rPr>
        <w:t xml:space="preserve">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w:t>
      </w:r>
    </w:p>
    <w:p>
      <w:pPr>
        <w:spacing w:after="80" w:before="160"/>
      </w:pPr>
      <w:r>
        <w:rPr>
          <w:rFonts w:ascii="Arial" w:cs="Arial" w:eastAsia="Arial" w:hAnsi="Arial"/>
          <w:b/>
          <w:bCs/>
          <w:color w:val="2E75B6"/>
          <w:sz w:val="22"/>
          <w:szCs w:val="22"/>
        </w:rPr>
        <w:t xml:space="preserve">[20:11] </w:t>
      </w:r>
      <w:r>
        <w:rPr>
          <w:rFonts w:ascii="Arial" w:cs="Arial" w:eastAsia="Arial" w:hAnsi="Arial"/>
          <w:sz w:val="22"/>
          <w:szCs w:val="22"/>
        </w:rPr>
        <w:t xml:space="preserve">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w:t>
      </w:r>
    </w:p>
    <w:p>
      <w:pPr>
        <w:spacing w:after="80" w:before="160"/>
      </w:pPr>
      <w:r>
        <w:rPr>
          <w:rFonts w:ascii="Arial" w:cs="Arial" w:eastAsia="Arial" w:hAnsi="Arial"/>
          <w:b/>
          <w:bCs/>
          <w:color w:val="2E75B6"/>
          <w:sz w:val="22"/>
          <w:szCs w:val="22"/>
        </w:rPr>
        <w:t xml:space="preserve">[20:42] </w:t>
      </w:r>
      <w:r>
        <w:rPr>
          <w:rFonts w:ascii="Arial" w:cs="Arial" w:eastAsia="Arial" w:hAnsi="Arial"/>
          <w:sz w:val="22"/>
          <w:szCs w:val="22"/>
        </w:rPr>
        <w:t xml:space="preserve">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w:t>
      </w:r>
    </w:p>
    <w:p>
      <w:pPr>
        <w:spacing w:after="80" w:before="160"/>
      </w:pPr>
      <w:r>
        <w:rPr>
          <w:rFonts w:ascii="Arial" w:cs="Arial" w:eastAsia="Arial" w:hAnsi="Arial"/>
          <w:b/>
          <w:bCs/>
          <w:color w:val="2E75B6"/>
          <w:sz w:val="22"/>
          <w:szCs w:val="22"/>
        </w:rPr>
        <w:t xml:space="preserve">[21:13] </w:t>
      </w:r>
      <w:r>
        <w:rPr>
          <w:rFonts w:ascii="Arial" w:cs="Arial" w:eastAsia="Arial" w:hAnsi="Arial"/>
          <w:sz w:val="22"/>
          <w:szCs w:val="22"/>
        </w:rPr>
        <w:t xml:space="preserve">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w:t>
      </w:r>
    </w:p>
    <w:p>
      <w:pPr>
        <w:spacing w:after="80" w:before="160"/>
      </w:pPr>
      <w:r>
        <w:rPr>
          <w:rFonts w:ascii="Arial" w:cs="Arial" w:eastAsia="Arial" w:hAnsi="Arial"/>
          <w:b/>
          <w:bCs/>
          <w:color w:val="2E75B6"/>
          <w:sz w:val="22"/>
          <w:szCs w:val="22"/>
        </w:rPr>
        <w:t xml:space="preserve">[21:46] </w:t>
      </w:r>
      <w:r>
        <w:rPr>
          <w:rFonts w:ascii="Arial" w:cs="Arial" w:eastAsia="Arial" w:hAnsi="Arial"/>
          <w:sz w:val="22"/>
          <w:szCs w:val="22"/>
        </w:rPr>
        <w:t xml:space="preserve">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w:t>
      </w:r>
    </w:p>
    <w:p>
      <w:pPr>
        <w:spacing w:after="80" w:before="160"/>
      </w:pPr>
      <w:r>
        <w:rPr>
          <w:rFonts w:ascii="Arial" w:cs="Arial" w:eastAsia="Arial" w:hAnsi="Arial"/>
          <w:b/>
          <w:bCs/>
          <w:color w:val="2E75B6"/>
          <w:sz w:val="22"/>
          <w:szCs w:val="22"/>
        </w:rPr>
        <w:t xml:space="preserve">[22:17] </w:t>
      </w:r>
      <w:r>
        <w:rPr>
          <w:rFonts w:ascii="Arial" w:cs="Arial" w:eastAsia="Arial" w:hAnsi="Arial"/>
          <w:sz w:val="22"/>
          <w:szCs w:val="22"/>
        </w:rPr>
        <w:t xml:space="preserve">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w:t>
      </w:r>
    </w:p>
    <w:p>
      <w:pPr>
        <w:spacing w:after="80" w:before="160"/>
      </w:pPr>
      <w:r>
        <w:rPr>
          <w:rFonts w:ascii="Arial" w:cs="Arial" w:eastAsia="Arial" w:hAnsi="Arial"/>
          <w:b/>
          <w:bCs/>
          <w:color w:val="2E75B6"/>
          <w:sz w:val="22"/>
          <w:szCs w:val="22"/>
        </w:rPr>
        <w:t xml:space="preserve">[22:48] </w:t>
      </w:r>
      <w:r>
        <w:rPr>
          <w:rFonts w:ascii="Arial" w:cs="Arial" w:eastAsia="Arial" w:hAnsi="Arial"/>
          <w:sz w:val="22"/>
          <w:szCs w:val="22"/>
        </w:rPr>
        <w:t xml:space="preserve">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w:t>
      </w:r>
    </w:p>
    <w:p>
      <w:pPr>
        <w:spacing w:after="80" w:before="160"/>
      </w:pPr>
      <w:r>
        <w:rPr>
          <w:rFonts w:ascii="Arial" w:cs="Arial" w:eastAsia="Arial" w:hAnsi="Arial"/>
          <w:b/>
          <w:bCs/>
          <w:color w:val="2E75B6"/>
          <w:sz w:val="22"/>
          <w:szCs w:val="22"/>
        </w:rPr>
        <w:t xml:space="preserve">[23:21] </w:t>
      </w:r>
      <w:r>
        <w:rPr>
          <w:rFonts w:ascii="Arial" w:cs="Arial" w:eastAsia="Arial" w:hAnsi="Arial"/>
          <w:sz w:val="22"/>
          <w:szCs w:val="22"/>
        </w:rPr>
        <w:t xml:space="preserve">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w:t>
      </w:r>
    </w:p>
    <w:p>
      <w:pPr>
        <w:spacing w:after="80" w:before="160"/>
      </w:pPr>
      <w:r>
        <w:rPr>
          <w:rFonts w:ascii="Arial" w:cs="Arial" w:eastAsia="Arial" w:hAnsi="Arial"/>
          <w:b/>
          <w:bCs/>
          <w:color w:val="2E75B6"/>
          <w:sz w:val="22"/>
          <w:szCs w:val="22"/>
        </w:rPr>
        <w:t xml:space="preserve">[23:52] </w:t>
      </w:r>
      <w:r>
        <w:rPr>
          <w:rFonts w:ascii="Arial" w:cs="Arial" w:eastAsia="Arial" w:hAnsi="Arial"/>
          <w:sz w:val="22"/>
          <w:szCs w:val="22"/>
        </w:rPr>
        <w:t xml:space="preserve">Mereka kan memang kocar-kacir. Dikejarlah ini Anda yang ke kanan. Sisi kanan yang di jalan. Ada yang Anda apa, ya inilah. memang mereka dibidik gitu. Kalau lihat karakter posisi tubuhnya, biasanya pengalaman saya, orang yang bisa menembak kepala atau titik yang mematikan adalah orang yang terbiasa melakukan penembakan. Makanya sejak awal saya tidak bisa membeli, wakapolsek ini menerima setoran. Saya enggak bisa, enggak percaya itu. Kenapa? Karena dibunuh. Justru dia dibunuh karena dia tidak mau diajak henky penky sama si. Logikanya seperti itu. Setiap institusi hari ini tidak ada yang memikirkan negara. Mereka hanya memikirkan negara dalam negara. Dia hanya berusaha membuat barrier-barrier RU Kejaksaan, RU Polri, RU TNI, ini semua adalah upaya untuk membangun tembok setinggi mungkin. Apakah sabung ayam ini memiliki kehormatan kok sampai dicek di pengadilan untuk orang-orang terhormat. Prajurit-prajurit yang sangat terhormat. Sejak dia daftar. Pengadilan militer adalah pengadilan bagi orang yang dianggap terhormat sejak awal. Saya lahir di tangsi militer. Sapta Marga ada di dalam nafas-nafas saya. Saya mau menggunakan pembukaan ini. itu saya hubungkan dengan tema kami hari ini. Apa itu adalah tiga orang polisi yang datang atas nama negara untuk melakukan tindakan hukum pada sebuah tempat kejahatan di Lampung, tepatnya di Waikanan, itu dibunuh. Saya ulangi, saya gunakan kata dibunuh. Dengan senjata yang juga dibeli oleh negara. Dan pembunuhnya adalah orang yang pernah dilantik sebagai apa negara membela negara Republik Indonesia, tapi dipakai untuk membunuh alat negara. Ekstrem. Tetapi itu alasannya. Kami di sini harus menjaga bahwa negara ini harus berjalan seperti yang seharusnya. Pada wilayah yang lebih privat. Saya sedang membayangkan sekarang. Kami sedang mengambil gambar tentang ini, beberapa hari sebelum lebaran yang sekarang Anda saksikan, saksikan. Saya membayangkan keluarga tiga orang polisi ini. Yang kemudian kehilangan suami, orang tua, bapak, paman, kakak dan seterusnya dan seterusnya. Dalam prosesnya, terjadi berbagai hal yang semakin membuat kita menjadi muak. Bagaimana narasi yang dikembangkan menjadi dibuat menjadi seperti seakan-akan kasus ini belum jelas dan segala macam. Beruntunglah. Kepolisian Republik Indonesia hari ini pada saat kami mengambil gambar telah menetapkan tiga atau dua orang pelaku ini sebagai tersangka. Kopda B. Telah ditetapkan tersangka. Pasal yang dikenakan adalah pasal 340 dan 338 KHP. Ancamannya bisa seumur hidup. Juga Peltu YHL. Diderat pasal 303. Dan Bripda Kapri Sucip. Ah ini adalah bagian dari tautannya ya. Jadi dijadikan sebagai tersangka juga membuat video ajakan ke perjudian. Malah anggota Brigmo malah. Ini saya enggak tahu apa yang terjadi dengan kita. Kalau melihat pada sebuah peristiwa pembunuhan bos rental itu di mana para pelakunya jadi ditetapkan hukuman mati, maka kita bisa membayangkan bahwa ke mana arah dari kasus ini. Kita lihat. Sambil memikirkan luka yang terjadi pada peristiwa ini, saya mengajak dua orang sahabat saya yang terlibat langsung di dalam proses ini. Yang pertama adalah anggota kompolnas. Dulu ya. Kami bertautan di berbagai isu-isu hak asasi manusia. Masih. Cak, thank you ya. Terima kasih. Kamu yang terima kasih. Lama kita enggak ketemu. Yang kedua adalah Cak Islah Bahrawi, orang yang mengambil sikap secara terang benderang di ruang publik. Saya selalu menyukai sikapnya Cak Islah karena dia mencoba untuk menunjukkan pada kita, cukuplah sudah kepura-puraan kita selama ini. Cak, thank you ya. Terima kasih. Saya ke Cak Anam dulu. Cak, Anda kan dari sana. Ada banyak cerita yang terjadi. Bisakah kita dijelaskan dari versi yang resmi dari seorang anggota Kompolnas apa yang terjadi, bagaimana situasinya dan kemudian kenapa sampai bisa seperti ini. Monggo, Cak. Ya, mungkin saya akan berangkat dari beberapa klarifikasi ya, walaupun ini bisa menceritakan struktur ceritanya. Yang pertama begini, banyak banyak yang meng-create, yang misleading gitu ya, bahwa Koramil sama Polsek menerima setoran gitu. Yang menganggap seolah-olah ini kan dua institusi ini menyelenggarakan judi. Enggak. Yang menyelenggarakan judi itu basar. Kopka basar ini. Jadi dia tidak menerima setoran, wong dia yang mengelola. Gitu. Dan ini juga misleading. Jadi seolah-olah ya kan, ini jauh, ini pihak ketiga, ada mafia judi ayam, ada mafia sabung, enggak. Dialah pelakunya. Dan itu penting, gitu. Karena terus seolah-olah ini diselenggarakan oleh pihak lain, terus polisi menerima setoran. Enggak. Kami periksa itu polisi menerima setoran atau kah tidak. Saya sendiri memeriksa anggota polres sama polsek. Saya tanya berkali-kali sampai malam sampai bolak-balik dengan tensi tinggi, dengan tensi rendah, dengan cara saya lah. Itu mereka ngaku enggak ada. Dan kami cek juga rekam jejak digitalnya dan sebagainya. Ya, awalnya kami masih percaya. Barulah kami firm ketika memang pihak keluarga juga ngomong. Istrinya dari almarhum ini, Pak Kapolsek ngomong bahwa enggak pernah terima. Pernah memang mau ngasih. Cuma ditolak sama Bapak. Bapak marah di situ. Bapak itu bolak-balik ngomong itu supaya dihentikan perjudian itu. Awalnya saya juga enggak percaya. Wah, masa sih enggak ntarima. Tapi ketika kita dikasih tahu ya rumahnya, terus status Pak Kapolsek gini, ya kalau dia nganggur dia jadi supir travel untuk memenuhi kebutuhan dapurnya gitu. Wah, saya miris itu. Ya kan, dituduh dapat ini ditembak gara-gara dapat 20 kenaikan setoran dari 10 juta menjadi 20 juta. Mana ada. Jangan misleading gitu. Lah itu yang membuat kami itu semakin kencar untuk melihat apa sebenarnya yang terjadi. Ternyata enggak ada. Ya itu sepihak saja dari mereka dari si pelaku ini. Lah, ternyata pelaku ini kita cek profilnya ya di masyarakat. Di masyarakat enggak ada yang berani sama dia. Wong dia itu sering memang bawa senjata itu. Laras panjang untuk ngancem dan sebagainya untuk memastikan penyelenggaraan judinya, penyelenggaraan sabung ayamnya aman. Enggak ada yang berani sama dia. Lah, kalau masyarakat luas enggak ada yang berani, apalagi Pak Kapolsek. Makanya momentumnya ya, setelah berkali-kali diomong, diomong, ditegor supaya enggak menyelenggarakan itu. Momentumnya, eh mereka malah mengumumkan di publik. Ya. Ngundang semua orang dan sebagainya untuk datang ke sana. Makanya kalau lihat kendaraan itu ada yang plat A, plat B, plat macam-macam ya. Kanan dari Sumsel, dari Jawa, datang ke sana untuk judi. Karena ini gede kalau lihat dari undangan, dari mobil dan sebagainya. Gitu. Lah, karena ini diundang secara terbuka, masyarakat semakin marah. Dulu pernah di, sudah pernah ditutup sebenarnya sama masyarakat sama polisi. Tapi terus ada lagi dan semakin liar begitu, semakin arogan. Karena dia menunjukkan bahwa senjatanya itu. Lah, ketika diumumkan terbuka, direspon sama masyarakat, lapor ke polisi, polisi juga ditekan supaya bubarin itu. Di situlah titik aksi itu. Lah, yang paling penting. Memang mereka dibidik gitu. Kalau lihat karakter posisi tubuhnya ya. Posisi apa letak peluru dan sebagainya, mereka dibidik. Kalau enggak dibidik ini tembakan apa ngawur gitu ya, acak pasti korban penembakannya juga banyak. Enggak. Mereka ditembak spesifik. Petugas sama kepala sama dada. Memang mematikan, memang terlatih. Biasanya pengalaman saya orang yang bisa menembak kepala, atau titik yang mematikan adalah orang yang terbiasa melakukan penembakan atau terlatih. Minimal ketika dia nembak, tarikan nafasnya tenang. Dia enggak grogi. Padahal itu huru-hara. Makanya kami kami itu ngelus dada itu, kok ada informasi di alihkan informasinya gitu. Apalagi ini terus sejak awal juga, ini senjatanya rakitan karena di situ Texas dan sebagainya, ya Allah. Udah petugas kita tiga meninggal, dialihkan dia juga jadi pelaku. Kami tidak hanya kompolnas saya kira ya, seluruh keluarga besar polisi, termasuk juga seluruh keluarga besar aktivis asasi manusia dan masyarakat pasti marah dititihin.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memang mereka dibidik gitu. Kalau lihat karakter posisi tubuhnya, biasanya pengalaman saya, orang yang bisa menembak kepala atau titik yang mematikan adalah orang yang terbiasa melakukan penembakan. Makanya sejak awal saya tidak bisa membeli, wakapolsek ini menerima setoran. Saya enggak bisa, enggak percaya itu. Kenapa? Karena dibunuh. Justru dia dibunuh karena dia tidak mau diajak henky penky sama si. Logikanya seperti itu. Setiap institusi hari ini tidak ada yang memikirkan negara. Mereka hanya memikirkan negara dalam negara. Dia hanya berusaha membuat barrier-barrier RU Kejaksaan, RU Polri, RU TNI, ini semua adalah upaya untuk membangun tembok setinggi mungkin. Apakah sabung ayam ini memiliki kehormatan kok sampai dicek di pengadilan untuk orang-orang terhormat. Prajurit-prajurit yang sangat terhormat. Sejak dia daftar. Pengadilan militer adalah pengadilan bagi orang yang dianggap terhormat sejak awal. Saya lahir di tangsi militer. Sapta Marga ada di dalam nafas-nafas saya. Saya mau menggunakan pembukaan ini. itu saya hubungkan dengan tema kami hari ini. Apa itu adalah tiga orang polisi yang datang atas nama negara untuk melakukan tindakan hukum pada sebuah tempat kejahatan di Lampung, tepatnya di Waikanan, itu dibunuh. Saya ulangi, saya gunakan kata dibunuh. Dengan senjata yang juga dibeli oleh negara. Dan pembunuhnya adalah orang yang pernah dilantik sebagai apa negara membela negara Republik Indonesia, tapi dipakai untuk membunuh alat negara. Ekstrem. Tetapi itu alasannya. Kami di sini harus menjaga bahwa negara ini harus berjalan seperti yang seharusnya. Pada wilayah yang lebih privat. Saya sedang membayangkan sekarang. Kami sedang mengambil gambar tentang ini, beberapa hari sebelum lebaran yang sekarang Anda saksikan, saksikan. Saya membayangkan keluarga tiga orang polisi ini. Yang kemudian kehilangan suami, orang tua, bapak, paman, kakak dan seterusnya dan seterusnya. Dalam prosesnya, terjadi berbagai hal yang semakin membuat kita menjadi muak. Bagaimana narasi yang dikembangkan menjadi dibuat menjadi seperti seakan-akan kasus ini belum jelas dan segala macam. Beruntunglah. Kepolisian Republik Indonesia hari ini pada saat kami mengambil gambar telah menetapkan tiga atau dua orang pelaku ini sebagai tersangka. Kopda B. Telah ditetapkan tersangka. Pasal yang dikenakan adalah pasal 340 dan 338 KHP. Ancamannya bisa seumur hidup. Juga Peltu YHL. Diderat pasal 303. Dan Bripda Kapri Sucip. Ah ini adalah bagian dari tautannya ya. Jadi dijadikan sebagai tersangka juga membuat video ajakan ke perjudian. Malah anggota Brigmo malah. Ini saya enggak tahu apa yang terjadi dengan kita. Kalau melihat pada sebuah peristiwa pembunuhan bos rental itu di mana para pelakunya jadi ditetapkan hukuman mati, maka kita bisa membayangkan bahwa ke mana arah dari kasus ini. Kita lihat. Sambil memikirkan luka yang terjadi pada peristiwa ini, saya mengajak dua orang sahabat saya yang terlibat langsung di dalam proses ini. Yang pertama adalah anggota kompolnas. Dulu ya. Kami bertautan di berbagai isu-isu hak asasi manusia. Masih. Cak, thank you ya. Terima kasih. Kamu yang terima kasih. Lama kita enggak ketemu. Yang kedua adalah Cak Islah Bahrawi, orang yang mengambil sikap secara terang benderang di ruang publik. Saya selalu menyukai sikapnya Cak Islah karena dia mencoba untuk menunjukkan pada kita, cukuplah sudah kepura-puraan kita selama ini. Cak, thank you ya. Terima kasih. Saya ke Cak Anam dulu. Cak, Anda kan dari sana. Ada banyak cerita yang terjadi. Bisakah kita dijelaskan dari versi yang resmi dari seorang anggota Kompolnas apa yang terjadi, bagaimana situasinya dan kemudian kenapa sampai bisa seperti ini. Monggo, Cak. Ya, mungkin saya akan berangkat dari beberapa klarifikasi ya, walaupun ini bisa menceritakan struktur ceritanya. Yang pertama begini, banyak banyak yang meng-create, yang misleading gitu ya, bahwa Koramil sama Polsek menerima setoran gitu. Yang menganggap seolah-olah ini kan dua institusi ini menyelenggarakan judi. Enggak. Yang menyelenggarakan judi itu basar. Kopka basar ini. Jadi dia tidak menerima setoran, wong dia yang mengelola. Gitu. Dan ini juga misleading. Jadi seolah-olah ya kan, ini jauh, ini pihak ketiga, ada mafia judi ayam, ada mafia sabung, enggak. Dialah pelakunya. Dan itu penting, gitu. Karena terus seolah-olah ini diselenggarakan oleh pihak lain, terus polisi menerima setoran. Enggak. Kami periksa itu polisi menerima setoran atau kah tidak. Saya sendiri memeriksa anggota polres sama polsek. Saya tanya berkali-kali sampai malam sampai bolak-balik dengan tensi tinggi, dengan tensi rendah, dengan cara saya lah. Itu mereka ngaku enggak ada. Dan kami cek juga rekam jejak digitalnya dan sebagainya. Ya, awalnya kami masih percaya. Barulah kami firm ketika memang pihak keluarga juga ngomong. Istrinya dari almarhum ini, Pak Kapolsek ngomong bahwa enggak pernah terima. Pernah memang mau ngasih. Cuma ditolak sama Bapak. Bapak marah di situ. Bapak itu bolak-balik ngomong itu supaya dihentikan perjudian itu. Awalnya saya juga enggak percaya. Wah, masa sih enggak ntarima. Tapi ketika kita dikasih tahu ya rumahnya, terus status Pak Kapolsek gini, ya kalau dia nganggur dia jadi supir travel untuk memenuhi kebutuhan dapurnya gitu. Wah, saya miris itu. Ya kan, dituduh dapat ini ditembak gara-gara dapat 20 kenaikan setoran dari 10 juta menjadi 20 juta. Mana ada. Jangan misleading gitu. Lah itu yang membuat kami itu semakin kencar untuk melihat apa sebenarnya yang terjadi. Ternyata enggak ada. Ya itu sepihak saja dari mereka dari si pelaku ini. Lah, ternyata pelaku ini kita cek profilnya ya di masyarakat. Di masyarakat enggak ada yang berani sama dia. Wong dia itu sering memang bawa senjata itu. Laras panjang untuk ngancem dan sebagainya untuk memastikan penyelenggaraan judinya, penyelenggaraan sabung ayamnya aman. Enggak ada yang berani sama dia. Lah, kalau masyarakat luas enggak ada yang berani, apalagi Pak Kapolsek. Makanya momentumnya ya, setelah berkali-kali diomong, diomong, ditegor supaya enggak menyelenggarakan itu. Momentumnya, eh mereka malah mengumumkan di publik. Ya. Ngundang semua orang dan sebagainya untuk datang ke sana. Makanya kalau lihat kendaraan itu ada yang plat A, plat B, plat macam-macam ya. Kanan dari Sumsel, dari Jawa, datang ke sana untuk judi. Karena ini gede kalau lihat dari undangan, dari mobil dan sebagainya. Gitu. Lah, karena ini diundang secara terbuka, masyarakat semakin marah. Dulu pernah di, sudah pernah ditutup sebenarnya sama masyarakat sama polisi. Tapi terus ada lagi dan semakin liar begitu, semakin arogan. Karena dia menunjukkan bahwa senjatanya itu. Lah, ketika diumumkan terbuka, direspon sama masyarakat, lapor ke polisi, polisi juga ditekan supaya bubarin itu. Di situlah titik aksi itu. Lah, yang paling penting. Memang mereka dibidik gitu. Kalau lihat karakter posisi tubuhnya ya. Posisi apa letak peluru dan sebagainya, mereka dibidik. Kalau enggak dibidik ini tembakan apa ngawur gitu ya, acak pasti korban penembakannya juga banyak. Enggak. Mereka ditembak spesifik. Petugas sama kepala sama dada. Memang mematikan, memang terlatih. Biasanya pengalaman saya orang yang bisa menembak kepala, atau titik yang mematikan adalah orang yang terbiasa melakukan penembakan atau terlatih. Minimal ketika dia nembak, tarikan nafasnya tenang. Dia enggak grogi. Padahal itu huru-hara. Makanya kami kami itu ngelus dada itu, kok ada informasi di alihkan informasinya gitu. Apalagi ini terus sejak awal juga, ini senjatanya rakitan karena di situ Texas dan sebagainya, ya Allah. Udah petugas kita tiga meninggal, dialihkan dia juga jadi pelaku. Kami tidak hanya kompolnas saya kira ya, seluruh keluarga besar polisi, termasuk juga seluruh keluarga besar aktivis asasi manusia dan masyarakat pasti marah dititihin.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memang mereka dibidik gitu. Kalau lihat karakter posisi tubuhnya, biasanya pengalaman saya, orang yang bisa menembak kepala atau titik yang mematikan adalah orang yang terbiasa melakukan penembakan. Makanya sejak awal saya tidak bisa membeli, wakapolsek ini menerima setoran. Saya enggak bisa, enggak percaya itu. Kenapa? Karena dibunuh. Justru dia dibunuh karena dia tidak mau diajak henky penky sama si. Logikanya seperti itu. Setiap institusi hari ini tidak ada yang memikirkan negara. Mereka hanya memikirkan negara dalam negara. Dia hanya berusaha membuat barrier-barrier RU Kejaksaan, RU Polri, RU TNI, ini semua adalah upaya untuk membangun tembok setinggi mungkin. Apakah sabung ayam ini memiliki kehormatan kok sampai dicek di pengadilan untuk orang-orang terhormat. Prajurit-prajurit yang sangat terhormat. Sejak dia daftar. Pengadilan militer adalah pengadilan bagi orang yang dianggap terhormat sejak awal. Saya lahir di tangsi militer. Sapta Marga ada di dalam nafas-nafas saya. Saya mau menggunakan pembukaan ini. itu saya hubungkan dengan tema kami hari ini. Apa itu adalah tiga orang polisi yang datang atas nama negara untuk melakukan tindakan hukum pada sebuah tempat kejahatan di Lampung, tepatnya di Waikanan, itu dibunuh. Saya ulangi, saya gunakan kata dibunuh. Dengan senjata yang juga dibeli oleh negara. Dan pembunuhnya adalah orang yang pernah dilantik sebagai apa negara membela negara Republik Indonesia, tapi dipakai untuk membunuh alat negara. Ekstrem. Tetapi itu alasannya. Kami di sini harus menjaga bahwa negara ini harus berjalan seperti yang seharusnya. Pada wilayah yang lebih privat. Saya sedang membayangkan sekarang. Kami sedang mengambil gambar tentang ini, beberapa hari sebelum lebaran yang sekarang Anda saksikan, saksikan. Saya membayangkan keluarga tiga orang polisi ini. Yang kemudian kehilangan suami, orang tua, bapak, paman, kakak dan seterusnya dan seterusnya. Dalam prosesnya, terjadi berbagai hal yang semakin membuat kita menjadi muak. Bagaimana narasi yang dikembangkan menjadi dibuat menjadi seperti seakan-akan kasus ini belum jelas dan segala macam. Beruntunglah. Kepolisian Republik Indonesia hari ini pada saat kami mengambil gambar telah menetapkan tiga atau dua orang pelaku ini sebagai tersangka. Kopda B. Telah ditetapkan tersangka. Pasal yang dikenakan adalah pasal 340 dan 338 KHP. Ancamannya bisa seumur hidup. Juga Peltu YHL. Diderat pasal 303. Dan Bripda Kapri Sucip. Ah ini adalah bagian dari tautannya ya. Jadi dijadikan sebagai tersangka juga membuat video ajakan ke perjudian. Malah anggota Brigmo malah. Ini saya enggak tahu apa yang terjadi dengan kita. Kalau melihat pada sebuah peristiwa pembunuhan bos rental itu di mana para pelakunya jadi ditetapkan hukuman mati, maka kita bisa membayangkan bahwa ke mana arah dari kasus ini. Kita lihat. Sambil memikirkan luka yang terjadi pada peristiwa ini, saya mengajak dua orang sahabat saya yang terlibat langsung di dalam proses ini. Yang pertama adalah anggota kompolnas. Dulu ya. Kami bertautan di berbagai isu-isu hak asasi manusia. Masih. Cak, thank you ya. Terima kasih. Kamu yang terima kasih. Lama kita enggak ketemu. Yang kedua adalah Cak Islah Bahrawi, orang yang mengambil sikap secara terang benderang di ruang publik. Saya selalu menyukai sikapnya Cak Islah karena dia mencoba untuk menunjukkan pada kita, cukuplah sudah kepura-puraan kita selama ini. Cak, thank you ya. Terima kasih. Saya ke Cak Anam dulu. Cak, Anda kan dari sana. Ada banyak cerita yang terjadi. Bisakah kita dijelaskan dari versi yang resmi dari seorang anggota Kompolnas apa yang terjadi, bagaimana situasinya dan kemudian kenapa sampai bisa seperti ini. Monggo, Cak. Ya, mungkin saya akan berangkat dari beberapa klarifikasi ya, walaupun ini bisa menceritakan struktur ceritanya. Yang pertama begini, banyak banyak yang meng-create, yang misleading gitu ya, bahwa Koramil sama Polsek menerima setoran gitu. Yang menganggap seolah-olah ini kan dua institusi ini menyelenggarakan judi. Enggak. Yang menyelenggarakan judi itu basar. Kopka basar ini. Jadi dia tidak menerima setoran, wong dia yang mengelola. Gitu. Dan ini juga misleading. Jadi seolah-olah ya kan, ini jauh, ini pihak ketiga, ada mafia judi ayam, ada mafia sabung, enggak. Dialah pelakunya. Dan itu penting, gitu. Karena terus seolah-olah ini diselenggarakan oleh pihak lain, terus polisi menerima setoran. Enggak. Kami periksa itu polisi menerima setoran atau kah tidak. Saya sendiri memeriksa anggota polres sama polsek. Saya tanya berkali-kali sampai malam sampai bolak-balik dengan tensi tinggi, dengan tensi rendah, dengan cara saya lah. Itu mereka ngaku enggak ada. Dan kami cek juga rekam jejak digitalnya dan sebagainya. Ya, awalnya kami masih percaya. Barulah kami firm ketika memang pihak keluarga juga ngomong. Istrinya dari almarhum ini, Pak Kapolsek ngomong bahwa enggak pernah terima. Pernah memang mau ngasih. Cuma ditolak sama Bapak. Bapak marah di situ. Bapak itu bolak-balik ngomong itu supaya dihentikan perjudian itu. Awalnya saya juga enggak percaya. Wah, masa sih enggak ntarima. Tapi ketika kita dikasih tahu ya rumahnya, terus status Pak Kapolsek gini, ya kalau dia nganggur dia jadi supir travel untuk memenuhi kebutuhan dapurnya gitu. Wah, saya miris itu. Ya kan, dituduh dapat ini ditembak gara-gara dapat 20 kenaikan setoran dari 10 juta menjadi 20 juta. Mana ada. Jangan misleading gitu. Lah itu yang membuat kami itu semakin kencar untuk melihat apa sebenarnya yang terjadi. Ternyata enggak ada. Ya itu sepihak saja dari mereka dari si pelaku ini. Lah, ternyata pelaku ini kita cek profilnya ya di masyarakat. Di masyarakat enggak ada yang berani sama dia. Wong dia itu sering memang bawa senjata itu. Laras panjang untuk ngancem dan sebagainya untuk memastikan penyelenggaraan judinya, penyelenggaraan sabung ayamnya aman. Enggak ada yang berani sama dia. Lah, kalau masyarakat luas enggak ada yang berani, apalagi Pak Kapolsek. Makanya momentumnya ya, setelah berkali-kali diomong, diomong, ditegor supaya enggak menyelenggarakan itu. Momentumnya, eh mereka malah mengumumkan di publik. Ya. Ngundang semua orang dan sebagainya untuk datang ke sana. Makanya kalau lihat kendaraan itu ada yang plat A, plat B, plat macam-macam ya. Kanan dari Sumsel, dari Jawa, datang ke sana untuk judi. Karena ini gede kalau lihat dari undangan, dari mobil dan sebagainya. Gitu. Lah, karena ini diundang secara terbuka, masyarakat semakin marah. Dulu pernah di, sudah pernah ditutup sebenarnya sama masyarakat sama polisi. Tapi terus ada lagi dan semakin liar begitu, semakin arogan. Karena dia menunjukkan bahwa senjatanya itu. Lah, ketika diumumkan terbuka, direspon sama masyarakat, lapor ke polisi, polisi juga ditekan supaya bubarin itu. Di situlah titik aksi itu. Lah, yang paling penting. Memang mereka dibidik gitu. Kalau lihat karakter posisi tubuhnya ya. Posisi apa letak peluru dan sebagainya, mereka dibidik. Kalau enggak dibidik ini tembakan apa ngawur gitu ya, acak pasti korban penembakannya juga banyak. Enggak. Mereka ditembak spesifik. Petugas sama kepala sama dada. Memang mematikan, memang terlatih. Biasanya pengalaman saya orang yang bisa menembak kepala, atau titik yang mematikan adalah orang yang terbiasa melakukan penembakan atau terlatih. Minimal ketika dia nembak, tarikan nafasnya tenang. Dia enggak grogi. Padahal itu huru-hara. Makanya kami kami itu ngelus dada itu, kok ada informasi di alihkan informasinya gitu. Apalagi ini terus sejak awal juga, ini senjatanya rakitan karena di situ Texas dan sebagainya, ya Allah. Udah petugas kita tiga meninggal, dialihkan dia juga jadi pelaku. Kami tidak hanya kompolnas saya kira ya, seluruh keluarga besar polisi, termasuk juga seluruh keluarga besar aktivis asasi manusia dan masyarakat pasti marah dititihin.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memang mereka dibidik gitu. Kalau lihat karakter posisi tubuhnya, biasanya pengalaman saya, orang yang bisa menembak kepala atau titik yang mematikan adalah orang yang terbiasa melakukan penembakan. Makanya sejak awal saya tidak bisa membeli, wakapolsek ini menerima setoran. Saya enggak bisa, enggak percaya itu. Kenapa? Karena dibunuh. Justru dia dibunuh karena dia tidak mau diajak henky penky sama si. Logikanya seperti itu. Setiap institusi hari ini tidak ada yang memikirkan negara. Mereka hanya memikirkan negara dalam negara. Dia hanya berusaha membuat barrier-barrier RU Kejaksaan, RU Polri, RU TNI, ini semua adalah upaya untuk membangun tembok setinggi mungkin. Apakah sabung ayam ini memiliki kehormatan kok sampai dicek di pengadilan untuk orang-orang terhormat. Prajurit-prajurit yang sangat terhormat. Sejak dia daftar. Pengadilan militer adalah pengadilan bagi orang yang dianggap terhormat sejak awal. Saya lahir di tangsi militer. Sapta Marga ada di dalam nafas-nafas saya. Saya mau menggunakan pembukaan ini. itu saya hubungkan dengan tema kami hari ini. Apa itu adalah tiga orang polisi yang datang atas nama negara untuk melakukan tindakan hukum pada sebuah tempat kejahatan di Lampung, tepatnya di Waikanan, itu dibunuh. Saya ulangi, saya gunakan kata dibunuh. Dengan senjata yang juga dibeli oleh negara. Dan pembunuhnya adalah orang yang pernah dilantik sebagai apa negara membela negara Republik Indonesia, tapi dipakai untuk membunuh alat negara. Ekstrem. Tetapi itu alasannya. Kami di sini harus menjaga bahwa negara ini harus berjalan seperti yang seharusnya. Pada wilayah yang lebih privat. Saya sedang membayangkan sekarang. Kami sedang mengambil gambar tentang ini, beberapa hari sebelum lebaran yang sekarang Anda saksikan, saksikan. Saya membayangkan keluarga tiga orang polisi ini. Yang kemudian kehilangan suami, orang tua, bapak, paman, kakak dan seterusnya dan seterusnya. Dalam prosesnya, terjadi berbagai hal yang semakin membuat kita menjadi muak. Bagaimana narasi yang dikembangkan menjadi dibuat menjadi seperti seakan-akan kasus ini belum jelas dan segala macam. Beruntunglah. Kepolisian Republik Indonesia hari ini pada saat kami mengambil gambar telah menetapkan tiga atau dua orang pelaku ini sebagai tersangka. Kopda B. Telah ditetapkan tersangka. Pasal yang dikenakan adalah pasal 340 dan 338 KHP. Ancamannya bisa seumur hidup. Juga Peltu YHL. Diderat pasal 303. Dan Bripda Kapri Sucip. Ah ini adalah bagian dari tautannya ya. Jadi dijadikan sebagai tersangka juga membuat video ajakan ke perjudian. Malah anggota Brigmo malah. Ini saya enggak tahu apa yang terjadi dengan kita. Kalau melihat pada sebuah peristiwa pembunuhan bos rental itu di mana para pelakunya jadi ditetapkan hukuman mati, maka kita bisa membayangkan bahwa ke mana arah dari kasus ini. Kita lihat. Sambil memikirkan luka yang terjadi pada peristiwa ini, saya mengajak dua orang sahabat saya yang terlibat langsung di dalam proses ini. Yang pertama adalah anggota kompolnas. Dulu ya. Kami bertautan di berbagai isu-isu hak asasi manusia. Masih. Cak, thank you ya. Terima kasih. Kamu yang terima kasih. Lama kita enggak ketemu. Yang kedua adalah Cak Islah Bahrawi, orang yang mengambil sikap secara terang benderang di ruang publik. Saya selalu menyukai sikapnya Cak Islah karena dia mencoba untuk menunjukkan pada kita, cukuplah sudah kepura-puraan kita selama ini. Cak, thank you ya. Terima kasih. Saya ke Cak Anam dulu. Cak, Anda kan dari sana. Ada banyak cerita yang terjadi. Bisakah kita dijelaskan dari versi yang resmi dari seorang anggota Kompolnas apa yang terjadi, bagaimana situasinya dan kemudian kenapa sampai bisa seperti ini. Monggo, Cak. Ya, mungkin saya akan berangkat dari beberapa klarifikasi ya, walaupun ini bisa menceritakan struktur ceritanya. Yang pertama begini, banyak banyak yang meng-create, yang misleading gitu ya, bahwa Koramil sama Polsek menerima setoran gitu. Yang menganggap seolah-olah ini kan dua institusi ini menyelenggarakan judi. Enggak. Yang menyelenggarakan judi itu basar. Kopka basar ini. Jadi dia tidak menerima setoran, wong dia yang mengelola. Gitu. Dan ini juga misleading. Jadi seolah-olah ya kan, ini jauh, ini pihak ketiga, ada mafia judi ayam, ada mafia sabung, enggak. Dialah pelakunya. Dan itu penting, gitu. Karena terus seolah-olah ini diselenggarakan oleh pihak lain, terus polisi menerima setoran. Enggak. Kami periksa itu polisi menerima setoran atau kah tidak. Saya sendiri memeriksa anggota polres sama polsek. Saya tanya berkali-kali sampai malam sampai bolak-balik dengan tensi tinggi, dengan tensi rendah, dengan cara saya lah. Itu mereka ngaku enggak ada. Dan kami cek juga rekam jejak digitalnya dan sebagainya. Ya, awalnya kami masih percaya. Barulah kami firm ketika memang pihak keluarga juga ngomong. Istrinya dari almarhum ini, Pak Kapolsek ngomong bahwa enggak pernah terima. Pernah memang mau ngasih. Cuma ditolak sama Bapak. Bapak marah di situ. Bapak itu bolak-balik ngomong itu supaya dihentikan perjudian itu. Awalnya saya juga enggak percaya. Wah, masa sih enggak ntarima. Tapi ketika kita dikasih tahu ya rumahnya, terus status Pak Kapolsek gini, ya kalau dia nganggur dia jadi supir travel untuk memenuhi kebutuhan dapurnya gitu. Wah, saya miris itu. Ya kan, dituduh dapat ini ditembak gara-gara dapat 20 kenaikan setoran dari 10 juta menjadi 20 juta. Mana ada. Jangan misleading gitu. Lah itu yang membuat kami itu semakin kencar untuk melihat apa sebenarnya yang terjadi. Ternyata enggak ada. Ya itu sepihak saja dari mereka dari si pelaku ini. Lah, ternyata pelaku ini kita cek profilnya ya di masyarakat. Di masyarakat enggak ada yang berani sama dia. Wong dia itu sering memang bawa senjata itu. Laras panjang untuk ngancem dan sebagainya untuk memastikan penyelenggaraan judinya, penyelenggaraan sabung ayamnya aman. Enggak ada yang berani sama dia. Lah, kalau masyarakat luas enggak ada yang berani, apalagi Pak Kapolsek. Makanya momentumnya ya, setelah berkali-kali diomong, diomong, ditegor supaya enggak menyelenggarakan itu. Momentumnya, eh mereka malah mengumumkan di publik. Ya. Ngundang semua orang dan sebagainya untuk datang ke sana. Makanya kalau lihat kendaraan itu ada yang plat A, plat B, plat macam-macam ya. Kanan dari Sumsel, dari Jawa, datang ke sana untuk judi. Karena ini gede kalau lihat dari undangan, dari mobil dan sebagainya. Gitu. Lah, karena ini diundang secara terbuka, masyarakat semakin marah. Dulu pernah di, sudah pernah ditutup sebenarnya sama masyarakat sama polisi. Tapi terus ada lagi dan semakin liar begitu, semakin arogan. Karena dia menunjukkan bahwa senjatanya itu. Lah, ketika diumumkan terbuka, direspon sama masyarakat, lapor ke polisi, polisi juga ditekan supaya bubarin itu. Di situlah titik aksi itu. Lah, yang paling penting. Memang mereka dibidik gitu. Kalau lihat karakter posisi tubuhnya ya. Posisi apa letak peluru dan sebagainya, mereka dibidik. Kalau enggak dibidik ini tembakan apa ngawur gitu ya, acak pasti korban penembakannya juga banyak. Enggak. Mereka ditembak spesifik. Petugas sama kepala sama dada. Memang mematikan, memang terlatih. Biasanya pengalaman saya orang yang bisa menembak kepala, atau titik yang mematikan adalah orang yang terbiasa melakukan penembakan atau terlatih. Minimal ketika dia nembak, tarikan nafasnya tenang. Dia enggak grogi. Padahal itu huru-hara. Makanya kami kami itu ngelus dada itu, kok ada informasi di alihkan informasinya gitu. Apalagi ini terus sejak awal juga, ini senjatanya rakitan karena di situ Texas dan sebagainya, ya Allah. Udah petugas kita tiga meninggal, dialihkan dia juga jadi pelaku. Kami tidak hanya kompolnas saya kira ya, seluruh keluarga besar polisi, termasuk juga seluruh keluarga besar aktivis asasi manusia dan masyarakat pasti marah dititihin.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memang mereka dibidik gitu. Kalau lihat karakter posisi tubuhnya, biasanya pengalaman saya, orang yang bisa menembak kepala atau titik yang mematikan adalah orang yang terbiasa melakukan penembakan. Makanya sejak awal saya tidak bisa membeli, wakapolsek ini menerima setoran. Saya enggak bisa, enggak percaya itu. Kenapa? Karena dibunuh. Justru dia dibunuh karena dia tidak mau diajak henky penky sama si. Logikanya seperti itu. Setiap institusi hari ini tidak ada yang memikirkan negara. Mereka hanya memikirkan negara dalam negara. Dia hanya berusaha membuat barrier-barrier RU Kejaksaan, RU Polri, RU TNI, ini semua adalah upaya untuk membangun tembok setinggi mungkin. Apakah sabung ayam ini memiliki kehormatan kok sampai dicek di pengadilan untuk orang-orang terhormat. Prajurit-prajurit yang sangat terhormat. Sejak dia daftar. Pengadilan militer adalah pengadilan bagi orang yang dianggap terhormat sejak awal. Saya lahir di tangsi militer. Sapta Marga ada di dalam nafas-nafas saya. Saya mau menggunakan pembukaan ini. itu saya hubungkan dengan tema kami hari ini. Apa itu adalah tiga orang polisi yang datang atas nama negara untuk melakukan tindakan hukum pada sebuah tempat kejahatan di Lampung, tepatnya di Waikanan, itu dibunuh. Saya ulangi, saya gunakan kata dibunuh. Dengan senjata yang juga dibeli oleh negara. Dan pembunuhnya adalah orang yang pernah dilantik sebagai apa negara membela negara Republik Indonesia, tapi dipakai untuk membunuh alat negara. Ekstrem. Tetapi itu alasannya. Kami di sini harus menjaga bahwa negara ini harus berjalan seperti yang seharusnya. Pada wilayah yang lebih privat. Saya sedang membayangkan sekarang. Kami sedang mengambil gambar tentang ini, beberapa hari sebelum lebaran yang sekarang Anda saksikan, saksikan. Saya membayangkan keluarga tiga orang polisi ini. Yang kemudian kehilangan suami, orang tua, bapak, paman, kakak dan seterusnya dan seterusnya. Dalam prosesnya, terjadi berbagai hal yang semakin membuat kita menjadi muak. Bagaimana narasi yang dikembangkan menjadi dibuat menjadi seperti seakan-akan kasus ini belum jelas dan segala macam. Beruntunglah. Kepolisian Republik Indonesia hari ini pada saat kami mengambil gambar telah menetapkan tiga atau dua orang pelaku ini sebagai tersangka. Kopda B. Telah ditetapkan tersangka. Pasal yang dikenakan adalah pasal 340 dan 338 KHP. Ancamannya bisa seumur hidup. Juga Peltu YHL. Diderat pasal 303. Dan Bripda Kapri Sucip. Ah ini adalah bagian dari tautannya ya. Jadi dijadikan sebagai tersangka juga membuat video ajakan ke perjudian. Malah anggota Brigmo malah. Ini saya enggak tahu apa yang terjadi dengan kita. Kalau melihat pada sebuah peristiwa pembunuhan bos rental itu di mana para pelakunya jadi ditetapkan hukuman mati, maka kita bisa membayangkan bahwa ke mana arah dari kasus ini. Kita lihat. Sambil memikirkan luka yang terjadi pada peristiwa ini, saya mengajak dua orang sahabat saya yang terlibat langsung di dalam proses ini. Yang pertama adalah anggota kompolnas. Dulu ya. Kami bertautan di berbagai isu-isu hak asasi manusia. Masih. Cak, thank you ya. Terima kasih. Kamu yang terima kasih. Lama kita enggak ketemu. Yang kedua adalah Cak Islah Bahrawi, orang yang mengambil sikap secara terang benderang di ruang publik. Saya selalu menyukai sikapnya Cak Islah karena dia mencoba untuk menunjukkan pada kita, cukuplah sudah kepura-puraan kita selama ini. Cak, thank you ya. Terima kasih. Saya ke Cak Anam dulu. Cak, Anda kan dari sana. Ada banyak cerita yang terjadi. Bisakah kita dijelaskan dari versi yang resmi dari seorang anggota Kompolnas apa yang terjadi, bagaimana situasinya dan kemudian kenapa sampai bisa seperti ini. Monggo, Cak. Ya, mungkin saya akan berangkat dari beberapa klarifikasi ya, walaupun ini bisa menceritakan struktur ceritanya. Yang pertama begini, banyak banyak yang meng-create, yang misleading gitu ya, bahwa Koramil sama Polsek menerima setoran gitu. Yang menganggap seolah-olah ini kan dua institusi ini menyelenggarakan judi. Enggak. Yang menyelenggarakan judi itu basar. Kopka basar ini. Jadi dia tidak menerima setoran, wong dia yang mengelola. Gitu. Dan ini juga misleading. Jadi seolah-olah ya kan, ini jauh, ini pihak ketiga, ada mafia judi ayam, ada mafia sabung, enggak. Dialah pelakunya. Dan itu penting, gitu. Karena terus seolah-olah ini diselenggarakan oleh pihak lain, terus polisi menerima setoran. Enggak. Kami periksa itu polisi menerima setoran atau kah tidak. Saya sendiri memeriksa anggota polres sama polsek. Saya tanya berkali-kali sampai malam sampai bolak-balik dengan tensi tinggi, dengan tensi rendah, dengan cara saya lah. Itu mereka ngaku enggak ada. Dan kami cek juga rekam jejak digitalnya dan sebagainya. Ya, awalnya kami masih percaya. Barulah kami firm ketika memang pihak keluarga juga ngomong. Istrinya dari almarhum ini, Pak Kapolsek ngomong bahwa enggak pernah terima. Pernah memang mau ngasih. Cuma ditolak sama Bapak. Bapak marah di situ. Bapak itu bolak-balik ngomong itu supaya dihentikan perjudian itu. Awalnya saya juga enggak percaya. Wah, masa sih enggak ntarima. Tapi ketika kita dikasih tahu ya rumahnya, terus status Pak Kapolsek gini, ya kalau dia nganggur dia jadi supir travel untuk memenuhi kebutuhan dapurnya gitu. Wah, saya miris itu. Ya kan, dituduh dapat ini ditembak gara-gara dapat 20 kenaikan setoran dari 10 juta menjadi 20 juta. Mana ada. Jangan misleading gitu. Lah itu yang membuat kami itu semakin kencar untuk melihat apa sebenarnya yang terjadi. Ternyata enggak ada. Ya itu sepihak saja dari mereka dari si pelaku ini. Lah, ternyata pelaku ini kita cek profilnya ya di masyarakat. Di masyarakat enggak ada yang berani sama dia. Wong dia itu sering memang bawa senjata itu. Laras panjang untuk ngancem dan sebagainya untuk memastikan penyelenggaraan judinya, penyelenggaraan sabung ayamnya aman. Enggak ada yang berani sama dia. Lah, kalau masyarakat luas enggak ada yang berani, apalagi Pak Kapolsek. Makanya momentumnya ya, setelah berkali-kali diomong, diomong, ditegor supaya enggak menyelenggarakan itu. Momentumnya, eh mereka malah mengumumkan di publik. Ya. Ngundang semua orang dan sebagainya untuk datang ke sana. Makanya kalau lihat kendaraan itu ada yang plat A, plat B, plat macam-macam ya. Kanan dari Sumsel, dari Jawa, datang ke sana untuk judi. Karena ini gede kalau lihat dari undangan, dari mobil dan sebagainya. Gitu. Lah, karena ini diundang secara terbuka, masyarakat semakin marah. Dulu pernah di, sudah pernah ditutup sebenarnya sama masyarakat sama polisi. Tapi terus ada lagi dan semakin liar begitu, semakin arogan. Karena dia menunjukkan bahwa senjatanya itu. Lah, ketika diumumkan terbuka, direspon sama masyarakat, lapor ke polisi, polisi juga ditekan supaya bubarin itu. Di situlah titik aksi itu. Lah, yang paling penting. Memang mereka dibidik gitu. Kalau lihat karakter posisi tubuhnya ya. Posisi apa letak peluru dan sebagainya, mereka dibidik. Kalau enggak dibidik ini tembakan apa ngawur gitu ya, acak pasti korban penembakannya juga banyak. Enggak. Mereka ditembak spesifik. Petugas sama kepala sama dada. Memang mematikan, memang terlatih. Biasanya pengalaman saya orang yang bisa menembak kepala, atau titik yang mematikan adalah orang yang terbiasa melakukan penembakan atau terlatih. Minimal ketika dia nembak, tarikan nafasnya tenang. Dia enggak grogi. Padahal itu huru-hara. Makanya kami kami itu ngelus dada itu, kok ada informasi di alihkan informasinya gitu. Apalagi ini terus sejak awal juga, ini senjatanya rakitan karena di situ Texas dan sebagainya, ya Allah. Udah petugas kita tiga meninggal, dialihkan dia juga jadi pelaku. Kami tidak hanya kompolnas saya kira ya, seluruh keluarga besar polisi, termasuk juga seluruh keluarga besar aktivis asasi manusia dan masyarakat pasti marah dititihin.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 Kecil-kecil orangnya. Tapi kalau di laford, ada sekitar 16 orang itu yang ikut dalam rombongan penembakan. Kami periksa itu semua. Dan kami punya bukti rekaman dari CCTV dari masyarakat itu. Yang memang tertera jelas sekali. Gitu. Dan yang mereka tembak itu memang personel yang terdepan di dalam operasi itu. Gitu. Ya mereka. Yang jelas mereka ditembak pada saat melakukan operasi. Terima kasih. Cak, sebelum saya ke Cak Islah ya. Coba gambarkan kepada kita situasinya pada hari itu. Ini kan bukan cuma tiga polisi yang datang kan, ada 16 kalau saya enggak salah ya. 16 polisi yang datang. Dan kemudian bagaimana situasinya hingga kemudian terjadi penembakan. Oke. Jadi begini, situasinya saat itu. Awalnya kan memang di framing ini malam. Sehingga enggak ada yang tahu. Eh, video-video di sosial media itu framing-nya malam. Kejadiannya. Eh, ternyata memang sore jam 5 dan masih terang. Karena kami dapat videonya. Itu jadi petugas-petugas ini datang. Ya, kan ini kan pinggir jalan juga pinggir jalan memang hutan gitu ya atau perkebunan. Berhenti di situ mengeluarkan tembakan apa peringatan supaya mereka bubar. Mereka kan memang kocar-kacir. Dikejarlah ini Anda yang ke kanan. Sisi kanan yang di jalan. Ada yang Anda apa, ya inilah. Ngumpul begitu lah supaya bisa banyak yang ditangkap. Lah, mereka melakukan itu. Lah, ketika polisi ini awal yang awalnya berkerumun terus nyebar begitu. Dia menghalau-halau inilah yang pisah dari kelompoknya. Itu yang ditembak ini sama pelaku ini. Nah, kami kami dapat videonya. Ya, eh sedang dilaford cuman saya lihat hasil laford dikit gitu. Memang ada yang nembaknya memang sengaja. Dia nembak gitu nyender di pohon. Di ditembak atau sembunyi pohon ditembak dar gitu. Tapi itu terlihat di video. Ada videonya. Kalau kasat mata ya.</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di masuk wilayah abu-abu cara Islam. Ya, saya sepakat. Banyak sekali pasal-pasal yang ada di dalam revisi undang-undang TNI itu memang yang berada di wilayah-wilayah yang perlu penjelasan lebih lanjut tapi tidak dijelaskan secara lebih lanjut gitu. Seperti pasal 3 ini juga yang dimaksud dengan tidak berfungsi kan kita juga tidak tahu. Tidak tahu apa batasannya apa? Apakah yang dimaksud itu ketika negara dalam keadaan vakum of power sehingga semua kekuatan-kekuatan yudikatif tidak berfungsi misalnya. yang artinya kalau yudikasi tidak berfungsi apalagi peradilan militer. Ya situasi perang dan sebagainya ya artinya tetap aja berlaku peradilan umum toh. Kita tahu kejadian di perang dunia pertama, perang dunia kedua, semua peradilan itu masih bisa difungsikan semua dalam situasi yang sangat genting seperti itu sekalipun. Nah ini hal-hal seperti ini. Makanya saya itu betul-betul mengamati undang-undang TNI karena saya bagaimanapun saya masih mengimpikan supremasi sipil ini harus terus terjadi. Demokrasi ini tidak boleh berhenti, ini harus terus berjalan gitu. Tapi saya sangat detail sampai gini. Sampai saya melihat adegan penangkapan itu, adegan penangkapan Basar di rumahnya itu. Dia ya ini mohon maaf ketika dia dalam posisi di rumah, ditangkap oleh Pomdam misalnya. Dia seolah-olah diniatkan entah ini diatur atau dia ini inisiatif punya inisiatif sendiri dia pakai baju loreng dan celana loreng gitu. Buat saya tuh ya ada ada semacam ada pesan yang dia kirim. Ada pesan yang dia kirim bahwa ini saya tentara gitu. Ini adalah bentuk dari bagaimana high profile dari seorang tentara ketika dia harus berhadaban dengan situasi-situasi face to face dengan civil society. Nah ini ini adalah pesan. Saya menganggap entah ini diatur atau dia punya inisiatif sendiri tapi ini disengaja dia memakai baju loreng itu ketika sedang di rumah karena dia tahu akan ditangkap.</w:t>
      </w:r>
    </w:p>
    <w:p>
      <w:pPr>
        <w:spacing w:after="80" w:before="160"/>
      </w:pPr>
      <w:r>
        <w:rPr>
          <w:rFonts w:ascii="Arial" w:cs="Arial" w:eastAsia="Arial" w:hAnsi="Arial"/>
          <w:b/>
          <w:bCs/>
          <w:color w:val="2E75B6"/>
          <w:sz w:val="22"/>
          <w:szCs w:val="22"/>
        </w:rPr>
        <w:t xml:space="preserve">[32:02] </w:t>
      </w:r>
      <w:r>
        <w:rPr>
          <w:rFonts w:ascii="Arial" w:cs="Arial" w:eastAsia="Arial" w:hAnsi="Arial"/>
          <w:sz w:val="22"/>
          <w:szCs w:val="22"/>
        </w:rPr>
        <w:t xml:space="preserve">Sepanjang informasi sudah sampai. Kami akan datang ke situ. Sudah pasti. Saya meyakini itu sehingga dia pakai baju loreng. Artinya apa? Ini adalah upaya penggiringan publik bahwa nanti akan kasus ini akan mengalami deviasi. Satu, ya akhirnya ya keluarlah teksas itu. Keluarlah setoran ke polsek itu. Keluar juga kemudian peradilan yang akhirnya kita debatkan hari ini peradilan sipil dan peradilan militer ini kan akhirnya menguak. Artinya apa? Dari situ message yang ingin sending message-nya dari Basar itu adil saya di peradilan militer. Lebih lebih begitu.</w:t>
      </w:r>
    </w:p>
    <w:p>
      <w:pPr>
        <w:spacing w:after="80" w:before="160"/>
      </w:pPr>
      <w:r>
        <w:rPr>
          <w:rFonts w:ascii="Arial" w:cs="Arial" w:eastAsia="Arial" w:hAnsi="Arial"/>
          <w:b/>
          <w:bCs/>
          <w:color w:val="2E75B6"/>
          <w:sz w:val="22"/>
          <w:szCs w:val="22"/>
        </w:rPr>
        <w:t xml:space="preserve">[32:36] </w:t>
      </w:r>
      <w:r>
        <w:rPr>
          <w:rFonts w:ascii="Arial" w:cs="Arial" w:eastAsia="Arial" w:hAnsi="Arial"/>
          <w:sz w:val="22"/>
          <w:szCs w:val="22"/>
        </w:rPr>
        <w:t xml:space="preserve">Ca, itu menyangkut dengan Basar. Pangkatnya kan cuman Kopka tuh. Kopral kepala ya. Iya. Kenapa dia demikian percaya diri dan bahkan tampak tanda petik difasilitasi dengan senjata dan itu senjata operasi loh. Senjata perang hingga kemudian dia demikian pongah begitu mengumumkan posisinya di di publik itu. Dia itu jabatannya apa sih sebenarnya atau dia bertugas di mana? Di Koramil mana dan apa tugasnya?</w:t>
      </w:r>
    </w:p>
    <w:p>
      <w:pPr>
        <w:spacing w:after="80" w:before="160"/>
      </w:pPr>
      <w:r>
        <w:rPr>
          <w:rFonts w:ascii="Arial" w:cs="Arial" w:eastAsia="Arial" w:hAnsi="Arial"/>
          <w:b/>
          <w:bCs/>
          <w:color w:val="2E75B6"/>
          <w:sz w:val="22"/>
          <w:szCs w:val="22"/>
        </w:rPr>
        <w:t xml:space="preserve">[33:10] </w:t>
      </w:r>
      <w:r>
        <w:rPr>
          <w:rFonts w:ascii="Arial" w:cs="Arial" w:eastAsia="Arial" w:hAnsi="Arial"/>
          <w:sz w:val="22"/>
          <w:szCs w:val="22"/>
        </w:rPr>
        <w:t xml:space="preserve">Ya di Koramil situ saja. Ya Kopka ya tugasnya ya enggak signifikan ya. Kak Supramil kalau enggak salah ya. Iya. Apa ku? Ya semacam mungkin semacam Kanit kalau di polsek. Ya tugasnya memang menggalleng itu. Kalau lihat dari berbagai cerita yang ada di masyarakat ya mungkin lebih banyak dia di masyarakat daripada di kantornya. Ya dia punya banyak bisnis dan sebagainya. Termasuk juga misalnya ada informasi, walaupun ini harus ditelusuri ya. Kemarin enggak sempat nelusuri karena memang fokus kepada penangkapan. Soal narkoba. Dan tidak hanya soal pakai atau tidak pakai, lebih dari itu. Misalnya begitu. Ya itu make sense dengan penyelenggara judi dan sabung ayam ini. Dia itu penyelenggara. Kopka ini penyelenggara. Lah kenapa kok dia bisa menyelenggarakan terus bawa senjata api, ya tentu saja kita harus tunggu teman-teman TNI yang melakukan investigasinya. Ya kami berharap ini bisa dibongkar karena isu yang lain juga banyak. Kalau di polisi dikata ada setoran, kalau isu yang preorder juga setoran nya sebenarnya tidak ke polisi tapi ke sana juga misalnya begitu. Ke atasnya dia gitu. Tapi ya itu kan isu ya yang susah untuk untuk ngeceknya. Kan itu kan bisa diidentifikasi, Mas. Tadi Cak Islah mengatakannya.</w:t>
      </w:r>
    </w:p>
    <w:p>
      <w:pPr>
        <w:spacing w:after="80" w:before="160"/>
      </w:pPr>
      <w:r>
        <w:rPr>
          <w:rFonts w:ascii="Arial" w:cs="Arial" w:eastAsia="Arial" w:hAnsi="Arial"/>
          <w:b/>
          <w:bCs/>
          <w:color w:val="2E75B6"/>
          <w:sz w:val="22"/>
          <w:szCs w:val="22"/>
        </w:rPr>
        <w:t xml:space="preserve">[34:26] </w:t>
      </w:r>
      <w:r>
        <w:rPr>
          <w:rFonts w:ascii="Arial" w:cs="Arial" w:eastAsia="Arial" w:hAnsi="Arial"/>
          <w:sz w:val="22"/>
          <w:szCs w:val="22"/>
        </w:rPr>
        <w:t xml:space="preserve">Betul. Begitu saja ya. Begitu susah payahnya beberapa pihak di internal di Kodam sana untuk memberikan penjelasan yang kemudian menjadi bias kan. Menyakitkan bahkan. Artinya kalau melihat situasinya seperti itu ya ada sesuatu dong. Jangan anggap kita bodoh-bodoh amat loh memahami yang seperti ini. Nah itu yang kita pengin tahu. Iya perasaan kita sama, Mas. Ketika kami juga melihat, kok ini faktanya sepertinya karakternya begini, kok malah dikirim begitu. Gampangannya begini lah. Kalau dalam situasi kayak begini mana Anda Pak Kapulsek minta setoran ke TNI itu mana Anda? Beda lapak kita ini. Enggak berani. Dan itu semua orang juga ngomong begitu di sana mana Anda Pak Kapulsek berani minta ke Basar. Mana Anda? Oh Pak Basar modelnya kayak begitu. Atau tempat tempat yang lain mana ada polisi berani minta setoran. Yang Anda ya yang ini biasa kami juga yang kami temukan kalau ada kenakalan dua anggota dari institusi ini, TNI-nya kadang-kadang ngasih setoran. Ya ngasih, enggak diminta. Nggak dikasih aja berat. Mereka minta Ndak ndak apa. Ya kan problem terima juga problem. Itu satu. Kedua problem yang lain kecil. Nerima salah, enggak nerima juga salah pusing mereka kadang-kadang. Kalau TNI-nya kalau menurut mereka yang sama-sama nakal ini ya. Ini baik masih mau berbagi. Tapi dikasih aja berat. Mereka minta ndak ndak. Ya problem. Itu kan isu ya yang susah untuk ngeceknya.</w:t>
      </w:r>
    </w:p>
    <w:p>
      <w:pPr>
        <w:spacing w:after="80" w:before="160"/>
      </w:pPr>
      <w:r>
        <w:rPr>
          <w:rFonts w:ascii="Arial" w:cs="Arial" w:eastAsia="Arial" w:hAnsi="Arial"/>
          <w:b/>
          <w:bCs/>
          <w:color w:val="2E75B6"/>
          <w:sz w:val="22"/>
          <w:szCs w:val="22"/>
        </w:rPr>
        <w:t xml:space="preserve">[36:10] </w:t>
      </w:r>
      <w:r>
        <w:rPr>
          <w:rFonts w:ascii="Arial" w:cs="Arial" w:eastAsia="Arial" w:hAnsi="Arial"/>
          <w:sz w:val="22"/>
          <w:szCs w:val="22"/>
        </w:rPr>
        <w:t xml:space="preserve">Lah gara-gara itu dikreasi instrumennya sosmednya kayak begitu kami jadi menduga-duga jadinya ini apa sih? Masa mau melindungi kok saya yakin kalau lihat komitmen Pak Kasat misalnya kan tegas. Pak Kasat bilang pokoknya di kasih sanksi dan sebagainya tegas gitu. Kok ini berbeda dengan yang di lapangan statement-nya. Lah tapi balik lagi nih mohon maaf nih Mbak. Saya tertarik tadi yang soal malfungsi ya tidak berfungsi itu pengadilannya. Pasal tiga tadi ya. Kalau pertanyaannya begini. Persis kayak peristiwa sekarang ini. Kan baru hari ini sudah lebih berapa sudah hampir tujuh lah ya. Sejak peristiwa ya. Padahal itu kan kasus gampang pengakuan ada bukti senjata Anda saksi Anda mau macam-macam ada. Kok bisa lama. Kalau itu dikatakan lama terus itu dianggap malfungsi. Daripada yang bikin lama siapa? Temuan Anda di lapangan seperti apa? pertanyaan yang begitu barangkali. Ini kan sudah ditetapkan tersangka nih. Oleh oleh Polda. Bahkan langsung dari Polda tuh. Join join ini. Join ya. Emang ada tekanan kepada Polri untuk tidak terlalu maju dalam kasus ini, Canam?</w:t>
      </w:r>
    </w:p>
    <w:p>
      <w:pPr>
        <w:spacing w:after="80" w:before="160"/>
      </w:pPr>
      <w:r>
        <w:rPr>
          <w:rFonts w:ascii="Arial" w:cs="Arial" w:eastAsia="Arial" w:hAnsi="Arial"/>
          <w:b/>
          <w:bCs/>
          <w:color w:val="2E75B6"/>
          <w:sz w:val="22"/>
          <w:szCs w:val="22"/>
        </w:rPr>
        <w:t xml:space="preserve">[37:37] </w:t>
      </w:r>
      <w:r>
        <w:rPr>
          <w:rFonts w:ascii="Arial" w:cs="Arial" w:eastAsia="Arial" w:hAnsi="Arial"/>
          <w:sz w:val="22"/>
          <w:szCs w:val="22"/>
        </w:rPr>
        <w:t xml:space="preserve">Dengan kalau langsung mungkin tidak ya tapi kita bisa analisa. Dengan tipa-tipa muncul adanya senjata rakitan di Texas. Terus tiba-tiba muncul ada setoran, ya kan dari 10 juta, 20 juta dan sebagainya begitu. Itu ngasih mungkin ngasih sinyal jangan terlalu merangsek. Terutama soal senjata. Awalnya itu senjata rakitan terus loh yang diomongkan ya. Dan kami juga heran kok senjata rakitan. Awalnya itu juga agak agak make sense karena situasi di Lampung banyak senjata rakitan. Tapi setelah kita dalami apalagi ada buktinya, proyektil peluru, ini enggak mungkin rakitan. Ini pasti pabrikan. Terus geser jadi isunya jadi setoran kan begitu. Secara kronologi itu artinya memang ya ngasih sinyal siapapun dia ngasih sinyal penegakan hukum enggak boleh merangsek terlalu jauh. Lah tapi karena mungkin komitmen dari MABES Polri, TNI AD ya Pak Kasat sama Pak Kori misalnya untuk membongkar ini makanya sekarang ada pasal penggunaan senjata api. Ada. Pasal ini disangkakan begitu sih Basar ini. Pertanyaannya ya itu tadi. Ini gimana senjata ini dari mana. Kalau itu dianggap senjata gelap ya, senjata pabrikan tapi dari pasar gelap. Siapa pasar gelapnya? Lah kok bisa akses ini? Apa tentara ini yang harusnya punya kewajiban nangepin itu kok melakukan. Ya kan itu problem.</w:t>
      </w:r>
    </w:p>
    <w:p>
      <w:pPr>
        <w:spacing w:after="80" w:before="160"/>
      </w:pPr>
      <w:r>
        <w:rPr>
          <w:rFonts w:ascii="Arial" w:cs="Arial" w:eastAsia="Arial" w:hAnsi="Arial"/>
          <w:b/>
          <w:bCs/>
          <w:color w:val="2E75B6"/>
          <w:sz w:val="22"/>
          <w:szCs w:val="22"/>
        </w:rPr>
        <w:t xml:space="preserve">[39:18] </w:t>
      </w:r>
      <w:r>
        <w:rPr>
          <w:rFonts w:ascii="Arial" w:cs="Arial" w:eastAsia="Arial" w:hAnsi="Arial"/>
          <w:sz w:val="22"/>
          <w:szCs w:val="22"/>
        </w:rPr>
        <w:t xml:space="preserve">Saya itu malah punya pikiran lebih jauh menyangkut itu. Basar itu pasukan di Koramil. Ya. Yang jauh dari wilayah perang lah seperti di Papua. Ya. Saya harus mengecek ulang sebenarnya tapi pertanyaannya itu begini. Apa benar di Koramil seperti itu harus ada senjata operasi seperti ini. Iya. Bukan untuk perang kan gitu ya? Atau kalau mau ditariknya Gede nya memang perlukah masih perlukah soal komando teritorial itu. Itu yang saya maksud. Jadi ini panjang ceritanya. Kalau kita mau bahas ini makanya apa ya kenapa sampai saya tertarik mengangkatnya Cak. Karena ada hal yang mungkin ini pintu masuk kita membicarakannya. Mumpung lah undang-undang TNI. Apa catatan Anda?</w:t>
      </w:r>
    </w:p>
    <w:p>
      <w:pPr>
        <w:spacing w:after="80" w:before="160"/>
      </w:pPr>
      <w:r>
        <w:rPr>
          <w:rFonts w:ascii="Arial" w:cs="Arial" w:eastAsia="Arial" w:hAnsi="Arial"/>
          <w:b/>
          <w:bCs/>
          <w:color w:val="2E75B6"/>
          <w:sz w:val="22"/>
          <w:szCs w:val="22"/>
        </w:rPr>
        <w:t xml:space="preserve">[40:39] </w:t>
      </w:r>
      <w:r>
        <w:rPr>
          <w:rFonts w:ascii="Arial" w:cs="Arial" w:eastAsia="Arial" w:hAnsi="Arial"/>
          <w:sz w:val="22"/>
          <w:szCs w:val="22"/>
        </w:rPr>
        <w:t xml:space="preserve">Ya kalau saya melihat pertama ya. Kita kembali kita mulai dari perkara ini sebagai pintu masuk. Sepertinya memang kegelisahan paling awal dari institusi TNI di Lampung ya bukan yang di Lampung itu sepertinya memang yang membuat mereka gelisah itu soal senjata itu. Makanya kontra narasi paling awal yang dilepas itu adalah senjata. Oke. Karena ketika terjadi penembakan dan apalagi ini isu berkembang awal kan SS1. Itu SS1 artinya organik sekali. Dan laras panjang. Artinya ini pasti milik institusi kalau laras panjang tuh. Most likely lah gitu. Nah itu yang membuat gelisah itu para petinggi TNI di Lampung pasti itu yang membuat gelisah. Wah, institusi kita kena nih. Kalau soal perlindungan judi soal pembunuhan itu kan bisa saja kita iniin ke oknum gitu perbuatan oknum. Tapi ketika soal senjata ini sudah mulai mengarah ke institusi. Di situ mulai kegelisahan itu. Nah belakangan ini udah mulai nggak asyik tuh mainannya. Mainannya udah mulai nggak nyaman sama sekali ketika dia mulai soal setor menyetor. Ini nggak asyik banget ini mainan begini nih. Makanya saya paling teriak kenceng tuh. Udah lah nggak usah ke setor menyetor segala macam. Seolah-olah di situ sudah mulai memainkan good boy and bad boy gitu. Good cap itu. Good cap and bad cap-nya di situ. Seolah-olah oh tentara ini tidak bad boy sendirian. There is another bad boy gitu yang namanya polisi. Ini udah mulai nggak asyik nih. Mainan yang disinting dispari tas antar institusi. Nah ini ini adalah gambaran bagaimana situasi di lapangan itu nantinya. Kalau ternyata TNI ini mulai memenuhi ruang-ruang sipil. Tapi kalau soal senjata laras panjang di daerah seperti Lampung. Kita tahu Lampung memiliki sejarah panjang terutama dalam kejahatan street crime. Tempat penimbunan sepeda motor curian dari Jakarta, pemetik 480-nya juga di situ. 303 di situ dan kelompok radikal juga di situ. Artinya senjata ini memang mungkin untuk daerah seperti Lampung memang sasa saja gitu. Tapi memang kalau kita perhatikan. Bagaimana dari pihak beberapa oknum TNI itu memainkan narasi dan kemudian di situ jelas bahwa di situ ada permainan pemilahan antara militer dan non-militer. Ketika dia mulai mengusik soal setor menyetor itu. Itu saya makanya saya cuitan saya itu selalu fokus di situ tuh. Yang menurut saya ya kita bisa perhatikan. Seolah-olah militer ini adalah orang yang terjebak di dalam suatu sistem sipil yang salah gitu. Dia wa polisinya menerima setoran, dia ada screenshot WA segala macam. Ini ini permainan-permainan yang gaya lama sebenarnya yang tidak boleh diulangi seperti ini. Padahal kasus-kasus seperti ini kan tidak terjadi hanya sekali di sini. Tapi ketika menghantam tiga anggota polisi sekaligus ini kan menghantam apa nalar berpikir kita. Bahwa sebegitu segitu powerful-nya seorang TNI kalau di daerah-daerah dibandingkan dengan penegak hukum seperti polisi.</w:t>
      </w:r>
    </w:p>
    <w:p>
      <w:pPr>
        <w:spacing w:after="80" w:before="160"/>
      </w:pPr>
      <w:r>
        <w:rPr>
          <w:rFonts w:ascii="Arial" w:cs="Arial" w:eastAsia="Arial" w:hAnsi="Arial"/>
          <w:b/>
          <w:bCs/>
          <w:color w:val="2E75B6"/>
          <w:sz w:val="22"/>
          <w:szCs w:val="22"/>
        </w:rPr>
        <w:t xml:space="preserve">[52:44] </w:t>
      </w:r>
      <w:r>
        <w:rPr>
          <w:rFonts w:ascii="Arial" w:cs="Arial" w:eastAsia="Arial" w:hAnsi="Arial"/>
          <w:sz w:val="22"/>
          <w:szCs w:val="22"/>
        </w:rPr>
        <w:t xml:space="preserve">Mas. Terima kasih. Ya. Saya itu sebenarnya begini, pemikiran kayak begini ini lahir sebenarnya dari pertemuan dengan teman-teman tentara. Ya. Kalau lagi lagi di Papua, ya. Terus ketemu sama teman-teman tentara. Ngobrol bareng. Saya tanya sudah berapa lama di sini. Anaknya umur berapa. Ditinggal berapa. Terus dia cerita macam-macam karena dulu saya komnas ham dia cerita, wah Pak komnas ham itu teman saya ditembak lagi main HP ditembak dari situ. Terus kami disalahin terus. Saya juga bilang iya saya nggak nyalahin Anda. Saya sedang nyalahin sistem. Anda itu mewakili negara. Soal politik ngambil keputusan ngirim Anda yang salah itu soal lain. Tapi Anda mewakili negara dan Anda terhormat untuk itu. Lah tiba-tiba kehormatannya, privilege kehormatannya teman-teman prajurit yang sangat terhormat itu. Itu disamakan dengan sabung ayam kayak begitu. Iya iya iya. Di mana moralitasnya? Iya. Iya. Saya itu saya membayangkan yang Papua-Papua ini. Ya. Terus disamakan dengan sabung ayam kayak begini. Iya iya iya. Yang penting itu Pak, kita jangan sampai nilai dasar seorang TNI yang ber 24:09 berkoitmen dan berjanji dengan negara atas nyawanya dan kepalanya itu di transaksikan atau diformulasikan sekecil itu. Sabung ayam lah menjadi preman lah mewakili kepentingan inilah. Saya rasa diskusi ini membicarakan hal yang jauh lebih dalam tentang itu. Mari saling memikirkan untuk negara ini.</w:t>
      </w:r>
    </w:p>
    <w:p>
      <w:pPr>
        <w:spacing w:after="80" w:before="160"/>
      </w:pPr>
      <w:r>
        <w:rPr>
          <w:rFonts w:ascii="Arial" w:cs="Arial" w:eastAsia="Arial" w:hAnsi="Arial"/>
          <w:b/>
          <w:bCs/>
          <w:color w:val="2E75B6"/>
          <w:sz w:val="22"/>
          <w:szCs w:val="22"/>
        </w:rPr>
        <w:t xml:space="preserve">[54:43] </w:t>
      </w:r>
      <w:r>
        <w:rPr>
          <w:rFonts w:ascii="Arial" w:cs="Arial" w:eastAsia="Arial" w:hAnsi="Arial"/>
          <w:sz w:val="22"/>
          <w:szCs w:val="22"/>
        </w:rPr>
        <w:t xml:space="preserve">Wow. Saya terpanah mendengarkan penutupan dari Mas Anam tadi karena beliau adalah mantan anggota Komnas HAM maka agak fasih membicarakan ini. Tapi betul sekali. Jangan sampai nilai dasar seorang TNI yang ber komitmen dan berjanji dengan negara atas nyawanya dan kepalanya itu ditransaksikan atau diformulasikan sekecil itu. Sabung ayam lah, menjadi preman lah, mewakili kepentingan inilah. Saya rasa diskusi ini membicarakan hal yang jauh lebih dalam tentang itu. Mari saling memikirkan untuk negara ini.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2026-07-26T19:32:14.472Z</dcterms:created>
  <dcterms:modified xsi:type="dcterms:W3CDTF">2026-07-26T19:32:14.472Z</dcterms:modified>
</cp:coreProperties>
</file>

<file path=docProps/custom.xml><?xml version="1.0" encoding="utf-8"?>
<Properties xmlns="http://schemas.openxmlformats.org/officeDocument/2006/custom-properties" xmlns:vt="http://schemas.openxmlformats.org/officeDocument/2006/docPropsVTypes"/>
</file>