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F11" w:rsidRPr="00101B07" w:rsidRDefault="00C45113">
      <w:pPr>
        <w:rPr>
          <w:rFonts w:ascii="Times New Roman" w:hAnsi="Times New Roman" w:cs="Times New Roman"/>
          <w:sz w:val="24"/>
          <w:szCs w:val="24"/>
        </w:rPr>
      </w:pPr>
      <w:r w:rsidRPr="00101B07">
        <w:rPr>
          <w:rFonts w:ascii="Times New Roman" w:hAnsi="Times New Roman" w:cs="Times New Roman"/>
          <w:sz w:val="24"/>
          <w:szCs w:val="24"/>
        </w:rPr>
        <w:t>Nashville, Tennessee Outdoor Patio Furniture</w:t>
      </w:r>
    </w:p>
    <w:p w:rsidR="00C45113" w:rsidRPr="00101B07" w:rsidRDefault="00FF0ED4">
      <w:pPr>
        <w:rPr>
          <w:rFonts w:ascii="Times New Roman" w:hAnsi="Times New Roman" w:cs="Times New Roman"/>
          <w:sz w:val="24"/>
          <w:szCs w:val="24"/>
        </w:rPr>
      </w:pPr>
      <w:r w:rsidRPr="00101B07">
        <w:rPr>
          <w:rFonts w:ascii="Times New Roman" w:hAnsi="Times New Roman" w:cs="Times New Roman"/>
          <w:sz w:val="24"/>
          <w:szCs w:val="24"/>
        </w:rPr>
        <w:t xml:space="preserve">Nashville’s Centennial Park isn’t the only home fit for the Greek Gods with our Nashville, Tennessee outdoor patio furniture your balcony, front porch, back yard, poolside patio and sundeck will be transformed into luxurious statements of sophistication. </w:t>
      </w:r>
      <w:r w:rsidR="00FC38AB" w:rsidRPr="00101B07">
        <w:rPr>
          <w:rFonts w:ascii="Times New Roman" w:hAnsi="Times New Roman" w:cs="Times New Roman"/>
          <w:sz w:val="24"/>
          <w:szCs w:val="24"/>
        </w:rPr>
        <w:t>Our wide variety</w:t>
      </w:r>
      <w:r w:rsidR="00B17826" w:rsidRPr="00101B07">
        <w:rPr>
          <w:rFonts w:ascii="Times New Roman" w:hAnsi="Times New Roman" w:cs="Times New Roman"/>
          <w:sz w:val="24"/>
          <w:szCs w:val="24"/>
        </w:rPr>
        <w:t xml:space="preserve"> of Nashville, Tennessee outdoor patio furniture </w:t>
      </w:r>
      <w:r w:rsidR="00FC38AB" w:rsidRPr="00101B07">
        <w:rPr>
          <w:rFonts w:ascii="Times New Roman" w:hAnsi="Times New Roman" w:cs="Times New Roman"/>
          <w:sz w:val="24"/>
          <w:szCs w:val="24"/>
        </w:rPr>
        <w:t xml:space="preserve">spans the selection wicker modular sectionals, rattan loveseats, wicker chaise lounge chairs, rattan couches, Adirondack chairs and occasional sets. </w:t>
      </w:r>
      <w:r w:rsidR="00687BE6" w:rsidRPr="00101B07">
        <w:rPr>
          <w:rFonts w:ascii="Times New Roman" w:hAnsi="Times New Roman" w:cs="Times New Roman"/>
          <w:sz w:val="24"/>
          <w:szCs w:val="24"/>
        </w:rPr>
        <w:t xml:space="preserve">Listen to the sounds of bluegrass while in the premium comfort of our Nashville, Tennessee outdoor patio furniture, and see all your public parks, convention centers, resorts and restaurants enhanced by Nashville, Tennessee outdoor patio furniture. </w:t>
      </w:r>
      <w:r w:rsidR="000E14E1" w:rsidRPr="00101B07">
        <w:rPr>
          <w:rFonts w:ascii="Times New Roman" w:hAnsi="Times New Roman" w:cs="Times New Roman"/>
          <w:sz w:val="24"/>
          <w:szCs w:val="24"/>
        </w:rPr>
        <w:t xml:space="preserve">Our easy-care fabrics and finishes make seasonal maintenance on your Nashville, Tennessee outdoor patio furniture nearly obsolete, and our five-star e-commerce rating makes our company an easy choice for all your Nashville, Tennessee outdoor patio furniture transactions. </w:t>
      </w:r>
    </w:p>
    <w:p w:rsidR="00CF6F06" w:rsidRPr="00101B07" w:rsidRDefault="00CF6F06">
      <w:pPr>
        <w:rPr>
          <w:rFonts w:ascii="Times New Roman" w:hAnsi="Times New Roman" w:cs="Times New Roman"/>
          <w:sz w:val="24"/>
          <w:szCs w:val="24"/>
        </w:rPr>
      </w:pPr>
      <w:r w:rsidRPr="00101B07">
        <w:rPr>
          <w:rFonts w:ascii="Times New Roman" w:hAnsi="Times New Roman" w:cs="Times New Roman"/>
          <w:sz w:val="24"/>
          <w:szCs w:val="24"/>
        </w:rPr>
        <w:t>Why pay over-inflated retail prices for Nashville, Tennessee outdoor patio furniture when our company offers every day wholesale</w:t>
      </w:r>
      <w:r w:rsidR="00824F19" w:rsidRPr="00101B07">
        <w:rPr>
          <w:rFonts w:ascii="Times New Roman" w:hAnsi="Times New Roman" w:cs="Times New Roman"/>
          <w:sz w:val="24"/>
          <w:szCs w:val="24"/>
        </w:rPr>
        <w:t xml:space="preserve"> prices on all of our products? </w:t>
      </w:r>
      <w:r w:rsidR="00603F5A" w:rsidRPr="00101B07">
        <w:rPr>
          <w:rFonts w:ascii="Times New Roman" w:hAnsi="Times New Roman" w:cs="Times New Roman"/>
          <w:sz w:val="24"/>
          <w:szCs w:val="24"/>
        </w:rPr>
        <w:t xml:space="preserve">With select items up to 50% off, Nashville, Tennessee outdoor patio furniture has never been more accessible. </w:t>
      </w:r>
      <w:r w:rsidR="00F23E6D" w:rsidRPr="00101B07">
        <w:rPr>
          <w:rFonts w:ascii="Times New Roman" w:hAnsi="Times New Roman" w:cs="Times New Roman"/>
          <w:sz w:val="24"/>
          <w:szCs w:val="24"/>
        </w:rPr>
        <w:t>Glance at our wicker end tables, rattan seven-piece dining sets, wicker bar stools, rattan bistro chairs and in-stock Nashville, Tennes</w:t>
      </w:r>
      <w:r w:rsidR="00A502F3" w:rsidRPr="00101B07">
        <w:rPr>
          <w:rFonts w:ascii="Times New Roman" w:hAnsi="Times New Roman" w:cs="Times New Roman"/>
          <w:sz w:val="24"/>
          <w:szCs w:val="24"/>
        </w:rPr>
        <w:t>s</w:t>
      </w:r>
      <w:r w:rsidR="00F23E6D" w:rsidRPr="00101B07">
        <w:rPr>
          <w:rFonts w:ascii="Times New Roman" w:hAnsi="Times New Roman" w:cs="Times New Roman"/>
          <w:sz w:val="24"/>
          <w:szCs w:val="24"/>
        </w:rPr>
        <w:t xml:space="preserve">ee outdoor patio furniture collections and instantly see our exquisite hand craftsmanship. </w:t>
      </w:r>
      <w:r w:rsidR="00A502F3" w:rsidRPr="00101B07">
        <w:rPr>
          <w:rFonts w:ascii="Times New Roman" w:hAnsi="Times New Roman" w:cs="Times New Roman"/>
          <w:sz w:val="24"/>
          <w:szCs w:val="24"/>
        </w:rPr>
        <w:t xml:space="preserve">High-quality comes standard with every Nashville, Tennessee outdoor patio furniture piece, and our products continue to last </w:t>
      </w:r>
      <w:r w:rsidR="00432722">
        <w:rPr>
          <w:rFonts w:ascii="Times New Roman" w:hAnsi="Times New Roman" w:cs="Times New Roman"/>
          <w:sz w:val="24"/>
          <w:szCs w:val="24"/>
        </w:rPr>
        <w:t>year</w:t>
      </w:r>
      <w:r w:rsidR="00C413F2" w:rsidRPr="00101B07">
        <w:rPr>
          <w:rFonts w:ascii="Times New Roman" w:hAnsi="Times New Roman" w:cs="Times New Roman"/>
          <w:sz w:val="24"/>
          <w:szCs w:val="24"/>
        </w:rPr>
        <w:t>s</w:t>
      </w:r>
      <w:r w:rsidR="00A502F3" w:rsidRPr="00101B07">
        <w:rPr>
          <w:rFonts w:ascii="Times New Roman" w:hAnsi="Times New Roman" w:cs="Times New Roman"/>
          <w:sz w:val="24"/>
          <w:szCs w:val="24"/>
        </w:rPr>
        <w:t xml:space="preserve"> past our competitors’ Nashville, Tennessee outdoor patio furniture. </w:t>
      </w:r>
    </w:p>
    <w:p w:rsidR="002967A2" w:rsidRPr="00101B07" w:rsidRDefault="002967A2">
      <w:pPr>
        <w:rPr>
          <w:rFonts w:ascii="Times New Roman" w:hAnsi="Times New Roman" w:cs="Times New Roman"/>
          <w:sz w:val="24"/>
          <w:szCs w:val="24"/>
        </w:rPr>
      </w:pPr>
      <w:r w:rsidRPr="00101B07">
        <w:rPr>
          <w:rFonts w:ascii="Times New Roman" w:hAnsi="Times New Roman" w:cs="Times New Roman"/>
          <w:sz w:val="24"/>
          <w:szCs w:val="24"/>
        </w:rPr>
        <w:t>Register your ema</w:t>
      </w:r>
      <w:r w:rsidR="00C979BB">
        <w:rPr>
          <w:rFonts w:ascii="Times New Roman" w:hAnsi="Times New Roman" w:cs="Times New Roman"/>
          <w:sz w:val="24"/>
          <w:szCs w:val="24"/>
        </w:rPr>
        <w:t>il with us today and receive an</w:t>
      </w:r>
      <w:bookmarkStart w:id="0" w:name="_GoBack"/>
      <w:bookmarkEnd w:id="0"/>
      <w:r w:rsidRPr="00101B07">
        <w:rPr>
          <w:rFonts w:ascii="Times New Roman" w:hAnsi="Times New Roman" w:cs="Times New Roman"/>
          <w:sz w:val="24"/>
          <w:szCs w:val="24"/>
        </w:rPr>
        <w:t xml:space="preserve"> additional 20% off your next Nashville, Tennessee outdoor patio furniture order. Contact us at </w:t>
      </w:r>
      <w:r w:rsidRPr="00101B07">
        <w:rPr>
          <w:rFonts w:ascii="Times New Roman" w:hAnsi="Times New Roman" w:cs="Times New Roman"/>
          <w:color w:val="0000FF"/>
          <w:sz w:val="24"/>
          <w:szCs w:val="24"/>
        </w:rPr>
        <w:t>(888) 555-5555</w:t>
      </w:r>
      <w:r w:rsidRPr="00101B07">
        <w:rPr>
          <w:rFonts w:ascii="Times New Roman" w:hAnsi="Times New Roman" w:cs="Times New Roman"/>
          <w:sz w:val="24"/>
          <w:szCs w:val="24"/>
        </w:rPr>
        <w:t xml:space="preserve"> or </w:t>
      </w:r>
      <w:r w:rsidRPr="00101B07">
        <w:rPr>
          <w:rFonts w:ascii="Times New Roman" w:hAnsi="Times New Roman" w:cs="Times New Roman"/>
          <w:color w:val="FF0000"/>
          <w:sz w:val="24"/>
          <w:szCs w:val="24"/>
        </w:rPr>
        <w:t>sales@rattanoutdoorfurniture.com</w:t>
      </w:r>
      <w:r w:rsidRPr="00101B07">
        <w:rPr>
          <w:rFonts w:ascii="Times New Roman" w:hAnsi="Times New Roman" w:cs="Times New Roman"/>
          <w:sz w:val="24"/>
          <w:szCs w:val="24"/>
        </w:rPr>
        <w:t>.</w:t>
      </w:r>
    </w:p>
    <w:p w:rsidR="002967A2" w:rsidRPr="00101B07" w:rsidRDefault="002967A2">
      <w:pPr>
        <w:rPr>
          <w:rFonts w:ascii="Times New Roman" w:hAnsi="Times New Roman" w:cs="Times New Roman"/>
          <w:sz w:val="24"/>
          <w:szCs w:val="24"/>
        </w:rPr>
      </w:pPr>
      <w:r w:rsidRPr="00101B07">
        <w:rPr>
          <w:rFonts w:ascii="Times New Roman" w:hAnsi="Times New Roman" w:cs="Times New Roman"/>
          <w:sz w:val="24"/>
          <w:szCs w:val="24"/>
        </w:rPr>
        <w:t>(268)</w:t>
      </w:r>
    </w:p>
    <w:p w:rsidR="002967A2" w:rsidRPr="00101B07" w:rsidRDefault="002967A2">
      <w:pPr>
        <w:rPr>
          <w:rFonts w:ascii="Times New Roman" w:hAnsi="Times New Roman" w:cs="Times New Roman"/>
          <w:sz w:val="24"/>
          <w:szCs w:val="24"/>
        </w:rPr>
      </w:pPr>
      <w:r w:rsidRPr="00101B07">
        <w:rPr>
          <w:rFonts w:ascii="Times New Roman" w:hAnsi="Times New Roman" w:cs="Times New Roman"/>
          <w:sz w:val="24"/>
          <w:szCs w:val="24"/>
        </w:rPr>
        <w:t xml:space="preserve">Nashville: </w:t>
      </w:r>
      <w:r w:rsidR="00BA3DB5" w:rsidRPr="00101B07">
        <w:rPr>
          <w:rFonts w:ascii="Times New Roman" w:hAnsi="Times New Roman" w:cs="Times New Roman"/>
          <w:sz w:val="24"/>
          <w:szCs w:val="24"/>
        </w:rPr>
        <w:t>5.6</w:t>
      </w:r>
      <w:r w:rsidR="00664A24" w:rsidRPr="00101B07">
        <w:rPr>
          <w:rFonts w:ascii="Times New Roman" w:hAnsi="Times New Roman" w:cs="Times New Roman"/>
          <w:sz w:val="24"/>
          <w:szCs w:val="24"/>
        </w:rPr>
        <w:t>%</w:t>
      </w:r>
      <w:r w:rsidRPr="00101B07">
        <w:rPr>
          <w:rFonts w:ascii="Times New Roman" w:hAnsi="Times New Roman" w:cs="Times New Roman"/>
          <w:sz w:val="24"/>
          <w:szCs w:val="24"/>
        </w:rPr>
        <w:br/>
        <w:t xml:space="preserve">Tennessee: </w:t>
      </w:r>
      <w:r w:rsidR="00664A24" w:rsidRPr="00101B07">
        <w:rPr>
          <w:rFonts w:ascii="Times New Roman" w:hAnsi="Times New Roman" w:cs="Times New Roman"/>
          <w:sz w:val="24"/>
          <w:szCs w:val="24"/>
        </w:rPr>
        <w:t>5.2%</w:t>
      </w:r>
      <w:r w:rsidRPr="00101B07">
        <w:rPr>
          <w:rFonts w:ascii="Times New Roman" w:hAnsi="Times New Roman" w:cs="Times New Roman"/>
          <w:sz w:val="24"/>
          <w:szCs w:val="24"/>
        </w:rPr>
        <w:br/>
        <w:t xml:space="preserve">Outdoor Patio Furniture: </w:t>
      </w:r>
      <w:r w:rsidR="00664A24" w:rsidRPr="00101B07">
        <w:rPr>
          <w:rFonts w:ascii="Times New Roman" w:hAnsi="Times New Roman" w:cs="Times New Roman"/>
          <w:sz w:val="24"/>
          <w:szCs w:val="24"/>
        </w:rPr>
        <w:t>5.2%</w:t>
      </w:r>
      <w:r w:rsidRPr="00101B07">
        <w:rPr>
          <w:rFonts w:ascii="Times New Roman" w:hAnsi="Times New Roman" w:cs="Times New Roman"/>
          <w:sz w:val="24"/>
          <w:szCs w:val="24"/>
        </w:rPr>
        <w:br/>
        <w:t xml:space="preserve">Rattan: </w:t>
      </w:r>
      <w:r w:rsidR="00664A24" w:rsidRPr="00101B07">
        <w:rPr>
          <w:rFonts w:ascii="Times New Roman" w:hAnsi="Times New Roman" w:cs="Times New Roman"/>
          <w:sz w:val="24"/>
          <w:szCs w:val="24"/>
        </w:rPr>
        <w:t>1.6%</w:t>
      </w:r>
      <w:r w:rsidRPr="00101B07">
        <w:rPr>
          <w:rFonts w:ascii="Times New Roman" w:hAnsi="Times New Roman" w:cs="Times New Roman"/>
          <w:sz w:val="24"/>
          <w:szCs w:val="24"/>
        </w:rPr>
        <w:br/>
        <w:t xml:space="preserve">Wicker: </w:t>
      </w:r>
      <w:r w:rsidR="00BA3DB5" w:rsidRPr="00101B07">
        <w:rPr>
          <w:rFonts w:ascii="Times New Roman" w:hAnsi="Times New Roman" w:cs="Times New Roman"/>
          <w:sz w:val="24"/>
          <w:szCs w:val="24"/>
        </w:rPr>
        <w:t>1.6%</w:t>
      </w:r>
    </w:p>
    <w:sectPr w:rsidR="002967A2" w:rsidRPr="0010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13"/>
    <w:rsid w:val="000E14E1"/>
    <w:rsid w:val="00101B07"/>
    <w:rsid w:val="002967A2"/>
    <w:rsid w:val="00432722"/>
    <w:rsid w:val="00603F5A"/>
    <w:rsid w:val="00664A24"/>
    <w:rsid w:val="00687BE6"/>
    <w:rsid w:val="00824F19"/>
    <w:rsid w:val="00A502F3"/>
    <w:rsid w:val="00B17826"/>
    <w:rsid w:val="00B77F11"/>
    <w:rsid w:val="00BA3DB5"/>
    <w:rsid w:val="00C413F2"/>
    <w:rsid w:val="00C45113"/>
    <w:rsid w:val="00C979BB"/>
    <w:rsid w:val="00CF6F06"/>
    <w:rsid w:val="00F23E6D"/>
    <w:rsid w:val="00FC38AB"/>
    <w:rsid w:val="00FF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10437-AEFB-4B8F-866E-2B80E597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20</cp:revision>
  <dcterms:created xsi:type="dcterms:W3CDTF">2014-02-20T21:18:00Z</dcterms:created>
  <dcterms:modified xsi:type="dcterms:W3CDTF">2014-02-24T01:02:00Z</dcterms:modified>
</cp:coreProperties>
</file>