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Amarillo, Texas Outdoor Patio Furniture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After exploring Palo Duro Canyon </w:t>
      </w:r>
      <w:r>
        <w:rPr>
          <w:rFonts w:ascii="Times New Roman" w:hAnsi="Times New Roman" w:cs="Times New Roman" w:eastAsia="Times New Roman"/>
          <w:color w:val="auto"/>
          <w:spacing w:val="0"/>
          <w:position w:val="0"/>
          <w:sz w:val="24"/>
          <w:shd w:fill="auto" w:val="clear"/>
        </w:rPr>
        <w:t xml:space="preserve">and reveling in the splendor of the grasslands, the rolling hills and sprawling hills, you’ll understand why Amarillo, Texas outdoor patio furniture continues to lead the market. Amarillo, Texas outdoor patio furniture depicts the quiet serenity of your city while incorporating ultimate comfort and leisure. Our company wants to accentuate your front porch, balcony, lanai, veranda and swimming pool area with sophisticated Amarillo, Texas outdoor patio furniture. Give the prime seating of our Amarillo, Texas outdoor patio furniture at your home or business </w:t>
      </w:r>
      <w:r>
        <w:rPr>
          <w:rFonts w:ascii="Times New Roman" w:hAnsi="Times New Roman" w:cs="Times New Roman" w:eastAsia="Times New Roman"/>
          <w:color w:val="auto"/>
          <w:spacing w:val="0"/>
          <w:position w:val="0"/>
          <w:sz w:val="24"/>
          <w:shd w:fill="FFFFFF" w:val="clear"/>
        </w:rPr>
        <w:t xml:space="preserve">and offer a place for quiet relief at your public parks with Amarillo, Texas outdoor patio furniture. Go beyond ordinary discover incredible rattan benches, wicker sleeper sofas, rattan bar sets, wicker island stools and wicker ottomans. Compliment your entire city in Amarillo, Texas outdoor patio furniture and discover why our company retains its five-star e-commerce rating. </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Want Amarillo, Texas outdoor patio furniture but are worried about the prices? Your worries are officially over because our Amarillo, Texas outdoor patio furniture is sold at the lowest prices in the industry. Everyday you’ll find select Amarillo, Texas outdoor patio furniture at up to 50% off and when you register your email, your next Amarillo, Texas outdoor patio furniture purchase is 20% off. We want our customers to remain satisfied in knowing they’ve received quality Amarillo, Texas outdoor patio furniture at the greatest discounts.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Browse our online shop for your Amarillo, Texas outdoor patio furniture today. For all inquiries call us at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 an email to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u w:val="single"/>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(260)</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Amarillo: 5.7%</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Texas: 5.7%</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Outdoor Patio Furniture: 5.7%</w:t>
        <w:br/>
        <w:t xml:space="preserve">Rattan: 1%</w:t>
      </w:r>
    </w:p>
    <w:p>
      <w:pPr>
        <w:spacing w:before="0" w:after="0" w:line="24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Wicker: 1.3%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