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&lt;kipr/wombat.h&gt;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//Slicer port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//arm port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//alignment port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slicer_open = 2035;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arm_down = 1800;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slicer_close = 1300;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arm_up = 1000;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printf("Get rings\n");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enable_servos();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  <w:tab/>
        <w:t xml:space="preserve">//open slicer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set_servo_position(3,slicer_open);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msleep(500);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//lower arm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set_servo_position(0,arm_down);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msleep(500);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//drive forward to ring stand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clear_motor_position_counter(0);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while(get_motor_position_counter(0) &lt; 400)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motor(0,20);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motor(3,20);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ao();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//close slicer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set_servo_position(3,slicer_close);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msleep(500);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//raise arm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set_servo_position(0,arm_up);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msleep(500);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//back-up to ring stand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clear_motor_position_counter(0);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while(get_motor_position_counter(0) &gt; -8000)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motor(0,-20);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motor(3,-20);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ao();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//lower arm onto verticle post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set_servo_position(0,arm_down);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msleep(500);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disable_servos();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