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A9" w:rsidRDefault="004B1258" w:rsidP="004B1258">
      <w:pPr>
        <w:pStyle w:val="Title"/>
      </w:pPr>
      <w:r>
        <w:t>Amortization Specification 1</w:t>
      </w:r>
    </w:p>
    <w:p w:rsidR="004B1258" w:rsidRDefault="00F23BB6" w:rsidP="004B1258">
      <w:pPr>
        <w:pStyle w:val="Heading1"/>
      </w:pPr>
      <w:r>
        <w:t>Background</w:t>
      </w:r>
    </w:p>
    <w:p w:rsidR="004B1258" w:rsidRDefault="00013761" w:rsidP="004B1258">
      <w:r w:rsidRPr="00013761">
        <w:t xml:space="preserve">The grants file is the master record of a stock-based compensation award.  A ‘grant’ is a set of shares contained in an award agreement (like a contract) that have the same set of terms and conditions.  Grants are traded with an employee in exchange for their services at the company. </w:t>
      </w:r>
      <w:r w:rsidR="00F41DDB">
        <w:t>A single grant can have multiple parts, called tranches</w:t>
      </w:r>
      <w:r>
        <w:t xml:space="preserve"> (French word for sub-component)</w:t>
      </w:r>
      <w:r w:rsidR="00F41DDB">
        <w:t xml:space="preserve">.  </w:t>
      </w:r>
      <w:r w:rsidR="004B1258">
        <w:t>Amortization is ab</w:t>
      </w:r>
      <w:r w:rsidR="00DD41B0">
        <w:t xml:space="preserve">out spreading value </w:t>
      </w:r>
      <w:r>
        <w:t xml:space="preserve">of the shares in the tranches </w:t>
      </w:r>
      <w:r w:rsidR="00DD41B0">
        <w:t xml:space="preserve">over time.  But, the first step is all about </w:t>
      </w:r>
      <w:r>
        <w:t>figuring out how.  “</w:t>
      </w:r>
      <w:r>
        <w:t>Straight-line</w:t>
      </w:r>
      <w:r>
        <w:t xml:space="preserve">” </w:t>
      </w:r>
      <w:r>
        <w:t>amortization is what we are trying to do.</w:t>
      </w:r>
      <w:r>
        <w:t xml:space="preserve">  The rule is that you take the value evenly over time, </w:t>
      </w:r>
      <w:r w:rsidRPr="00013761">
        <w:rPr>
          <w:b/>
        </w:rPr>
        <w:t>*but*</w:t>
      </w:r>
      <w:r>
        <w:t xml:space="preserve"> the cumulative amortization line can never be below the </w:t>
      </w:r>
      <w:r w:rsidR="0066403A">
        <w:t xml:space="preserve">cumulative </w:t>
      </w:r>
      <w:r>
        <w:t>earning line.  Here are a few pictures that illustrate</w:t>
      </w:r>
      <w:r w:rsidR="0066403A">
        <w:t>:</w:t>
      </w:r>
    </w:p>
    <w:p w:rsidR="00013761" w:rsidRDefault="00013761" w:rsidP="004B1258">
      <w:pPr>
        <w:rPr>
          <w:noProof/>
        </w:rPr>
      </w:pPr>
      <w:r>
        <w:rPr>
          <w:noProof/>
        </w:rPr>
        <w:drawing>
          <wp:inline distT="0" distB="0" distL="0" distR="0" wp14:anchorId="404745A5" wp14:editId="7A74DBB7">
            <wp:extent cx="4741812" cy="32628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058" cy="33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7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E82BC" wp14:editId="480D277F">
            <wp:extent cx="4809672" cy="3247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161" cy="33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61" w:rsidRDefault="00013761" w:rsidP="004B1258">
      <w:r>
        <w:rPr>
          <w:noProof/>
        </w:rPr>
        <w:lastRenderedPageBreak/>
        <w:drawing>
          <wp:inline distT="0" distB="0" distL="0" distR="0" wp14:anchorId="7FE685D7" wp14:editId="78190F8B">
            <wp:extent cx="4946073" cy="3331729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042" cy="33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61" w:rsidRDefault="00013761" w:rsidP="004B1258">
      <w:r>
        <w:t>Straight-line is really a misnomer, as the orange amortization line really are two straight lines</w:t>
      </w:r>
      <w:r w:rsidR="00337C76">
        <w:t xml:space="preserve"> (we call these “straight-line segments”).  A few descriptive words to mention: the red grant would be considered “back-loaded,” as it has more shares near the end (and the entire grant can be amortized with one “straight-line segment”</w:t>
      </w:r>
      <w:r w:rsidR="0066403A">
        <w:t>)</w:t>
      </w:r>
      <w:r w:rsidR="00337C76">
        <w:t>.  The green grant would be considered “front-loaded,” as it has more shares near the front of the grant (and needs &gt;1 “straight-line segment”).</w:t>
      </w:r>
      <w:r w:rsidR="00BA2A39">
        <w:t xml:space="preserve">  Also, “requisite service period” or “RSP” are the days over which we spread the expense.</w:t>
      </w:r>
    </w:p>
    <w:p w:rsidR="00BA2A39" w:rsidRDefault="00BA2A39" w:rsidP="00BA2A39">
      <w:pPr>
        <w:pStyle w:val="Heading1"/>
      </w:pPr>
      <w:r>
        <w:t>English Description of Process</w:t>
      </w:r>
    </w:p>
    <w:p w:rsidR="00BA2A39" w:rsidRDefault="00BA2A39" w:rsidP="00BA2A39">
      <w:r>
        <w:t xml:space="preserve">The goal is to allocate each tranche to a straight-line segment.  The number of straight-line segments is at least 1 </w:t>
      </w:r>
      <w:r w:rsidR="00195014">
        <w:t xml:space="preserve">(“fully back-loaded”) </w:t>
      </w:r>
      <w:r>
        <w:t>and is at most the number of tranches</w:t>
      </w:r>
      <w:r w:rsidR="00195014">
        <w:t xml:space="preserve"> </w:t>
      </w:r>
      <w:r w:rsidR="00195014">
        <w:t xml:space="preserve">(“fully </w:t>
      </w:r>
      <w:r w:rsidR="00195014">
        <w:t>front</w:t>
      </w:r>
      <w:r w:rsidR="00195014">
        <w:t>-loaded”)</w:t>
      </w:r>
      <w:r>
        <w:t>.  Here is a description of the process:</w:t>
      </w:r>
    </w:p>
    <w:p w:rsidR="00BA2A39" w:rsidRDefault="00BA2A39" w:rsidP="00BA2A39">
      <w:pPr>
        <w:pStyle w:val="ListParagraph"/>
        <w:numPr>
          <w:ilvl w:val="0"/>
          <w:numId w:val="2"/>
        </w:numPr>
      </w:pPr>
      <w:r>
        <w:t>Calculate the cumulative slopes (shares times value over time for just tranche 1, then tranche 1 and 2, then tranche 1, 2 and 3, etc)</w:t>
      </w:r>
    </w:p>
    <w:p w:rsidR="00BA2A39" w:rsidRDefault="00BA2A39" w:rsidP="00BA2A39">
      <w:pPr>
        <w:pStyle w:val="ListParagraph"/>
        <w:numPr>
          <w:ilvl w:val="0"/>
          <w:numId w:val="2"/>
        </w:numPr>
      </w:pPr>
      <w:r>
        <w:t>Find the maximum cumulative slope starting from the beginning of the grant</w:t>
      </w:r>
    </w:p>
    <w:p w:rsidR="00BA2A39" w:rsidRDefault="00BA2A39" w:rsidP="00BA2A39">
      <w:pPr>
        <w:pStyle w:val="ListParagraph"/>
        <w:numPr>
          <w:ilvl w:val="0"/>
          <w:numId w:val="2"/>
        </w:numPr>
      </w:pPr>
      <w:r>
        <w:t>Allocate</w:t>
      </w:r>
      <w:r>
        <w:t xml:space="preserve"> the </w:t>
      </w:r>
      <w:r w:rsidR="00195014">
        <w:t xml:space="preserve">tranches that were used to calculate the maximum cumulative slope to that </w:t>
      </w:r>
      <w:r>
        <w:t>straight-line segment</w:t>
      </w:r>
    </w:p>
    <w:p w:rsidR="00BA2A39" w:rsidRDefault="00BA2A39" w:rsidP="00BA2A39">
      <w:pPr>
        <w:pStyle w:val="ListParagraph"/>
        <w:numPr>
          <w:ilvl w:val="0"/>
          <w:numId w:val="2"/>
        </w:numPr>
      </w:pPr>
      <w:r>
        <w:t>If you have not reached the last tranche, recalculate the cumulative slopes starting from the next tranche</w:t>
      </w:r>
    </w:p>
    <w:p w:rsidR="00BA2A39" w:rsidRDefault="00BA2A39" w:rsidP="00BA2A39">
      <w:pPr>
        <w:pStyle w:val="ListParagraph"/>
        <w:numPr>
          <w:ilvl w:val="0"/>
          <w:numId w:val="2"/>
        </w:numPr>
      </w:pPr>
      <w:r>
        <w:t>Repeat until you reach the end of the grant</w:t>
      </w:r>
    </w:p>
    <w:p w:rsidR="004B1258" w:rsidRDefault="004B1258" w:rsidP="004B1258">
      <w:pPr>
        <w:pStyle w:val="Heading1"/>
      </w:pPr>
      <w:r>
        <w:t xml:space="preserve">Sample </w:t>
      </w:r>
      <w:r w:rsidR="00BA2A39">
        <w:t>Logic (very inefficient – could have collapsed the sections, and I left the error checking in)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count_vests=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&amp;num_vests;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_trancheID[count_vests]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leave;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num_vests = count_vests -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current_segment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lastRenderedPageBreak/>
        <w:t>cumulative_value[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cumulative_RSP[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n_vest=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_effective_RSP_start_PED[n_vest] = _effective_RSP_start_PED[n_vest] -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tranche_RSP[n_vest] = max(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, _effective_RSP_end_PED[n_vest] - _effective_RSP_start_PED[n_vest]);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cumulative_value[n_vest] = cumulative_value[max(n_vest-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,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)] + _Est_tranche_value_PED[n_vest];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cumulative_RSP[n_vest] = cumulative_RSP[max(n_vest-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,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)] + tranche_RSP[n_vest];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cumulative_RSP[n_vest]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slope[n_vest]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else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slope[n_vest] = cumulative_value[n_vest] / cumulative_RSP[n_vest];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slope[n_vest]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slope[n_vest]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"Slope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cumulative_RSP[n_vest]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cumulative_RSP[n_vest]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"Cumulative RSP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cumulative_value[n_vest]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cumulative_value[n_vest]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"Cumulative Value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max_slope = max(of slope[*],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); 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start_tranche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%</w:t>
      </w:r>
      <w:r w:rsidRPr="00BA2A39">
        <w:rPr>
          <w:rFonts w:ascii="Courier New" w:hAnsi="Courier New" w:cs="Courier New"/>
          <w:color w:val="008000"/>
          <w:sz w:val="18"/>
          <w:shd w:val="clear" w:color="auto" w:fill="C0C0C0"/>
        </w:rPr>
        <w:t>* find tranche of last tranche with slope equal to max slope;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reverse_vest=num_vests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start_tranche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by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until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(slope[reverse_vest] = max_slope);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sl_segment_end_tranche = reverse_vest;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sl_segment_end_date = _effective_RSP_end_PED[sl_segment_end_tranche];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sl_segment_end_tranche;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segment[n_vest] = current_segment;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%</w:t>
      </w:r>
      <w:r w:rsidRPr="00BA2A39">
        <w:rPr>
          <w:rFonts w:ascii="Courier New" w:hAnsi="Courier New" w:cs="Courier New"/>
          <w:color w:val="008000"/>
          <w:sz w:val="18"/>
          <w:shd w:val="clear" w:color="auto" w:fill="C0C0C0"/>
        </w:rPr>
        <w:t>* find the current tranche;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n_vest=num_vests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by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_effective_RSP_end_PED[n_vest] &gt;= </w:t>
      </w:r>
      <w:r>
        <w:rPr>
          <w:rFonts w:ascii="Courier New" w:hAnsi="Courier New" w:cs="Courier New"/>
          <w:color w:val="000000"/>
          <w:sz w:val="18"/>
          <w:shd w:val="clear" w:color="auto" w:fill="FFFFFF"/>
        </w:rPr>
        <w:t>Period_end_date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current_tranche = n_vest;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%</w:t>
      </w:r>
      <w:r w:rsidRPr="00BA2A39">
        <w:rPr>
          <w:rFonts w:ascii="Courier New" w:hAnsi="Courier New" w:cs="Courier New"/>
          <w:color w:val="008000"/>
          <w:sz w:val="18"/>
          <w:shd w:val="clear" w:color="auto" w:fill="C0C0C0"/>
        </w:rPr>
        <w:t>* case where grant should be fully expensed;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current_tranche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current_tranche = 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n_vest=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2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i=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cumulative_value[i]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cumulative_RSP[i]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slope[i]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 &lt;= sl_segment_end_tranche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continue;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lastRenderedPageBreak/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else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sub_vest = n_vest to num_vests;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start_tranche = n_vest;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cumulative_value[sub_vest] = cumulative_value[max(sub_vest-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,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)] + _Est_tranche_value_PED[sub_vest];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cumulative_RSP[sub_vest] = cumulative_RSP[max(sub_vest-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,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)] + tranche_RSP[sub_vest];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cumulative_RSP[sub_vest]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slope[sub_vest] =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else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slope[sub_vest] = cumulative_value[sub_vest] / cumulative_RSP[sub_vest];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slope[sub_vest]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slope[sub_vest]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"Slope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cumulative_RSP[sub_vest]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cumulative_RSP[sub_vest]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"Cumulative RSP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if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cumulative_value[sub_vest] ne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.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and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cumulative_value[sub_vest] &lt;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0.001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then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description = </w:t>
      </w:r>
      <w:r w:rsidRPr="00BA2A39">
        <w:rPr>
          <w:rFonts w:ascii="Courier New" w:hAnsi="Courier New" w:cs="Courier New"/>
          <w:color w:val="800080"/>
          <w:sz w:val="18"/>
          <w:shd w:val="clear" w:color="auto" w:fill="FFFFFF"/>
        </w:rPr>
        <w:t>"Cumulative Value is negative"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output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_sl_segment_assignment_erros;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max_slope = max(of slope[*],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0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); 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prior_sl_segment_end_tranche = sl_segment_end_tranche;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reverse_vest=num_vests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start_tranche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by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-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until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(slope[reverse_vest] = max_slope);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sl_segment_end_tranche = reverse_vest;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 xml:space="preserve">current_segment = current_segment +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do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n_vest2 = (prior_sl_segment_end_tranche + </w:t>
      </w:r>
      <w:r w:rsidRPr="00BA2A39">
        <w:rPr>
          <w:rFonts w:ascii="Courier New" w:hAnsi="Courier New" w:cs="Courier New"/>
          <w:b/>
          <w:bCs/>
          <w:color w:val="008080"/>
          <w:sz w:val="18"/>
          <w:shd w:val="clear" w:color="auto" w:fill="FFFFFF"/>
        </w:rPr>
        <w:t>1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) </w:t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to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 xml:space="preserve"> sl_segment_end_tranche;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  <w:t>segment[n_vest2] = current_segment;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ab/>
      </w: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</w:p>
    <w:p w:rsidR="00BA2A39" w:rsidRPr="00BA2A39" w:rsidRDefault="00BA2A39" w:rsidP="00BA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hd w:val="clear" w:color="auto" w:fill="FFFFFF"/>
        </w:rPr>
      </w:pPr>
      <w:r w:rsidRPr="00BA2A39">
        <w:rPr>
          <w:rFonts w:ascii="Courier New" w:hAnsi="Courier New" w:cs="Courier New"/>
          <w:color w:val="0000FF"/>
          <w:sz w:val="18"/>
          <w:shd w:val="clear" w:color="auto" w:fill="FFFFFF"/>
        </w:rPr>
        <w:t>end</w:t>
      </w:r>
      <w:r w:rsidRPr="00BA2A39">
        <w:rPr>
          <w:rFonts w:ascii="Courier New" w:hAnsi="Courier New" w:cs="Courier New"/>
          <w:color w:val="000000"/>
          <w:sz w:val="18"/>
          <w:shd w:val="clear" w:color="auto" w:fill="FFFFFF"/>
        </w:rPr>
        <w:t>;</w:t>
      </w:r>
    </w:p>
    <w:p w:rsidR="004B1258" w:rsidRPr="004B1258" w:rsidRDefault="004B1258" w:rsidP="004B1258">
      <w:pPr>
        <w:pStyle w:val="Heading1"/>
      </w:pPr>
      <w:r>
        <w:t>SAS vs Python</w:t>
      </w:r>
    </w:p>
    <w:p w:rsidR="00F41DDB" w:rsidRDefault="00F41DDB" w:rsidP="004B1258">
      <w:r>
        <w:t>The way of attacking the problem could be entirely different in Pytho</w:t>
      </w:r>
      <w:r w:rsidR="00BE1199">
        <w:t>n vs how we have done it in SAS.</w:t>
      </w:r>
      <w:bookmarkStart w:id="0" w:name="_GoBack"/>
      <w:bookmarkEnd w:id="0"/>
    </w:p>
    <w:p w:rsidR="004B1258" w:rsidRDefault="00DD41B0" w:rsidP="004B1258">
      <w:r>
        <w:t xml:space="preserve">In </w:t>
      </w:r>
      <w:r w:rsidR="00D0205C">
        <w:t xml:space="preserve">order to figure out the amortization line in </w:t>
      </w:r>
      <w:r>
        <w:t>SAS</w:t>
      </w:r>
      <w:r w:rsidR="00D0205C">
        <w:t>,</w:t>
      </w:r>
      <w:r>
        <w:t xml:space="preserve"> we have to take an earning schedule that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892"/>
        <w:gridCol w:w="845"/>
        <w:gridCol w:w="862"/>
      </w:tblGrid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GrantID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TrancheID</w:t>
            </w:r>
          </w:p>
        </w:tc>
        <w:tc>
          <w:tcPr>
            <w:tcW w:w="892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VestDate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VestShares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ShareValue</w:t>
            </w:r>
          </w:p>
        </w:tc>
      </w:tr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92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5/5/2009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892" w:type="dxa"/>
          </w:tcPr>
          <w:p w:rsidR="00F41DDB" w:rsidRPr="00F41DDB" w:rsidRDefault="00F41DDB" w:rsidP="00D0205C">
            <w:pPr>
              <w:rPr>
                <w:sz w:val="14"/>
              </w:rPr>
            </w:pPr>
            <w:r w:rsidRPr="00F41DDB">
              <w:rPr>
                <w:sz w:val="14"/>
              </w:rPr>
              <w:t>5/5/20</w:t>
            </w:r>
            <w:r w:rsidRPr="00F41DDB">
              <w:rPr>
                <w:sz w:val="14"/>
              </w:rPr>
              <w:t>10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F41DDB" w:rsidRPr="00F41DDB" w:rsidTr="00F41DDB">
        <w:trPr>
          <w:trHeight w:val="259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3</w:t>
            </w:r>
          </w:p>
        </w:tc>
        <w:tc>
          <w:tcPr>
            <w:tcW w:w="892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5/5/2011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92" w:type="dxa"/>
          </w:tcPr>
          <w:p w:rsidR="00F41DDB" w:rsidRPr="00F41DDB" w:rsidRDefault="00F41DDB" w:rsidP="00D0205C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  <w:r w:rsidRPr="00F41DDB">
              <w:rPr>
                <w:sz w:val="14"/>
              </w:rPr>
              <w:t>/</w:t>
            </w:r>
            <w:r w:rsidRPr="00F41DDB">
              <w:rPr>
                <w:sz w:val="14"/>
              </w:rPr>
              <w:t>4</w:t>
            </w:r>
            <w:r w:rsidRPr="00F41DDB">
              <w:rPr>
                <w:sz w:val="14"/>
              </w:rPr>
              <w:t>/2009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50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</w:tr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892" w:type="dxa"/>
          </w:tcPr>
          <w:p w:rsidR="00F41DDB" w:rsidRPr="00F41DDB" w:rsidRDefault="00F41DDB" w:rsidP="00D0205C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  <w:r w:rsidRPr="00F41DDB">
              <w:rPr>
                <w:sz w:val="14"/>
              </w:rPr>
              <w:t>/</w:t>
            </w:r>
            <w:r w:rsidRPr="00F41DDB">
              <w:rPr>
                <w:sz w:val="14"/>
              </w:rPr>
              <w:t>4</w:t>
            </w:r>
            <w:r w:rsidRPr="00F41DDB">
              <w:rPr>
                <w:sz w:val="14"/>
              </w:rPr>
              <w:t>/20</w:t>
            </w:r>
            <w:r w:rsidRPr="00F41DDB">
              <w:rPr>
                <w:sz w:val="14"/>
              </w:rPr>
              <w:t>12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200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</w:tr>
      <w:tr w:rsidR="00F41DDB" w:rsidRPr="00F41DDB" w:rsidTr="00F41DDB">
        <w:trPr>
          <w:trHeight w:val="251"/>
        </w:trPr>
        <w:tc>
          <w:tcPr>
            <w:tcW w:w="663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3</w:t>
            </w:r>
          </w:p>
        </w:tc>
        <w:tc>
          <w:tcPr>
            <w:tcW w:w="798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92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10/17/2015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845" w:type="dxa"/>
          </w:tcPr>
          <w:p w:rsidR="00F41DDB" w:rsidRPr="00F41DDB" w:rsidRDefault="00F41DDB" w:rsidP="004B1258">
            <w:pPr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</w:tbl>
    <w:p w:rsidR="00DD41B0" w:rsidRDefault="00DD41B0" w:rsidP="004B1258"/>
    <w:p w:rsidR="00D0205C" w:rsidRDefault="00D0205C" w:rsidP="004B1258">
      <w:r>
        <w:lastRenderedPageBreak/>
        <w:t xml:space="preserve">And </w:t>
      </w:r>
      <w:r w:rsidR="00195014">
        <w:t xml:space="preserve">transpose it to </w:t>
      </w:r>
      <w:r>
        <w:t>make it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869"/>
        <w:gridCol w:w="869"/>
        <w:gridCol w:w="869"/>
        <w:gridCol w:w="892"/>
        <w:gridCol w:w="808"/>
        <w:gridCol w:w="808"/>
        <w:gridCol w:w="916"/>
        <w:gridCol w:w="916"/>
        <w:gridCol w:w="916"/>
        <w:gridCol w:w="933"/>
        <w:gridCol w:w="933"/>
        <w:gridCol w:w="933"/>
      </w:tblGrid>
      <w:tr w:rsidR="00F41DDB" w:rsidRPr="00F41DDB" w:rsidTr="00F41DDB">
        <w:trPr>
          <w:trHeight w:val="252"/>
        </w:trPr>
        <w:tc>
          <w:tcPr>
            <w:tcW w:w="663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GrantID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TrancheID</w:t>
            </w:r>
            <w:r w:rsidRPr="00F41DDB">
              <w:rPr>
                <w:sz w:val="14"/>
              </w:rPr>
              <w:t>1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TrancheID2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TrancheID3</w:t>
            </w:r>
          </w:p>
        </w:tc>
        <w:tc>
          <w:tcPr>
            <w:tcW w:w="892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VestDate</w:t>
            </w:r>
            <w:r w:rsidRPr="00F41DDB">
              <w:rPr>
                <w:sz w:val="14"/>
              </w:rPr>
              <w:t>1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VestDate2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VestDate3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VestShares</w:t>
            </w:r>
            <w:r w:rsidRPr="00F41DDB">
              <w:rPr>
                <w:sz w:val="14"/>
              </w:rPr>
              <w:t>1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VestShares2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VestShares3</w:t>
            </w:r>
          </w:p>
        </w:tc>
        <w:tc>
          <w:tcPr>
            <w:tcW w:w="754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ShareValue</w:t>
            </w:r>
            <w:r>
              <w:rPr>
                <w:sz w:val="14"/>
              </w:rPr>
              <w:t>1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ShareValue</w:t>
            </w:r>
            <w:r>
              <w:rPr>
                <w:sz w:val="14"/>
              </w:rPr>
              <w:t>2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ShareValue</w:t>
            </w:r>
            <w:r>
              <w:rPr>
                <w:sz w:val="14"/>
              </w:rPr>
              <w:t>3</w:t>
            </w:r>
          </w:p>
        </w:tc>
      </w:tr>
      <w:tr w:rsidR="00F41DDB" w:rsidRPr="00F41DDB" w:rsidTr="00F41DDB">
        <w:trPr>
          <w:trHeight w:val="252"/>
        </w:trPr>
        <w:tc>
          <w:tcPr>
            <w:tcW w:w="663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3</w:t>
            </w:r>
          </w:p>
        </w:tc>
        <w:tc>
          <w:tcPr>
            <w:tcW w:w="892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5/5/2009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5/5/2010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5/5/2011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754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  <w:tr w:rsidR="00F41DDB" w:rsidRPr="00F41DDB" w:rsidTr="00F41DDB">
        <w:trPr>
          <w:trHeight w:val="252"/>
        </w:trPr>
        <w:tc>
          <w:tcPr>
            <w:tcW w:w="663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892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2/4/2009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2/4/2012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50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200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754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</w:tr>
      <w:tr w:rsidR="00F41DDB" w:rsidRPr="00F41DDB" w:rsidTr="00F41DDB">
        <w:trPr>
          <w:trHeight w:val="259"/>
        </w:trPr>
        <w:tc>
          <w:tcPr>
            <w:tcW w:w="663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3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</w:t>
            </w: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869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892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10/17/2015</w:t>
            </w: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808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  <w:r w:rsidRPr="00F41DDB">
              <w:rPr>
                <w:sz w:val="14"/>
              </w:rPr>
              <w:t>100</w:t>
            </w: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916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754" w:type="dxa"/>
          </w:tcPr>
          <w:p w:rsidR="00F41DDB" w:rsidRPr="00F41DDB" w:rsidRDefault="00F41DDB" w:rsidP="00DF1840">
            <w:pPr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  <w:tc>
          <w:tcPr>
            <w:tcW w:w="755" w:type="dxa"/>
          </w:tcPr>
          <w:p w:rsidR="00F41DDB" w:rsidRPr="00F41DDB" w:rsidRDefault="00F41DDB" w:rsidP="00DF1840">
            <w:pPr>
              <w:rPr>
                <w:sz w:val="14"/>
              </w:rPr>
            </w:pPr>
          </w:p>
        </w:tc>
      </w:tr>
    </w:tbl>
    <w:p w:rsidR="00D0205C" w:rsidRDefault="00D0205C" w:rsidP="004B1258">
      <w:r>
        <w:t>(since SAS can only ever see 1 observation at a time</w:t>
      </w:r>
      <w:r w:rsidR="00173184">
        <w:t>, and then use arrays and do-loop processing</w:t>
      </w:r>
      <w:r>
        <w:t>)</w:t>
      </w:r>
    </w:p>
    <w:p w:rsidR="00D0205C" w:rsidRDefault="00D0205C" w:rsidP="004B1258">
      <w:r>
        <w:t>Things to note:</w:t>
      </w:r>
    </w:p>
    <w:p w:rsidR="00D0205C" w:rsidRDefault="00F41DDB" w:rsidP="00D0205C">
      <w:pPr>
        <w:pStyle w:val="ListParagraph"/>
        <w:numPr>
          <w:ilvl w:val="0"/>
          <w:numId w:val="1"/>
        </w:numPr>
      </w:pPr>
      <w:r>
        <w:t>The array width is the maximum number of tranches per grant</w:t>
      </w:r>
    </w:p>
    <w:p w:rsidR="00F41DDB" w:rsidRDefault="0066403A" w:rsidP="00D0205C">
      <w:pPr>
        <w:pStyle w:val="ListParagraph"/>
        <w:numPr>
          <w:ilvl w:val="0"/>
          <w:numId w:val="1"/>
        </w:numPr>
      </w:pPr>
      <w:r>
        <w:t>Null values are possible (once we encounter one, we stop the straight-line segment allocation loop)</w:t>
      </w:r>
    </w:p>
    <w:p w:rsidR="008D2639" w:rsidRDefault="00F23BB6" w:rsidP="00D0205C">
      <w:pPr>
        <w:pStyle w:val="ListParagraph"/>
        <w:numPr>
          <w:ilvl w:val="0"/>
          <w:numId w:val="1"/>
        </w:numPr>
      </w:pPr>
      <w:r>
        <w:t>We call these parallel arrays, as TrancheID1 corresponds to VestDate1, VestShares1, and ShareValue1</w:t>
      </w:r>
    </w:p>
    <w:p w:rsidR="00BB0FA7" w:rsidRDefault="00BB0FA7" w:rsidP="00D0205C">
      <w:pPr>
        <w:pStyle w:val="ListParagraph"/>
        <w:numPr>
          <w:ilvl w:val="0"/>
          <w:numId w:val="1"/>
        </w:numPr>
      </w:pPr>
      <w:r>
        <w:t>Information/calculations from one grant do not affect others</w:t>
      </w:r>
      <w:r w:rsidR="00195014">
        <w:t xml:space="preserve"> (each grant’s calculation could happen on a separate thread)</w:t>
      </w:r>
    </w:p>
    <w:p w:rsidR="008B43D6" w:rsidRDefault="008B43D6" w:rsidP="00D0205C">
      <w:pPr>
        <w:pStyle w:val="ListParagraph"/>
        <w:numPr>
          <w:ilvl w:val="0"/>
          <w:numId w:val="1"/>
        </w:numPr>
      </w:pPr>
      <w:r>
        <w:t>You always have to start from the beginning of the grant</w:t>
      </w:r>
    </w:p>
    <w:p w:rsidR="008B43D6" w:rsidRDefault="008B43D6" w:rsidP="008B43D6">
      <w:pPr>
        <w:pStyle w:val="Heading1"/>
      </w:pPr>
      <w:r>
        <w:t>Sample Inputs/Outputs</w:t>
      </w:r>
    </w:p>
    <w:tbl>
      <w:tblPr>
        <w:tblW w:w="15144" w:type="dxa"/>
        <w:tblLook w:val="04A0" w:firstRow="1" w:lastRow="0" w:firstColumn="1" w:lastColumn="0" w:noHBand="0" w:noVBand="1"/>
      </w:tblPr>
      <w:tblGrid>
        <w:gridCol w:w="1123"/>
        <w:gridCol w:w="1321"/>
        <w:gridCol w:w="1234"/>
        <w:gridCol w:w="1234"/>
        <w:gridCol w:w="1028"/>
        <w:gridCol w:w="972"/>
        <w:gridCol w:w="1380"/>
        <w:gridCol w:w="1098"/>
        <w:gridCol w:w="1432"/>
        <w:gridCol w:w="1440"/>
        <w:gridCol w:w="1440"/>
        <w:gridCol w:w="1442"/>
      </w:tblGrid>
      <w:tr w:rsidR="00DD52C1" w:rsidRPr="00DD52C1" w:rsidTr="00DD52C1">
        <w:trPr>
          <w:trHeight w:val="164"/>
        </w:trPr>
        <w:tc>
          <w:tcPr>
            <w:tcW w:w="691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39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432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Intermediate Calcs</w:t>
            </w:r>
          </w:p>
        </w:tc>
      </w:tr>
      <w:tr w:rsidR="00DD52C1" w:rsidRPr="00DD52C1" w:rsidTr="00DD52C1">
        <w:trPr>
          <w:trHeight w:val="666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GrantID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TrancheID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Grant Date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Vest Date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Vest Shares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Share Value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Total Value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Tranche Days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Straight-Line Segment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1st Cumulative Slope Calc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2nd Cumulative Slope Calc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3rd Cumulative Slope Calc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5/5/2009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0.2732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0.2736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405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0.3650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0.5464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405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0.4104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0.2740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405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0.5464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0.2732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0.4104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0.3193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0.1370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405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0.3078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0.2052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0.5464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384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0.4651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0.3836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n/a </w:t>
            </w:r>
          </w:p>
        </w:tc>
      </w:tr>
      <w:tr w:rsidR="00DD52C1" w:rsidRPr="00DD52C1" w:rsidTr="00DD52C1">
        <w:trPr>
          <w:trHeight w:val="405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5/5/2011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0.4015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0.3288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2C1" w:rsidRPr="00DD52C1" w:rsidRDefault="00DD52C1" w:rsidP="00DD52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52C1">
              <w:rPr>
                <w:rFonts w:ascii="Calibri" w:eastAsia="Times New Roman" w:hAnsi="Calibri" w:cs="Times New Roman"/>
                <w:color w:val="000000"/>
              </w:rPr>
              <w:t xml:space="preserve">          0.2740 </w:t>
            </w:r>
          </w:p>
        </w:tc>
      </w:tr>
    </w:tbl>
    <w:p w:rsidR="008B43D6" w:rsidRPr="008B43D6" w:rsidRDefault="008B43D6" w:rsidP="006613FF"/>
    <w:sectPr w:rsidR="008B43D6" w:rsidRPr="008B43D6" w:rsidSect="0001376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B2844"/>
    <w:multiLevelType w:val="hybridMultilevel"/>
    <w:tmpl w:val="E526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3763"/>
    <w:multiLevelType w:val="hybridMultilevel"/>
    <w:tmpl w:val="FFCC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A9"/>
    <w:rsid w:val="00013761"/>
    <w:rsid w:val="00173184"/>
    <w:rsid w:val="00195014"/>
    <w:rsid w:val="00337C76"/>
    <w:rsid w:val="004B1258"/>
    <w:rsid w:val="005D1CC9"/>
    <w:rsid w:val="006613FF"/>
    <w:rsid w:val="0066403A"/>
    <w:rsid w:val="007A2A88"/>
    <w:rsid w:val="008B43D6"/>
    <w:rsid w:val="008D2639"/>
    <w:rsid w:val="00A6136F"/>
    <w:rsid w:val="00AC239E"/>
    <w:rsid w:val="00AD3C23"/>
    <w:rsid w:val="00BA2A39"/>
    <w:rsid w:val="00BB0FA7"/>
    <w:rsid w:val="00BE1199"/>
    <w:rsid w:val="00D0205C"/>
    <w:rsid w:val="00DD41B0"/>
    <w:rsid w:val="00DD52C1"/>
    <w:rsid w:val="00ED05A9"/>
    <w:rsid w:val="00EE48BC"/>
    <w:rsid w:val="00F142A0"/>
    <w:rsid w:val="00F23BB6"/>
    <w:rsid w:val="00F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BCA-0703-49EB-8E7F-8B18FCF0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1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41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Leisey</dc:creator>
  <cp:keywords/>
  <dc:description/>
  <cp:lastModifiedBy>Paul Leisey</cp:lastModifiedBy>
  <cp:revision>15</cp:revision>
  <dcterms:created xsi:type="dcterms:W3CDTF">2018-03-21T00:59:00Z</dcterms:created>
  <dcterms:modified xsi:type="dcterms:W3CDTF">2018-03-21T02:55:00Z</dcterms:modified>
</cp:coreProperties>
</file>