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Topic: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405"/>
        <w:gridCol w:w="735"/>
        <w:tblGridChange w:id="0">
          <w:tblGrid>
            <w:gridCol w:w="705"/>
            <w:gridCol w:w="9405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259" w:lineRule="auto"/>
              <w:ind w:left="0" w:firstLine="0"/>
              <w:jc w:val="both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Write a C program that will print “Hello World!”</w:t>
            </w:r>
          </w:p>
          <w:tbl>
            <w:tblPr>
              <w:tblStyle w:val="Table2"/>
              <w:tblW w:w="8665.0" w:type="dxa"/>
              <w:jc w:val="left"/>
              <w:tblInd w:w="5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12.5"/>
              <w:gridCol w:w="4752.5"/>
              <w:tblGridChange w:id="0">
                <w:tblGrid>
                  <w:gridCol w:w="3912.5"/>
                  <w:gridCol w:w="475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6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Input</w:t>
                  </w:r>
                </w:p>
              </w:tc>
              <w:tc>
                <w:tcPr/>
                <w:p w:rsidR="00000000" w:rsidDel="00000000" w:rsidP="00000000" w:rsidRDefault="00000000" w:rsidRPr="00000000" w14:paraId="00000007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8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9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sz w:val="24"/>
                      <w:szCs w:val="24"/>
                      <w:rtl w:val="0"/>
                    </w:rPr>
                    <w:t xml:space="preserve">Hello World!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259" w:lineRule="auto"/>
              <w:ind w:left="0" w:firstLine="0"/>
              <w:jc w:val="both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Write a C program that will print the lines given in the sample output:</w:t>
            </w:r>
          </w:p>
          <w:tbl>
            <w:tblPr>
              <w:tblStyle w:val="Table3"/>
              <w:tblW w:w="8665.0" w:type="dxa"/>
              <w:jc w:val="left"/>
              <w:tblInd w:w="5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12.5"/>
              <w:gridCol w:w="4752.5"/>
              <w:tblGridChange w:id="0">
                <w:tblGrid>
                  <w:gridCol w:w="3912.5"/>
                  <w:gridCol w:w="475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spacing w:line="240" w:lineRule="auto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Input</w:t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sz w:val="24"/>
                      <w:szCs w:val="24"/>
                      <w:rtl w:val="0"/>
                    </w:rPr>
                    <w:t xml:space="preserve">Hello World!</w:t>
                  </w:r>
                </w:p>
                <w:p w:rsidR="00000000" w:rsidDel="00000000" w:rsidP="00000000" w:rsidRDefault="00000000" w:rsidRPr="00000000" w14:paraId="00000012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sz w:val="24"/>
                      <w:szCs w:val="24"/>
                      <w:rtl w:val="0"/>
                    </w:rPr>
                    <w:t xml:space="preserve">Welcome to C programming.</w:t>
                  </w:r>
                </w:p>
                <w:p w:rsidR="00000000" w:rsidDel="00000000" w:rsidP="00000000" w:rsidRDefault="00000000" w:rsidRPr="00000000" w14:paraId="00000013">
                  <w:pPr>
                    <w:spacing w:line="240" w:lineRule="auto"/>
                    <w:jc w:val="both"/>
                    <w:rPr>
                      <w:rFonts w:ascii="Gill Sans" w:cs="Gill Sans" w:eastAsia="Gill Sans" w:hAnsi="Gill San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sz w:val="24"/>
                      <w:szCs w:val="24"/>
                      <w:rtl w:val="0"/>
                    </w:rPr>
                    <w:t xml:space="preserve">This is going to be fun!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spacing w:after="160" w:line="259" w:lineRule="auto"/>
              <w:ind w:left="0" w:firstLine="0"/>
              <w:jc w:val="both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ind w:left="0" w:firstLine="0"/>
              <w:jc w:val="both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4"/>
                <w:szCs w:val="24"/>
                <w:rtl w:val="0"/>
              </w:rPr>
              <w:t xml:space="preserve">Write a C program that will print the lines given in the sample output.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  <w:rtl w:val="0"/>
              </w:rPr>
              <w:t xml:space="preserve">It should print exactly as it does in the output sample.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665.0" w:type="dxa"/>
              <w:jc w:val="left"/>
              <w:tblInd w:w="5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12.5"/>
              <w:gridCol w:w="4752.5"/>
              <w:tblGridChange w:id="0">
                <w:tblGrid>
                  <w:gridCol w:w="3912.5"/>
                  <w:gridCol w:w="475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Input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Sample 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Gill Sans" w:cs="Gill Sans" w:eastAsia="Gill Sans" w:hAnsi="Gill San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60" w:line="259" w:lineRule="auto"/>
                    <w:ind w:left="540" w:firstLine="0"/>
                    <w:jc w:val="both"/>
                    <w:rPr>
                      <w:rFonts w:ascii="Gill Sans" w:cs="Gill Sans" w:eastAsia="Gill Sans" w:hAnsi="Gill San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sz w:val="24"/>
                      <w:szCs w:val="24"/>
                      <w:rtl w:val="0"/>
                    </w:rPr>
                    <w:t xml:space="preserve">Hurrah! UIU Mars Rover Team achieved 5th place at the “URC” competition.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after="160" w:line="259" w:lineRule="auto"/>
              <w:ind w:left="540" w:firstLine="0"/>
              <w:rPr>
                <w:rFonts w:ascii="Gill Sans" w:cs="Gill Sans" w:eastAsia="Gill Sans" w:hAnsi="Gill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