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2340"/>
        <w:gridCol w:w="2340"/>
        <w:gridCol w:w="2340"/>
        <w:gridCol w:w="2340"/>
      </w:tblGrid>
      <w:tr>
        <w:trPr>
          <w:trHeight w:hRule="exact" w:val="1544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2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10260" cy="8089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60" cy="808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8" w:val="left"/>
                <w:tab w:pos="2162" w:val="left"/>
              </w:tabs>
              <w:autoSpaceDE w:val="0"/>
              <w:widowControl/>
              <w:spacing w:line="262" w:lineRule="auto" w:before="168" w:after="0"/>
              <w:ind w:left="278" w:right="2016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 United International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 Dept. of Computer Science &amp; Engineering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 xml:space="preserve">Final Exam </w:t>
            </w:r>
          </w:p>
        </w:tc>
      </w:tr>
      <w:tr>
        <w:trPr>
          <w:trHeight w:hRule="exact" w:val="500"/>
        </w:trPr>
        <w:tc>
          <w:tcPr>
            <w:tcW w:type="dxa" w:w="372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Course  Code: CSE 1110 </w:t>
            </w:r>
          </w:p>
        </w:tc>
        <w:tc>
          <w:tcPr>
            <w:tcW w:type="dxa" w:w="38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1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Course Title: ICS </w:t>
            </w:r>
          </w:p>
        </w:tc>
        <w:tc>
          <w:tcPr>
            <w:tcW w:type="dxa" w:w="3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66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Time:60 min </w:t>
            </w:r>
          </w:p>
        </w:tc>
      </w:tr>
      <w:tr>
        <w:trPr>
          <w:trHeight w:hRule="exact" w:val="500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63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Section: </w:t>
            </w:r>
          </w:p>
        </w:tc>
        <w:tc>
          <w:tcPr>
            <w:tcW w:type="dxa" w:w="8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5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Marks: 20 </w:t>
            </w:r>
          </w:p>
        </w:tc>
      </w:tr>
      <w:tr>
        <w:trPr>
          <w:trHeight w:hRule="exact" w:val="526"/>
        </w:trPr>
        <w:tc>
          <w:tcPr>
            <w:tcW w:type="dxa" w:w="2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Name:</w:t>
            </w:r>
          </w:p>
        </w:tc>
        <w:tc>
          <w:tcPr>
            <w:tcW w:type="dxa" w:w="82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328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ID:</w:t>
            </w:r>
          </w:p>
        </w:tc>
      </w:tr>
    </w:tbl>
    <w:p>
      <w:pPr>
        <w:autoSpaceDN w:val="0"/>
        <w:autoSpaceDE w:val="0"/>
        <w:widowControl/>
        <w:spacing w:line="262" w:lineRule="auto" w:before="404" w:after="324"/>
        <w:ind w:left="1440" w:right="158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Question 1 : ( Mark 10 )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Write a program that will take 2 numbers each time from user until user enters same numbers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compute the sum of the two larger numbers . Finally display the sum.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8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Input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Output </w:t>
            </w:r>
          </w:p>
        </w:tc>
      </w:tr>
      <w:tr>
        <w:trPr>
          <w:trHeight w:hRule="exact" w:val="222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84" w:right="1008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the first number: 3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the second number: 5 </w:t>
            </w:r>
          </w:p>
          <w:p>
            <w:pPr>
              <w:autoSpaceDN w:val="0"/>
              <w:autoSpaceDE w:val="0"/>
              <w:widowControl/>
              <w:spacing w:line="245" w:lineRule="auto" w:before="250" w:after="0"/>
              <w:ind w:left="84" w:right="1008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the first number: 8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the second number: 3 </w:t>
            </w:r>
          </w:p>
          <w:p>
            <w:pPr>
              <w:autoSpaceDN w:val="0"/>
              <w:autoSpaceDE w:val="0"/>
              <w:widowControl/>
              <w:spacing w:line="245" w:lineRule="auto" w:before="248" w:after="0"/>
              <w:ind w:left="84" w:right="1008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the first number: 6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the second number: 6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Sum of the larger numbers: 13 </w:t>
            </w:r>
          </w:p>
        </w:tc>
      </w:tr>
    </w:tbl>
    <w:p>
      <w:pPr>
        <w:autoSpaceDN w:val="0"/>
        <w:autoSpaceDE w:val="0"/>
        <w:widowControl/>
        <w:spacing w:line="262" w:lineRule="auto" w:before="4" w:after="0"/>
        <w:ind w:left="1440" w:right="2016" w:firstLine="0"/>
        <w:jc w:val="left"/>
      </w:pPr>
      <w:r>
        <w:rPr>
          <w:rFonts w:ascii="Arial" w:hAnsi="Arial" w:eastAsia="Arial"/>
          <w:b w:val="0"/>
          <w:i/>
          <w:color w:val="000000"/>
          <w:sz w:val="22"/>
        </w:rPr>
        <w:t xml:space="preserve">Explanation: </w:t>
      </w:r>
      <w:r>
        <w:br/>
      </w:r>
      <w:r>
        <w:rPr>
          <w:rFonts w:ascii="Arial" w:hAnsi="Arial" w:eastAsia="Arial"/>
          <w:b w:val="0"/>
          <w:i/>
          <w:color w:val="000000"/>
          <w:sz w:val="22"/>
        </w:rPr>
        <w:t xml:space="preserve">13 = 5 + 8 </w:t>
      </w:r>
      <w:r>
        <w:br/>
      </w:r>
      <w:r>
        <w:rPr>
          <w:rFonts w:ascii="Arial" w:hAnsi="Arial" w:eastAsia="Arial"/>
          <w:b w:val="0"/>
          <w:i/>
          <w:color w:val="000000"/>
          <w:sz w:val="22"/>
        </w:rPr>
        <w:t xml:space="preserve">5 is the larger number from the first pair and 8 is the larger number from the second pair.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4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Question 2 : ( Mark 10 ) </w:t>
      </w:r>
    </w:p>
    <w:p>
      <w:pPr>
        <w:autoSpaceDN w:val="0"/>
        <w:autoSpaceDE w:val="0"/>
        <w:widowControl/>
        <w:spacing w:line="262" w:lineRule="auto" w:before="286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X University has an advising system that is available </w:t>
      </w:r>
      <w:r>
        <w:rPr>
          <w:rFonts w:ascii="Arial" w:hAnsi="Arial" w:eastAsia="Arial"/>
          <w:b/>
          <w:i w:val="0"/>
          <w:color w:val="000000"/>
          <w:sz w:val="22"/>
        </w:rPr>
        <w:t>only for students in their 1st trimester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system performs a series of checks to determine if the student qualifies to move to the next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trimester and whether they are eligible for SPL (Specialization). </w:t>
      </w:r>
    </w:p>
    <w:p>
      <w:pPr>
        <w:autoSpaceDN w:val="0"/>
        <w:autoSpaceDE w:val="0"/>
        <w:widowControl/>
        <w:spacing w:line="262" w:lineRule="auto" w:before="284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The system begins by asking the student to input their current trimester number (as an integer).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If the student is </w:t>
      </w:r>
      <w:r>
        <w:rPr>
          <w:rFonts w:ascii="Arial" w:hAnsi="Arial" w:eastAsia="Arial"/>
          <w:b/>
          <w:i w:val="0"/>
          <w:color w:val="000000"/>
          <w:sz w:val="22"/>
        </w:rPr>
        <w:t>not in the 1st trimester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, the system will display the following message: </w:t>
      </w:r>
      <w:r>
        <w:rPr>
          <w:rFonts w:ascii="Arial" w:hAnsi="Arial" w:eastAsia="Arial"/>
          <w:b w:val="0"/>
          <w:i w:val="0"/>
          <w:color w:val="000000"/>
          <w:sz w:val="22"/>
        </w:rPr>
        <w:t>“</w:t>
      </w:r>
      <w:r>
        <w:rPr>
          <w:rFonts w:ascii="Roboto Mono" w:hAnsi="Roboto Mono" w:eastAsia="Roboto Mono"/>
          <w:b w:val="0"/>
          <w:i w:val="0"/>
          <w:color w:val="000000"/>
          <w:sz w:val="22"/>
        </w:rPr>
        <w:t xml:space="preserve">Invalid trimester. Advising not applicable.” </w:t>
      </w:r>
    </w:p>
    <w:p>
      <w:pPr>
        <w:autoSpaceDN w:val="0"/>
        <w:autoSpaceDE w:val="0"/>
        <w:widowControl/>
        <w:spacing w:line="262" w:lineRule="auto" w:before="290" w:after="0"/>
        <w:ind w:left="144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If the student is in the 1st trimester, the system will prompt the student to input their marks for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three subjects:  DM (Data Management) (integer),  ENG (English) (integer) and ICS (Information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&amp; Communication Systems) (integer). </w:t>
      </w:r>
    </w:p>
    <w:p>
      <w:pPr>
        <w:autoSpaceDN w:val="0"/>
        <w:autoSpaceDE w:val="0"/>
        <w:widowControl/>
        <w:spacing w:line="266" w:lineRule="auto" w:before="286" w:after="0"/>
        <w:ind w:left="144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After receiving the marks, the system checks if the student qualifies to proceed to the </w:t>
      </w:r>
      <w:r>
        <w:rPr>
          <w:rFonts w:ascii="Arial" w:hAnsi="Arial" w:eastAsia="Arial"/>
          <w:b/>
          <w:i w:val="0"/>
          <w:color w:val="000000"/>
          <w:sz w:val="22"/>
        </w:rPr>
        <w:t xml:space="preserve">2nd </w:t>
      </w:r>
      <w:r>
        <w:rPr>
          <w:rFonts w:ascii="Arial" w:hAnsi="Arial" w:eastAsia="Arial"/>
          <w:b/>
          <w:i w:val="0"/>
          <w:color w:val="000000"/>
          <w:sz w:val="22"/>
        </w:rPr>
        <w:t>trimester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. To qualify, the student must have </w:t>
      </w:r>
      <w:r>
        <w:rPr>
          <w:rFonts w:ascii="Arial" w:hAnsi="Arial" w:eastAsia="Arial"/>
          <w:b/>
          <w:i w:val="0"/>
          <w:color w:val="000000"/>
          <w:sz w:val="22"/>
        </w:rPr>
        <w:t>at least 55 marks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in each of the three subjects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(DM, ENG, and ICS). If the student does </w:t>
      </w:r>
      <w:r>
        <w:rPr>
          <w:rFonts w:ascii="Arial" w:hAnsi="Arial" w:eastAsia="Arial"/>
          <w:b/>
          <w:i w:val="0"/>
          <w:color w:val="000000"/>
          <w:sz w:val="22"/>
        </w:rPr>
        <w:t>not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meet this requirement (i.e., gets less than 55 in </w:t>
      </w:r>
      <w:r>
        <w:rPr>
          <w:rFonts w:ascii="Arial" w:hAnsi="Arial" w:eastAsia="Arial"/>
          <w:b w:val="0"/>
          <w:i w:val="0"/>
          <w:color w:val="000000"/>
          <w:sz w:val="22"/>
        </w:rPr>
        <w:t>any subject), the system will display the following message:​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“</w:t>
      </w:r>
      <w:r>
        <w:rPr>
          <w:rFonts w:ascii="Roboto Mono" w:hAnsi="Roboto Mono" w:eastAsia="Roboto Mono"/>
          <w:b w:val="0"/>
          <w:i w:val="0"/>
          <w:color w:val="000000"/>
          <w:sz w:val="22"/>
        </w:rPr>
        <w:t xml:space="preserve">You have failed. You cannot proceed to the next trimester.” </w:t>
      </w:r>
    </w:p>
    <w:p>
      <w:pPr>
        <w:autoSpaceDN w:val="0"/>
        <w:autoSpaceDE w:val="0"/>
        <w:widowControl/>
        <w:spacing w:line="254" w:lineRule="auto" w:before="290" w:after="0"/>
        <w:ind w:left="1440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If the student qualifies for the 2nd trimester, the system will check whether they are eligible 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select SPL (Specialization). This eligibility depends on the student’s ICS marks. </w:t>
      </w:r>
    </w:p>
    <w:p>
      <w:pPr>
        <w:autoSpaceDN w:val="0"/>
        <w:autoSpaceDE w:val="0"/>
        <w:widowControl/>
        <w:spacing w:line="254" w:lineRule="auto" w:before="284" w:after="0"/>
        <w:ind w:left="144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If the student’s ICS marks are 90 or higher, the system will display the following message:​</w:t>
      </w:r>
      <w:r>
        <w:rPr>
          <w:rFonts w:ascii="Arial" w:hAnsi="Arial" w:eastAsia="Arial"/>
          <w:b w:val="0"/>
          <w:i w:val="0"/>
          <w:color w:val="000000"/>
          <w:sz w:val="22"/>
        </w:rPr>
        <w:t>“</w:t>
      </w:r>
      <w:r>
        <w:rPr>
          <w:rFonts w:ascii="Roboto Mono" w:hAnsi="Roboto Mono" w:eastAsia="Roboto Mono"/>
          <w:b w:val="0"/>
          <w:i w:val="0"/>
          <w:color w:val="000000"/>
          <w:sz w:val="22"/>
        </w:rPr>
        <w:t xml:space="preserve">You are eligible for SPL selection.” </w:t>
      </w:r>
    </w:p>
    <w:p>
      <w:pPr>
        <w:autoSpaceDN w:val="0"/>
        <w:autoSpaceDE w:val="0"/>
        <w:widowControl/>
        <w:spacing w:line="252" w:lineRule="auto" w:before="292" w:after="284"/>
        <w:ind w:left="1440" w:right="51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If the ICS marks are below 90, the system will display:​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“</w:t>
      </w:r>
      <w:r>
        <w:rPr>
          <w:rFonts w:ascii="Roboto Mono" w:hAnsi="Roboto Mono" w:eastAsia="Roboto Mono"/>
          <w:b w:val="0"/>
          <w:i w:val="0"/>
          <w:color w:val="000000"/>
          <w:sz w:val="22"/>
        </w:rPr>
        <w:t xml:space="preserve">You are not eligible for SPL selection.”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46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Input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Output </w:t>
            </w:r>
          </w:p>
        </w:tc>
      </w:tr>
      <w:tr>
        <w:trPr>
          <w:trHeight w:hRule="exact" w:val="74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your trimester: 3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288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Invalid trimester. Advising not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applicable. </w:t>
            </w:r>
          </w:p>
        </w:tc>
      </w:tr>
      <w:tr>
        <w:trPr>
          <w:trHeight w:hRule="exact" w:val="122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84" w:right="1296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your trimester: 1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marks for DM: 56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marks for ENG: 65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marks for ICS: 12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2" w:after="0"/>
              <w:ind w:left="84" w:right="576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You have failed. You cannot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proceed to the next trimester </w:t>
            </w:r>
          </w:p>
        </w:tc>
      </w:tr>
      <w:tr>
        <w:trPr>
          <w:trHeight w:hRule="exact" w:val="1200"/>
        </w:trPr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84" w:right="1296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your trimester: 1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marks for DM: 62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marks for ENG: 65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Enter marks for ICS: 76 </w:t>
            </w:r>
          </w:p>
        </w:tc>
        <w:tc>
          <w:tcPr>
            <w:tcW w:type="dxa" w:w="46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4" w:after="0"/>
              <w:ind w:left="84" w:right="576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You are approved for the next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trimester.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84" w:right="720" w:firstLine="0"/>
              <w:jc w:val="left"/>
            </w:pP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You are not eligible for SPL </w:t>
            </w:r>
            <w:r>
              <w:rPr>
                <w:rFonts w:ascii="Courier New" w:hAnsi="Courier New" w:eastAsia="Courier New"/>
                <w:b/>
                <w:i w:val="0"/>
                <w:color w:val="000000"/>
                <w:sz w:val="22"/>
              </w:rPr>
              <w:t xml:space="preserve">selection.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