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A4E6" w14:textId="3D7D4A99" w:rsidR="006E61A7" w:rsidRDefault="00272063">
      <w:r>
        <w:rPr>
          <w:noProof/>
        </w:rPr>
        <w:drawing>
          <wp:inline distT="0" distB="0" distL="0" distR="0" wp14:anchorId="0AA3B3FD" wp14:editId="1E476E01">
            <wp:extent cx="1224677" cy="2463800"/>
            <wp:effectExtent l="0" t="0" r="0" b="0"/>
            <wp:docPr id="14695365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589" cy="2483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BF089B2" wp14:editId="4AD3113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266799" cy="2520950"/>
            <wp:effectExtent l="0" t="0" r="0" b="0"/>
            <wp:wrapSquare wrapText="bothSides"/>
            <wp:docPr id="177811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799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2EFEFCA7" w14:textId="55020E98" w:rsidR="00272063" w:rsidRDefault="00272063">
      <w:r>
        <w:rPr>
          <w:noProof/>
        </w:rPr>
        <w:drawing>
          <wp:inline distT="0" distB="0" distL="0" distR="0" wp14:anchorId="4AF6CE0F" wp14:editId="4C073041">
            <wp:extent cx="3270250" cy="1825889"/>
            <wp:effectExtent l="0" t="0" r="6350" b="3175"/>
            <wp:docPr id="1295192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04" cy="183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73F54" w14:textId="5364AD19" w:rsidR="00272063" w:rsidRPr="00B0587F" w:rsidRDefault="00272063">
      <w:pPr>
        <w:rPr>
          <w:b/>
          <w:bCs/>
        </w:rPr>
      </w:pPr>
    </w:p>
    <w:p w14:paraId="3E6C151B" w14:textId="42BF2120" w:rsidR="00272063" w:rsidRPr="00B0587F" w:rsidRDefault="00272063">
      <w:pPr>
        <w:rPr>
          <w:b/>
          <w:bCs/>
        </w:rPr>
      </w:pPr>
      <w:r w:rsidRPr="00B0587F">
        <w:rPr>
          <w:b/>
          <w:bCs/>
        </w:rPr>
        <w:t>PPE Monitoring System- MR1</w:t>
      </w:r>
    </w:p>
    <w:p w14:paraId="320EB9EB" w14:textId="5A9944CF" w:rsidR="00272063" w:rsidRDefault="00272063">
      <w:r>
        <w:t>Key Features:</w:t>
      </w:r>
      <w:r>
        <w:br/>
        <w:t xml:space="preserve">1. Employee tower Climbing tracking, </w:t>
      </w:r>
      <w:proofErr w:type="gramStart"/>
      <w:r>
        <w:t>if</w:t>
      </w:r>
      <w:proofErr w:type="gramEnd"/>
      <w:r>
        <w:t xml:space="preserve"> he equipped with appropriate PPE or not.</w:t>
      </w:r>
    </w:p>
    <w:p w14:paraId="04C1FFDE" w14:textId="4DB9C21B" w:rsidR="00272063" w:rsidRDefault="00272063">
      <w:r>
        <w:t xml:space="preserve">2. Tower climber </w:t>
      </w:r>
      <w:proofErr w:type="gramStart"/>
      <w:r>
        <w:t>current status</w:t>
      </w:r>
      <w:proofErr w:type="gramEnd"/>
      <w:r>
        <w:t xml:space="preserve"> (Who is working at tower and who is already climbed down)</w:t>
      </w:r>
    </w:p>
    <w:p w14:paraId="5DD57865" w14:textId="453FCD69" w:rsidR="00272063" w:rsidRDefault="00272063">
      <w:r>
        <w:t>3. PPE inventory management (Life cycle management)</w:t>
      </w:r>
    </w:p>
    <w:p w14:paraId="1ED60EB6" w14:textId="77777777" w:rsidR="00272063" w:rsidRDefault="00272063"/>
    <w:p w14:paraId="1D21F10D" w14:textId="77777777" w:rsidR="00272063" w:rsidRDefault="00272063"/>
    <w:p w14:paraId="5A41D5D4" w14:textId="77777777" w:rsidR="00272063" w:rsidRDefault="00272063"/>
    <w:p w14:paraId="7C01EF27" w14:textId="77777777" w:rsidR="00272063" w:rsidRDefault="00272063"/>
    <w:p w14:paraId="5588B4E3" w14:textId="77777777" w:rsidR="00272063" w:rsidRDefault="00272063"/>
    <w:p w14:paraId="4A7CE8C6" w14:textId="3E245A90" w:rsidR="00515529" w:rsidRDefault="00515529" w:rsidP="00515529">
      <w:pPr>
        <w:rPr>
          <w:b/>
          <w:bCs/>
        </w:rPr>
      </w:pPr>
      <w:r w:rsidRPr="00515529">
        <w:rPr>
          <w:b/>
          <w:bCs/>
        </w:rPr>
        <w:lastRenderedPageBreak/>
        <w:t>Digital Signage System</w:t>
      </w:r>
      <w:r w:rsidRPr="00515529">
        <w:rPr>
          <w:b/>
          <w:bCs/>
        </w:rPr>
        <w:t>-V1</w:t>
      </w:r>
      <w:r w:rsidRPr="00515529">
        <w:rPr>
          <w:b/>
          <w:bCs/>
        </w:rPr>
        <w:br/>
        <w:t>HSSE content visualiza</w:t>
      </w:r>
      <w:r>
        <w:rPr>
          <w:b/>
          <w:bCs/>
        </w:rPr>
        <w:t>tion</w:t>
      </w:r>
    </w:p>
    <w:p w14:paraId="44A2E456" w14:textId="54B0B56B" w:rsidR="00B0587F" w:rsidRDefault="00B0587F" w:rsidP="00515529">
      <w:pPr>
        <w:rPr>
          <w:b/>
          <w:bCs/>
        </w:rPr>
      </w:pPr>
      <w:r>
        <w:rPr>
          <w:noProof/>
        </w:rPr>
        <w:drawing>
          <wp:inline distT="0" distB="0" distL="0" distR="0" wp14:anchorId="26BFD87E" wp14:editId="0894AE63">
            <wp:extent cx="5943600" cy="3343275"/>
            <wp:effectExtent l="0" t="0" r="0" b="9525"/>
            <wp:docPr id="1521119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DB32" w14:textId="6F7D95F3" w:rsidR="00B0587F" w:rsidRDefault="00B0587F" w:rsidP="00515529">
      <w:pPr>
        <w:rPr>
          <w:b/>
          <w:bCs/>
        </w:rPr>
      </w:pPr>
      <w:r>
        <w:rPr>
          <w:noProof/>
        </w:rPr>
        <w:drawing>
          <wp:inline distT="0" distB="0" distL="0" distR="0" wp14:anchorId="2486C259" wp14:editId="6A84ED68">
            <wp:extent cx="5943600" cy="3343275"/>
            <wp:effectExtent l="0" t="0" r="0" b="9525"/>
            <wp:docPr id="20324180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A0520" w14:textId="6C764014" w:rsidR="00B0587F" w:rsidRDefault="00B0587F" w:rsidP="0051552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0B1AAD" wp14:editId="7C83E213">
            <wp:extent cx="5943600" cy="3343275"/>
            <wp:effectExtent l="0" t="0" r="0" b="9525"/>
            <wp:docPr id="1635810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6F02" w14:textId="77777777" w:rsidR="00B0587F" w:rsidRPr="00515529" w:rsidRDefault="00B0587F" w:rsidP="00515529">
      <w:pPr>
        <w:rPr>
          <w:b/>
          <w:bCs/>
        </w:rPr>
      </w:pPr>
    </w:p>
    <w:p w14:paraId="4E53F126" w14:textId="38699259" w:rsidR="00515529" w:rsidRDefault="00515529" w:rsidP="00515529">
      <w:pPr>
        <w:rPr>
          <w:b/>
          <w:bCs/>
        </w:rPr>
      </w:pPr>
      <w:r>
        <w:rPr>
          <w:b/>
          <w:bCs/>
        </w:rPr>
        <w:t>Key Features:</w:t>
      </w:r>
    </w:p>
    <w:p w14:paraId="36255A85" w14:textId="4A993F6F" w:rsidR="00515529" w:rsidRPr="00515529" w:rsidRDefault="00515529" w:rsidP="00515529">
      <w:pPr>
        <w:pStyle w:val="ListParagraph"/>
        <w:numPr>
          <w:ilvl w:val="0"/>
          <w:numId w:val="1"/>
        </w:numPr>
        <w:rPr>
          <w:b/>
          <w:bCs/>
        </w:rPr>
      </w:pPr>
      <w:r w:rsidRPr="00515529">
        <w:rPr>
          <w:b/>
          <w:bCs/>
        </w:rPr>
        <w:t>Web-Based CMS</w:t>
      </w:r>
      <w:r>
        <w:rPr>
          <w:b/>
          <w:bCs/>
        </w:rPr>
        <w:t xml:space="preserve"> (</w:t>
      </w:r>
      <w:r w:rsidRPr="00515529">
        <w:rPr>
          <w:b/>
          <w:bCs/>
        </w:rPr>
        <w:t>Central portal for administrators to upload media, build playlists, schedule content, and monitor device health</w:t>
      </w:r>
      <w:r>
        <w:rPr>
          <w:b/>
          <w:bCs/>
        </w:rPr>
        <w:t>)</w:t>
      </w:r>
    </w:p>
    <w:p w14:paraId="7FE8ED27" w14:textId="31B3834B" w:rsidR="00515529" w:rsidRPr="00515529" w:rsidRDefault="00515529" w:rsidP="00515529">
      <w:pPr>
        <w:pStyle w:val="ListParagraph"/>
        <w:numPr>
          <w:ilvl w:val="0"/>
          <w:numId w:val="1"/>
        </w:numPr>
      </w:pPr>
      <w:r w:rsidRPr="00515529">
        <w:rPr>
          <w:b/>
          <w:bCs/>
        </w:rPr>
        <w:t>Display Endpoints</w:t>
      </w:r>
      <w:r>
        <w:rPr>
          <w:b/>
          <w:bCs/>
        </w:rPr>
        <w:t xml:space="preserve"> (</w:t>
      </w:r>
      <w:r w:rsidRPr="00515529">
        <w:rPr>
          <w:b/>
          <w:bCs/>
        </w:rPr>
        <w:t xml:space="preserve">Android TVs at subcenters acting as digital receivers with offline </w:t>
      </w:r>
      <w:proofErr w:type="gramStart"/>
      <w:r w:rsidRPr="00515529">
        <w:rPr>
          <w:b/>
          <w:bCs/>
        </w:rPr>
        <w:t>caching</w:t>
      </w:r>
      <w:proofErr w:type="gramEnd"/>
      <w:r w:rsidRPr="00515529">
        <w:rPr>
          <w:b/>
          <w:bCs/>
        </w:rPr>
        <w:t xml:space="preserve"> and kiosk mode operation</w:t>
      </w:r>
      <w:r>
        <w:rPr>
          <w:b/>
          <w:bCs/>
        </w:rPr>
        <w:t>)</w:t>
      </w:r>
    </w:p>
    <w:p w14:paraId="5B45426C" w14:textId="7B5E5372" w:rsidR="00515529" w:rsidRPr="00515529" w:rsidRDefault="00515529" w:rsidP="00515529">
      <w:pPr>
        <w:pStyle w:val="ListParagraph"/>
        <w:numPr>
          <w:ilvl w:val="0"/>
          <w:numId w:val="1"/>
        </w:numPr>
      </w:pPr>
      <w:r w:rsidRPr="00515529">
        <w:rPr>
          <w:b/>
          <w:bCs/>
        </w:rPr>
        <w:t>Unattended 24/7 Operation</w:t>
      </w:r>
      <w:r>
        <w:rPr>
          <w:b/>
          <w:bCs/>
        </w:rPr>
        <w:t xml:space="preserve"> (</w:t>
      </w:r>
      <w:r w:rsidRPr="00515529">
        <w:rPr>
          <w:b/>
          <w:bCs/>
        </w:rPr>
        <w:t>Enterprise digital signage must operate continuously without human intervention. Native apps provide automated recovery, kiosk mode, and offline resilience required for mission-critical deployments</w:t>
      </w:r>
      <w:r>
        <w:rPr>
          <w:b/>
          <w:bCs/>
        </w:rPr>
        <w:t>)</w:t>
      </w:r>
    </w:p>
    <w:p w14:paraId="38724F28" w14:textId="09D72FCF" w:rsidR="00515529" w:rsidRPr="00515529" w:rsidRDefault="00515529" w:rsidP="00515529">
      <w:pPr>
        <w:pStyle w:val="ListParagraph"/>
        <w:numPr>
          <w:ilvl w:val="0"/>
          <w:numId w:val="1"/>
        </w:numPr>
      </w:pPr>
      <w:r w:rsidRPr="00515529">
        <w:rPr>
          <w:b/>
          <w:bCs/>
        </w:rPr>
        <w:t>Hierarchical Content Priority System</w:t>
      </w:r>
      <w:r>
        <w:rPr>
          <w:b/>
          <w:bCs/>
        </w:rPr>
        <w:t xml:space="preserve"> </w:t>
      </w:r>
    </w:p>
    <w:p w14:paraId="024B3C54" w14:textId="3DA2A55B" w:rsidR="00515529" w:rsidRPr="00515529" w:rsidRDefault="00515529" w:rsidP="00515529">
      <w:pPr>
        <w:pStyle w:val="ListParagraph"/>
        <w:numPr>
          <w:ilvl w:val="1"/>
          <w:numId w:val="1"/>
        </w:numPr>
      </w:pPr>
      <w:r w:rsidRPr="00515529">
        <w:rPr>
          <w:b/>
          <w:bCs/>
        </w:rPr>
        <w:t>Central Override</w:t>
      </w:r>
      <w:r>
        <w:rPr>
          <w:b/>
          <w:bCs/>
        </w:rPr>
        <w:t>-Tier1 (</w:t>
      </w:r>
      <w:r w:rsidRPr="00515529">
        <w:rPr>
          <w:b/>
          <w:bCs/>
        </w:rPr>
        <w:t>Emergency alerts, live feeds, or mandatory daily broadcasts from Central Admin. Instantly interrupts and pauses any currently playing local content</w:t>
      </w:r>
      <w:r>
        <w:rPr>
          <w:b/>
          <w:bCs/>
        </w:rPr>
        <w:t>)</w:t>
      </w:r>
    </w:p>
    <w:p w14:paraId="6C403310" w14:textId="6A0F48D6" w:rsidR="00515529" w:rsidRPr="00515529" w:rsidRDefault="00515529" w:rsidP="00515529">
      <w:pPr>
        <w:pStyle w:val="ListParagraph"/>
        <w:numPr>
          <w:ilvl w:val="1"/>
          <w:numId w:val="1"/>
        </w:numPr>
        <w:rPr>
          <w:b/>
          <w:bCs/>
        </w:rPr>
      </w:pPr>
      <w:r w:rsidRPr="00515529">
        <w:rPr>
          <w:b/>
          <w:bCs/>
        </w:rPr>
        <w:t>C</w:t>
      </w:r>
      <w:r>
        <w:rPr>
          <w:b/>
          <w:bCs/>
        </w:rPr>
        <w:t>ircle</w:t>
      </w:r>
      <w:r w:rsidRPr="00515529">
        <w:rPr>
          <w:b/>
          <w:bCs/>
        </w:rPr>
        <w:t xml:space="preserve"> Scheduled</w:t>
      </w:r>
      <w:r>
        <w:rPr>
          <w:b/>
          <w:bCs/>
        </w:rPr>
        <w:t>-Tier2 (</w:t>
      </w:r>
      <w:r w:rsidRPr="00515529">
        <w:rPr>
          <w:b/>
          <w:bCs/>
        </w:rPr>
        <w:t xml:space="preserve">Routine corporate content pushed from </w:t>
      </w:r>
      <w:r>
        <w:rPr>
          <w:b/>
          <w:bCs/>
        </w:rPr>
        <w:t>Circle</w:t>
      </w:r>
      <w:r w:rsidRPr="00515529">
        <w:rPr>
          <w:b/>
          <w:bCs/>
        </w:rPr>
        <w:t xml:space="preserve"> to specific or all subcenters. Scheduled broadcasts that play when no Tier 1 content is active</w:t>
      </w:r>
      <w:r>
        <w:rPr>
          <w:b/>
          <w:bCs/>
        </w:rPr>
        <w:t>)</w:t>
      </w:r>
    </w:p>
    <w:p w14:paraId="79C34176" w14:textId="5369D4D3" w:rsidR="00515529" w:rsidRPr="00515529" w:rsidRDefault="00515529" w:rsidP="00515529">
      <w:pPr>
        <w:pStyle w:val="ListParagraph"/>
        <w:numPr>
          <w:ilvl w:val="1"/>
          <w:numId w:val="1"/>
        </w:numPr>
      </w:pPr>
      <w:r w:rsidRPr="00515529">
        <w:rPr>
          <w:b/>
          <w:bCs/>
        </w:rPr>
        <w:t>Local Content</w:t>
      </w:r>
      <w:r w:rsidRPr="00515529">
        <w:rPr>
          <w:b/>
          <w:bCs/>
        </w:rPr>
        <w:t>-Tier3 (</w:t>
      </w:r>
      <w:r w:rsidRPr="00515529">
        <w:rPr>
          <w:b/>
          <w:bCs/>
        </w:rPr>
        <w:t>Subcenter-specific content (e.g., local Toolbox Talks, safety images). Plays only when no Tier 1 or Tier 2 content is active</w:t>
      </w:r>
      <w:r w:rsidRPr="00515529">
        <w:rPr>
          <w:b/>
          <w:bCs/>
        </w:rPr>
        <w:t>)</w:t>
      </w:r>
    </w:p>
    <w:p w14:paraId="3F4AEA53" w14:textId="77777777" w:rsidR="00515529" w:rsidRPr="00515529" w:rsidRDefault="00515529" w:rsidP="00515529"/>
    <w:p w14:paraId="511E7E14" w14:textId="77777777" w:rsidR="00272063" w:rsidRDefault="00272063"/>
    <w:p w14:paraId="7E56339E" w14:textId="77777777" w:rsidR="00272063" w:rsidRDefault="00272063"/>
    <w:sectPr w:rsidR="00272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E08EA"/>
    <w:multiLevelType w:val="hybridMultilevel"/>
    <w:tmpl w:val="909ADAD6"/>
    <w:lvl w:ilvl="0" w:tplc="D51661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3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63"/>
    <w:rsid w:val="00196F02"/>
    <w:rsid w:val="00272063"/>
    <w:rsid w:val="00515529"/>
    <w:rsid w:val="006E61A7"/>
    <w:rsid w:val="00B0587F"/>
    <w:rsid w:val="00CA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C525E"/>
  <w15:chartTrackingRefBased/>
  <w15:docId w15:val="{3B20DBCC-611D-4B0D-B7A3-33930E6F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20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20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72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Islam</dc:creator>
  <cp:keywords/>
  <dc:description/>
  <cp:lastModifiedBy>Ratul Islam</cp:lastModifiedBy>
  <cp:revision>1</cp:revision>
  <dcterms:created xsi:type="dcterms:W3CDTF">2026-06-09T05:23:00Z</dcterms:created>
  <dcterms:modified xsi:type="dcterms:W3CDTF">2026-06-09T05:54:00Z</dcterms:modified>
</cp:coreProperties>
</file>