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1132DD" w14:textId="77777777" w:rsidR="003E44F8" w:rsidRPr="003E44F8" w:rsidRDefault="003E44F8" w:rsidP="003E44F8">
      <w:pPr>
        <w:spacing w:before="100" w:beforeAutospacing="1" w:after="100" w:afterAutospacing="1"/>
        <w:jc w:val="center"/>
        <w:outlineLvl w:val="0"/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3E44F8">
        <w:rPr>
          <w:rFonts w:ascii="Times" w:eastAsia="Times New Roman" w:hAnsi="Times" w:cs="Times New Roman"/>
          <w:b/>
          <w:bCs/>
          <w:color w:val="000000"/>
          <w:kern w:val="36"/>
          <w:sz w:val="48"/>
          <w:szCs w:val="48"/>
          <w:lang w:eastAsia="en-GB"/>
        </w:rPr>
        <w:t>Overview of nano's shortcuts      </w:t>
      </w:r>
    </w:p>
    <w:p w14:paraId="63D921DC" w14:textId="77777777" w:rsidR="003E44F8" w:rsidRPr="003E44F8" w:rsidRDefault="003E44F8" w:rsidP="003E44F8">
      <w:pPr>
        <w:spacing w:before="100" w:beforeAutospacing="1" w:after="100" w:afterAutospacing="1"/>
        <w:jc w:val="center"/>
        <w:outlineLvl w:val="2"/>
        <w:rPr>
          <w:rFonts w:ascii="Times" w:eastAsia="Times New Roman" w:hAnsi="Times" w:cs="Times New Roman"/>
          <w:b/>
          <w:bCs/>
          <w:color w:val="000000"/>
          <w:sz w:val="27"/>
          <w:szCs w:val="27"/>
          <w:lang w:eastAsia="en-GB"/>
        </w:rPr>
      </w:pPr>
      <w:r w:rsidRPr="003E44F8">
        <w:rPr>
          <w:rFonts w:ascii="Times" w:eastAsia="Times New Roman" w:hAnsi="Times" w:cs="Times New Roman"/>
          <w:b/>
          <w:bCs/>
          <w:color w:val="000000"/>
          <w:sz w:val="27"/>
          <w:szCs w:val="27"/>
          <w:lang w:eastAsia="en-GB"/>
        </w:rPr>
        <w:t>The editor's keystrokes and their functions         </w:t>
      </w:r>
    </w:p>
    <w:p w14:paraId="1BF4E7B7" w14:textId="77777777" w:rsidR="003E44F8" w:rsidRPr="003E44F8" w:rsidRDefault="003E44F8" w:rsidP="003E44F8">
      <w:pPr>
        <w:rPr>
          <w:rFonts w:ascii="Times New Roman" w:eastAsia="Times New Roman" w:hAnsi="Times New Roman" w:cs="Times New Roman"/>
          <w:lang w:eastAsia="en-GB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4321"/>
      </w:tblGrid>
      <w:tr w:rsidR="003E44F8" w:rsidRPr="003E44F8" w14:paraId="1884DE2A" w14:textId="77777777" w:rsidTr="003E44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6A1573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  <w:r w:rsidRPr="003E44F8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  <w:lang w:eastAsia="en-GB"/>
              </w:rPr>
              <w:t>File handling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8"/>
              <w:gridCol w:w="2917"/>
            </w:tblGrid>
            <w:tr w:rsidR="003E44F8" w:rsidRPr="003E44F8" w14:paraId="1379B6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59893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Ctrl+S 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AF0ED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Save current file</w:t>
                  </w:r>
                </w:p>
              </w:tc>
            </w:tr>
            <w:tr w:rsidR="003E44F8" w:rsidRPr="003E44F8" w14:paraId="70B73F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659B61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69CB9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Offer to write file ("Save as")</w:t>
                  </w:r>
                </w:p>
              </w:tc>
            </w:tr>
            <w:tr w:rsidR="003E44F8" w:rsidRPr="003E44F8" w14:paraId="5AE1F8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73FBD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50C34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Insert a file into current one</w:t>
                  </w:r>
                </w:p>
              </w:tc>
            </w:tr>
            <w:tr w:rsidR="003E44F8" w:rsidRPr="003E44F8" w14:paraId="30FD71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15053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74C02F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Close buffer, exit from nano</w:t>
                  </w:r>
                </w:p>
              </w:tc>
            </w:tr>
          </w:tbl>
          <w:p w14:paraId="0609CEA0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  <w:r w:rsidRPr="003E44F8"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  <w:br/>
            </w:r>
            <w:r w:rsidRPr="003E44F8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  <w:lang w:eastAsia="en-GB"/>
              </w:rPr>
              <w:t>Editing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"/>
              <w:gridCol w:w="3322"/>
            </w:tblGrid>
            <w:tr w:rsidR="003E44F8" w:rsidRPr="003E44F8" w14:paraId="13C604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884F3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Ctrl+K 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13A4B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Cut current line into cutbuffer</w:t>
                  </w:r>
                </w:p>
              </w:tc>
            </w:tr>
            <w:tr w:rsidR="003E44F8" w:rsidRPr="003E44F8" w14:paraId="31FF96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3C14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09DA11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Copy current line into cutbuffer</w:t>
                  </w:r>
                </w:p>
              </w:tc>
            </w:tr>
            <w:tr w:rsidR="003E44F8" w:rsidRPr="003E44F8" w14:paraId="48C1A0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4C8511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9A7A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Paste contents of cutbuffer</w:t>
                  </w:r>
                </w:p>
              </w:tc>
            </w:tr>
            <w:tr w:rsidR="003E44F8" w:rsidRPr="003E44F8" w14:paraId="2D28DE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C676E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8B51C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Cut until end of buffer</w:t>
                  </w:r>
                </w:p>
              </w:tc>
            </w:tr>
            <w:tr w:rsidR="003E44F8" w:rsidRPr="003E44F8" w14:paraId="0C05C7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E5C00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507B6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Complete current word</w:t>
                  </w:r>
                </w:p>
              </w:tc>
            </w:tr>
            <w:tr w:rsidR="003E44F8" w:rsidRPr="003E44F8" w14:paraId="30BCD0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BAD9DD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4E2C8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Comment/uncomment line/region</w:t>
                  </w:r>
                </w:p>
              </w:tc>
            </w:tr>
            <w:tr w:rsidR="003E44F8" w:rsidRPr="003E44F8" w14:paraId="059AC7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7C566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CC7D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Undo last action</w:t>
                  </w:r>
                </w:p>
              </w:tc>
            </w:tr>
            <w:tr w:rsidR="003E44F8" w:rsidRPr="003E44F8" w14:paraId="129417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2E398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41FD03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Redo last undone action</w:t>
                  </w:r>
                </w:p>
              </w:tc>
            </w:tr>
          </w:tbl>
          <w:p w14:paraId="5662311F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  <w:r w:rsidRPr="003E44F8"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  <w:br/>
            </w:r>
            <w:r w:rsidRPr="003E44F8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  <w:lang w:eastAsia="en-GB"/>
              </w:rPr>
              <w:t>Search and replace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"/>
              <w:gridCol w:w="3094"/>
            </w:tblGrid>
            <w:tr w:rsidR="003E44F8" w:rsidRPr="003E44F8" w14:paraId="0934E5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352B3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Ctrl+Q 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847BC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Start backward search</w:t>
                  </w:r>
                </w:p>
              </w:tc>
            </w:tr>
            <w:tr w:rsidR="003E44F8" w:rsidRPr="003E44F8" w14:paraId="531F80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B99F3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DEE65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Start forward search</w:t>
                  </w:r>
                </w:p>
              </w:tc>
            </w:tr>
            <w:tr w:rsidR="003E44F8" w:rsidRPr="003E44F8" w14:paraId="434C8E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EA46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Alt+Q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4E2C6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Find next occurrence backward</w:t>
                  </w:r>
                </w:p>
              </w:tc>
            </w:tr>
            <w:tr w:rsidR="003E44F8" w:rsidRPr="003E44F8" w14:paraId="0C1715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63734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50C80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Find next occurrence forward</w:t>
                  </w:r>
                </w:p>
              </w:tc>
            </w:tr>
            <w:tr w:rsidR="003E44F8" w:rsidRPr="003E44F8" w14:paraId="4E9BE0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16EBE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2693C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Start a replacing session</w:t>
                  </w:r>
                </w:p>
              </w:tc>
            </w:tr>
          </w:tbl>
          <w:p w14:paraId="4CF37C08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  <w:r w:rsidRPr="003E44F8"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  <w:br/>
            </w:r>
            <w:r w:rsidRPr="003E44F8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  <w:lang w:eastAsia="en-GB"/>
              </w:rPr>
              <w:t>Deletion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1"/>
              <w:gridCol w:w="3334"/>
            </w:tblGrid>
            <w:tr w:rsidR="003E44F8" w:rsidRPr="003E44F8" w14:paraId="677374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A116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A75BC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Delete character before cursor      </w:t>
                  </w:r>
                </w:p>
              </w:tc>
            </w:tr>
            <w:tr w:rsidR="003E44F8" w:rsidRPr="003E44F8" w14:paraId="70ED84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B3B75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4E979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Delete character under cursor</w:t>
                  </w:r>
                </w:p>
              </w:tc>
            </w:tr>
            <w:tr w:rsidR="003E44F8" w:rsidRPr="003E44F8" w14:paraId="00FF64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413C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Alt+Bsp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6F3B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Delete word to the left</w:t>
                  </w:r>
                </w:p>
              </w:tc>
            </w:tr>
            <w:tr w:rsidR="003E44F8" w:rsidRPr="003E44F8" w14:paraId="0737E5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4F53C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Ctrl+Del 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0FBC8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Delete word to the right</w:t>
                  </w:r>
                </w:p>
              </w:tc>
            </w:tr>
            <w:tr w:rsidR="003E44F8" w:rsidRPr="003E44F8" w14:paraId="23853F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3C6CB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E0728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Delete current line</w:t>
                  </w:r>
                </w:p>
              </w:tc>
            </w:tr>
          </w:tbl>
          <w:p w14:paraId="49EF827C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  <w:r w:rsidRPr="003E44F8"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  <w:br/>
            </w:r>
            <w:r w:rsidRPr="003E44F8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  <w:lang w:eastAsia="en-GB"/>
              </w:rPr>
              <w:t>Operations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1"/>
              <w:gridCol w:w="2981"/>
            </w:tblGrid>
            <w:tr w:rsidR="003E44F8" w:rsidRPr="003E44F8" w14:paraId="08C6E3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DA54B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Ctrl+T 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6AE45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Execute some command</w:t>
                  </w:r>
                </w:p>
              </w:tc>
            </w:tr>
            <w:tr w:rsidR="003E44F8" w:rsidRPr="003E44F8" w14:paraId="474BE1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CD66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Ctrl+J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9032E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Justify paragraph or region</w:t>
                  </w:r>
                </w:p>
              </w:tc>
            </w:tr>
            <w:tr w:rsidR="003E44F8" w:rsidRPr="003E44F8" w14:paraId="16AE19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83F4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Alt+J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405FF5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Justify entire buffer</w:t>
                  </w:r>
                </w:p>
              </w:tc>
            </w:tr>
            <w:tr w:rsidR="003E44F8" w:rsidRPr="003E44F8" w14:paraId="435CCE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C4D0E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4DCF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Run a syntax check</w:t>
                  </w:r>
                </w:p>
              </w:tc>
            </w:tr>
            <w:tr w:rsidR="003E44F8" w:rsidRPr="003E44F8" w14:paraId="427D04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008D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0F56AE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Run a formatter/fixer/arranger</w:t>
                  </w:r>
                </w:p>
              </w:tc>
            </w:tr>
            <w:tr w:rsidR="003E44F8" w:rsidRPr="003E44F8" w14:paraId="5E2692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E262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lastRenderedPageBreak/>
                    <w:t>Alt+: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98381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Start/stop recording of macro</w:t>
                  </w:r>
                </w:p>
              </w:tc>
            </w:tr>
            <w:tr w:rsidR="003E44F8" w:rsidRPr="003E44F8" w14:paraId="00F47C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C494E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91805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Replay macro</w:t>
                  </w:r>
                </w:p>
              </w:tc>
            </w:tr>
          </w:tbl>
          <w:p w14:paraId="3E652C3A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5E7FCB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  <w:r w:rsidRPr="003E44F8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  <w:lang w:eastAsia="en-GB"/>
              </w:rPr>
              <w:lastRenderedPageBreak/>
              <w:t>Moving around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4"/>
              <w:gridCol w:w="2407"/>
            </w:tblGrid>
            <w:tr w:rsidR="003E44F8" w:rsidRPr="003E44F8" w14:paraId="703A6C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96211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Ctrl+B 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13FF6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One character backward</w:t>
                  </w:r>
                </w:p>
              </w:tc>
            </w:tr>
            <w:tr w:rsidR="003E44F8" w:rsidRPr="003E44F8" w14:paraId="182612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434E5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7DDA2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One character forward</w:t>
                  </w:r>
                </w:p>
              </w:tc>
            </w:tr>
            <w:tr w:rsidR="003E44F8" w:rsidRPr="003E44F8" w14:paraId="41B8D9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F3B5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</w:t>
                  </w:r>
                  <w:r w:rsidRPr="003E44F8">
                    <w:rPr>
                      <w:rFonts w:ascii="Times New Roman" w:eastAsia="Times New Roman" w:hAnsi="Times New Roman" w:cs="Times New Roman"/>
                      <w:b/>
                      <w:bCs/>
                      <w:lang w:eastAsia="en-GB"/>
                    </w:rPr>
                    <w:t>←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4979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One word backward</w:t>
                  </w:r>
                </w:p>
              </w:tc>
            </w:tr>
            <w:tr w:rsidR="003E44F8" w:rsidRPr="003E44F8" w14:paraId="4EAFFD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53B76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</w:t>
                  </w:r>
                  <w:r w:rsidRPr="003E44F8">
                    <w:rPr>
                      <w:rFonts w:ascii="Times New Roman" w:eastAsia="Times New Roman" w:hAnsi="Times New Roman" w:cs="Times New Roman"/>
                      <w:b/>
                      <w:bCs/>
                      <w:lang w:eastAsia="en-GB"/>
                    </w:rPr>
                    <w:t>→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4712F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One word forward</w:t>
                  </w:r>
                </w:p>
              </w:tc>
            </w:tr>
            <w:tr w:rsidR="003E44F8" w:rsidRPr="003E44F8" w14:paraId="505350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A1B2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FCDB4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To start of line</w:t>
                  </w:r>
                </w:p>
              </w:tc>
            </w:tr>
            <w:tr w:rsidR="003E44F8" w:rsidRPr="003E44F8" w14:paraId="60783D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27D1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59B6C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To end of line</w:t>
                  </w:r>
                </w:p>
              </w:tc>
            </w:tr>
            <w:tr w:rsidR="003E44F8" w:rsidRPr="003E44F8" w14:paraId="1F92F3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D570BD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530FD3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One line up</w:t>
                  </w:r>
                </w:p>
              </w:tc>
            </w:tr>
            <w:tr w:rsidR="003E44F8" w:rsidRPr="003E44F8" w14:paraId="21121A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7847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224FF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One line down</w:t>
                  </w:r>
                </w:p>
              </w:tc>
            </w:tr>
            <w:tr w:rsidR="003E44F8" w:rsidRPr="003E44F8" w14:paraId="4DB978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11E6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</w:t>
                  </w:r>
                  <w:r w:rsidRPr="003E44F8">
                    <w:rPr>
                      <w:rFonts w:ascii="Times New Roman" w:eastAsia="Times New Roman" w:hAnsi="Times New Roman" w:cs="Times New Roman"/>
                      <w:b/>
                      <w:bCs/>
                      <w:lang w:eastAsia="en-GB"/>
                    </w:rPr>
                    <w:t>↑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18BA8D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To previous block</w:t>
                  </w:r>
                </w:p>
              </w:tc>
            </w:tr>
            <w:tr w:rsidR="003E44F8" w:rsidRPr="003E44F8" w14:paraId="405264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6546F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</w:t>
                  </w:r>
                  <w:r w:rsidRPr="003E44F8">
                    <w:rPr>
                      <w:rFonts w:ascii="Times New Roman" w:eastAsia="Times New Roman" w:hAnsi="Times New Roman" w:cs="Times New Roman"/>
                      <w:b/>
                      <w:bCs/>
                      <w:lang w:eastAsia="en-GB"/>
                    </w:rPr>
                    <w:t>↓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220D5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To next block</w:t>
                  </w:r>
                </w:p>
              </w:tc>
            </w:tr>
            <w:tr w:rsidR="003E44F8" w:rsidRPr="003E44F8" w14:paraId="665623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8082E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8EA4D3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One page up</w:t>
                  </w:r>
                </w:p>
              </w:tc>
            </w:tr>
            <w:tr w:rsidR="003E44F8" w:rsidRPr="003E44F8" w14:paraId="4879A9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AE719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06FB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One page down</w:t>
                  </w:r>
                </w:p>
              </w:tc>
            </w:tr>
            <w:tr w:rsidR="003E44F8" w:rsidRPr="003E44F8" w14:paraId="7B20D0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61AEB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Alt+\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7987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To top of buffer</w:t>
                  </w:r>
                </w:p>
              </w:tc>
            </w:tr>
            <w:tr w:rsidR="003E44F8" w:rsidRPr="003E44F8" w14:paraId="6DF6D2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FA957E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Alt+/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5D486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To end of buffer</w:t>
                  </w:r>
                </w:p>
              </w:tc>
            </w:tr>
          </w:tbl>
          <w:p w14:paraId="30FD00F4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  <w:r w:rsidRPr="003E44F8"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  <w:br/>
            </w:r>
            <w:r w:rsidRPr="003E44F8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  <w:lang w:eastAsia="en-GB"/>
              </w:rPr>
              <w:t>Special movement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  <w:gridCol w:w="2934"/>
            </w:tblGrid>
            <w:tr w:rsidR="003E44F8" w:rsidRPr="003E44F8" w14:paraId="3AE4AE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A5CD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Alt+G  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6899E5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Go to specified line</w:t>
                  </w:r>
                </w:p>
              </w:tc>
            </w:tr>
            <w:tr w:rsidR="003E44F8" w:rsidRPr="003E44F8" w14:paraId="4EE94B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16319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39CF6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Go to complementary bracket</w:t>
                  </w:r>
                </w:p>
              </w:tc>
            </w:tr>
            <w:tr w:rsidR="003E44F8" w:rsidRPr="003E44F8" w14:paraId="788374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4A204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</w:t>
                  </w:r>
                  <w:r w:rsidRPr="003E44F8">
                    <w:rPr>
                      <w:rFonts w:ascii="Times New Roman" w:eastAsia="Times New Roman" w:hAnsi="Times New Roman" w:cs="Times New Roman"/>
                      <w:b/>
                      <w:bCs/>
                      <w:lang w:eastAsia="en-GB"/>
                    </w:rPr>
                    <w:t>↑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98586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Scroll viewport up</w:t>
                  </w:r>
                </w:p>
              </w:tc>
            </w:tr>
            <w:tr w:rsidR="003E44F8" w:rsidRPr="003E44F8" w14:paraId="3CA3F8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3D394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</w:t>
                  </w:r>
                  <w:r w:rsidRPr="003E44F8">
                    <w:rPr>
                      <w:rFonts w:ascii="Times New Roman" w:eastAsia="Times New Roman" w:hAnsi="Times New Roman" w:cs="Times New Roman"/>
                      <w:b/>
                      <w:bCs/>
                      <w:lang w:eastAsia="en-GB"/>
                    </w:rPr>
                    <w:t>↓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8B42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Scroll viewport down</w:t>
                  </w:r>
                </w:p>
              </w:tc>
            </w:tr>
            <w:tr w:rsidR="003E44F8" w:rsidRPr="003E44F8" w14:paraId="5B7979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DAF7B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Alt+&lt;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1EBA1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Switch to preceding buffer</w:t>
                  </w:r>
                </w:p>
              </w:tc>
            </w:tr>
            <w:tr w:rsidR="003E44F8" w:rsidRPr="003E44F8" w14:paraId="0E58F1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E8551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D6499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Switch to succeeding buffer</w:t>
                  </w:r>
                </w:p>
              </w:tc>
            </w:tr>
          </w:tbl>
          <w:p w14:paraId="054277B0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  <w:r w:rsidRPr="003E44F8"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  <w:br/>
            </w:r>
            <w:r w:rsidRPr="003E44F8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  <w:lang w:eastAsia="en-GB"/>
              </w:rPr>
              <w:t>Information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4"/>
              <w:gridCol w:w="2781"/>
            </w:tblGrid>
            <w:tr w:rsidR="003E44F8" w:rsidRPr="003E44F8" w14:paraId="15E93C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63F5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Ctrl+C 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E9442D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Report cursor position</w:t>
                  </w:r>
                </w:p>
              </w:tc>
            </w:tr>
            <w:tr w:rsidR="003E44F8" w:rsidRPr="003E44F8" w14:paraId="4DB9DC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B29AEA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DE011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Report word/line/char count</w:t>
                  </w:r>
                </w:p>
              </w:tc>
            </w:tr>
            <w:tr w:rsidR="003E44F8" w:rsidRPr="003E44F8" w14:paraId="424B81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DF1A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B6C6E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Display help text</w:t>
                  </w:r>
                </w:p>
              </w:tc>
            </w:tr>
          </w:tbl>
          <w:p w14:paraId="65B85314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  <w:r w:rsidRPr="003E44F8"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  <w:br/>
            </w:r>
            <w:r w:rsidRPr="003E44F8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  <w:lang w:eastAsia="en-GB"/>
              </w:rPr>
              <w:t>Various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1"/>
              <w:gridCol w:w="3015"/>
            </w:tblGrid>
            <w:tr w:rsidR="003E44F8" w:rsidRPr="003E44F8" w14:paraId="681A1A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8077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2290CF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Turn the mark on/off</w:t>
                  </w:r>
                </w:p>
              </w:tc>
            </w:tr>
            <w:tr w:rsidR="003E44F8" w:rsidRPr="003E44F8" w14:paraId="02677E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20800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Tab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9B3E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Indent marked region</w:t>
                  </w:r>
                </w:p>
              </w:tc>
            </w:tr>
            <w:tr w:rsidR="003E44F8" w:rsidRPr="003E44F8" w14:paraId="526CAC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98A05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Shift+Tab 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B0B716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Unindent marked region</w:t>
                  </w:r>
                </w:p>
              </w:tc>
            </w:tr>
            <w:tr w:rsidR="003E44F8" w:rsidRPr="003E44F8" w14:paraId="614EF7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628BF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F605F3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Turn line numbers on/off</w:t>
                  </w:r>
                </w:p>
              </w:tc>
            </w:tr>
            <w:tr w:rsidR="003E44F8" w:rsidRPr="003E44F8" w14:paraId="417EA5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D6487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864E8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Turn visible whitespace on/off</w:t>
                  </w:r>
                </w:p>
              </w:tc>
            </w:tr>
            <w:tr w:rsidR="003E44F8" w:rsidRPr="003E44F8" w14:paraId="605ABB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826CF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Alt+V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1590A5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Enter next keystroke verbatim</w:t>
                  </w:r>
                </w:p>
              </w:tc>
            </w:tr>
            <w:tr w:rsidR="003E44F8" w:rsidRPr="003E44F8" w14:paraId="62C6C1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1072B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lastRenderedPageBreak/>
                    <w:t>Ctrl+L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0CAFF2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Refresh the screen</w:t>
                  </w:r>
                </w:p>
              </w:tc>
            </w:tr>
            <w:tr w:rsidR="003E44F8" w:rsidRPr="003E44F8" w14:paraId="04E873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771B8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Ctrl+Z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293AF" w14:textId="77777777" w:rsidR="003E44F8" w:rsidRPr="003E44F8" w:rsidRDefault="003E44F8" w:rsidP="003E44F8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  <w:r w:rsidRPr="003E44F8">
                    <w:rPr>
                      <w:rFonts w:ascii="Times New Roman" w:eastAsia="Times New Roman" w:hAnsi="Times New Roman" w:cs="Times New Roman"/>
                      <w:lang w:eastAsia="en-GB"/>
                    </w:rPr>
                    <w:t>Suspend nano</w:t>
                  </w:r>
                </w:p>
              </w:tc>
            </w:tr>
          </w:tbl>
          <w:p w14:paraId="64A49213" w14:textId="77777777" w:rsidR="003E44F8" w:rsidRPr="003E44F8" w:rsidRDefault="003E44F8" w:rsidP="003E44F8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  <w:lang w:eastAsia="en-GB"/>
              </w:rPr>
            </w:pPr>
          </w:p>
        </w:tc>
      </w:tr>
    </w:tbl>
    <w:p w14:paraId="1AAE5819" w14:textId="77777777" w:rsidR="009677CA" w:rsidRDefault="003E44F8"/>
    <w:sectPr w:rsidR="009677CA" w:rsidSect="00FB5F8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F8"/>
    <w:rsid w:val="003E44F8"/>
    <w:rsid w:val="00786C60"/>
    <w:rsid w:val="007A70B7"/>
    <w:rsid w:val="008E2425"/>
    <w:rsid w:val="00A218F0"/>
    <w:rsid w:val="00FB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BE804"/>
  <w15:chartTrackingRefBased/>
  <w15:docId w15:val="{6842E9F3-4EA5-2B40-B0A8-4851AE0B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44F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E44F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F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E44F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23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McCullagh, Paul</dc:creator>
  <cp:keywords/>
  <dc:description/>
  <cp:lastModifiedBy>McCullagh, Paul</cp:lastModifiedBy>
  <cp:revision>1</cp:revision>
  <dcterms:created xsi:type="dcterms:W3CDTF">2021-02-05T09:55:00Z</dcterms:created>
  <dcterms:modified xsi:type="dcterms:W3CDTF">2021-02-05T09:56:00Z</dcterms:modified>
</cp:coreProperties>
</file>