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0409" w:rsidRPr="00713A30" w:rsidRDefault="00505A9C" w:rsidP="002C0409">
      <w:pPr>
        <w:pStyle w:val="LabTitle"/>
        <w:rPr>
          <w:rFonts w:asciiTheme="minorHAnsi" w:hAnsiTheme="minorHAnsi"/>
        </w:rPr>
      </w:pPr>
      <w:r>
        <w:rPr>
          <w:rFonts w:asciiTheme="minorHAnsi" w:hAnsiTheme="minorHAnsi"/>
        </w:rPr>
        <w:t>The</w:t>
      </w:r>
      <w:r w:rsidR="002C0409" w:rsidRPr="00713A30">
        <w:rPr>
          <w:rFonts w:asciiTheme="minorHAnsi" w:hAnsiTheme="minorHAnsi"/>
        </w:rPr>
        <w:t xml:space="preserve"> </w:t>
      </w:r>
      <w:r w:rsidR="002C0409">
        <w:rPr>
          <w:rFonts w:asciiTheme="minorHAnsi" w:hAnsiTheme="minorHAnsi"/>
        </w:rPr>
        <w:t>A</w:t>
      </w:r>
      <w:r>
        <w:rPr>
          <w:rFonts w:asciiTheme="minorHAnsi" w:hAnsiTheme="minorHAnsi"/>
        </w:rPr>
        <w:t>RP Table</w:t>
      </w:r>
    </w:p>
    <w:p w:rsidR="002C0409" w:rsidRPr="00713A30" w:rsidRDefault="002C0409" w:rsidP="002C0409">
      <w:pPr>
        <w:pStyle w:val="LabTitle"/>
        <w:spacing w:before="0" w:after="0" w:line="240" w:lineRule="auto"/>
        <w:rPr>
          <w:rFonts w:asciiTheme="minorHAnsi" w:hAnsiTheme="minorHAnsi"/>
          <w:b w:val="0"/>
          <w:bCs/>
          <w:sz w:val="22"/>
        </w:rPr>
      </w:pPr>
    </w:p>
    <w:p w:rsidR="002C0409" w:rsidRPr="00FF4B9E" w:rsidRDefault="002C0409" w:rsidP="002C0409">
      <w:pPr>
        <w:pStyle w:val="LabSection"/>
        <w:spacing w:before="0" w:after="0"/>
        <w:rPr>
          <w:rFonts w:asciiTheme="minorHAnsi" w:hAnsiTheme="minorHAnsi"/>
          <w:sz w:val="28"/>
          <w:szCs w:val="28"/>
        </w:rPr>
      </w:pPr>
      <w:r w:rsidRPr="00FF4B9E">
        <w:rPr>
          <w:rFonts w:asciiTheme="minorHAnsi" w:hAnsiTheme="minorHAnsi"/>
          <w:sz w:val="28"/>
          <w:szCs w:val="28"/>
        </w:rPr>
        <w:t>Topology</w:t>
      </w:r>
    </w:p>
    <w:p w:rsidR="00D9181B" w:rsidRPr="00D9181B" w:rsidRDefault="00D64175" w:rsidP="00A842FD">
      <w:pPr>
        <w:pStyle w:val="BodyText1"/>
        <w:jc w:val="center"/>
      </w:pPr>
      <w:r w:rsidRPr="00D64175">
        <w:rPr>
          <w:noProof/>
          <w:lang w:val="en-GB" w:eastAsia="en-GB"/>
        </w:rPr>
        <w:drawing>
          <wp:inline distT="0" distB="0" distL="0" distR="0" wp14:anchorId="6CD56FEF" wp14:editId="53340CF3">
            <wp:extent cx="3724275" cy="24955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81B" w:rsidRPr="00D9181B" w:rsidRDefault="00D9181B" w:rsidP="00D9181B">
      <w:pPr>
        <w:pStyle w:val="LabSection"/>
      </w:pPr>
      <w:r w:rsidRPr="00BB73FF">
        <w:t>Addressing Table</w:t>
      </w:r>
    </w:p>
    <w:tbl>
      <w:tblPr>
        <w:tblW w:w="6446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461"/>
        <w:gridCol w:w="1260"/>
        <w:gridCol w:w="1890"/>
        <w:gridCol w:w="1835"/>
      </w:tblGrid>
      <w:tr w:rsidR="00073044" w:rsidTr="00E0137F">
        <w:trPr>
          <w:cantSplit/>
          <w:jc w:val="center"/>
        </w:trPr>
        <w:tc>
          <w:tcPr>
            <w:tcW w:w="14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073044" w:rsidRPr="00E87D62" w:rsidRDefault="00073044" w:rsidP="00167DC7">
            <w:pPr>
              <w:pStyle w:val="TableHeading"/>
            </w:pPr>
            <w:r w:rsidRPr="00E87D62">
              <w:t>Device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073044" w:rsidRPr="00E87D62" w:rsidRDefault="00073044" w:rsidP="00167DC7">
            <w:pPr>
              <w:pStyle w:val="TableHeading"/>
            </w:pPr>
            <w:r w:rsidRPr="00E87D62">
              <w:t>Interface</w:t>
            </w:r>
          </w:p>
        </w:tc>
        <w:tc>
          <w:tcPr>
            <w:tcW w:w="18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073044" w:rsidRPr="00E87D62" w:rsidRDefault="00CF15AD" w:rsidP="00167DC7">
            <w:pPr>
              <w:pStyle w:val="TableHeading"/>
            </w:pPr>
            <w:r>
              <w:t>MAC</w:t>
            </w:r>
            <w:r w:rsidR="00073044" w:rsidRPr="00E87D62">
              <w:t xml:space="preserve"> Address</w:t>
            </w:r>
          </w:p>
        </w:tc>
        <w:tc>
          <w:tcPr>
            <w:tcW w:w="183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073044" w:rsidRPr="00E87D62" w:rsidRDefault="00612E2A" w:rsidP="00167DC7">
            <w:pPr>
              <w:pStyle w:val="TableHeading"/>
            </w:pPr>
            <w:r>
              <w:t>Switch Interface</w:t>
            </w:r>
          </w:p>
        </w:tc>
      </w:tr>
      <w:tr w:rsidR="00636E08" w:rsidRPr="00636E08" w:rsidTr="00E0137F">
        <w:trPr>
          <w:cantSplit/>
          <w:jc w:val="center"/>
        </w:trPr>
        <w:tc>
          <w:tcPr>
            <w:tcW w:w="1461" w:type="dxa"/>
            <w:vMerge w:val="restart"/>
            <w:vAlign w:val="center"/>
          </w:tcPr>
          <w:p w:rsidR="00636E08" w:rsidRPr="00636E08" w:rsidRDefault="00636E08" w:rsidP="00636E08">
            <w:pPr>
              <w:pStyle w:val="TableText"/>
            </w:pPr>
            <w:r w:rsidRPr="00636E08">
              <w:t>Router0</w:t>
            </w:r>
          </w:p>
        </w:tc>
        <w:tc>
          <w:tcPr>
            <w:tcW w:w="1260" w:type="dxa"/>
            <w:vAlign w:val="bottom"/>
          </w:tcPr>
          <w:p w:rsidR="00636E08" w:rsidRPr="00636E08" w:rsidRDefault="00636E08" w:rsidP="00C356DF">
            <w:pPr>
              <w:pStyle w:val="TableText"/>
            </w:pPr>
            <w:r w:rsidRPr="00636E08">
              <w:t>Gg0/0</w:t>
            </w:r>
          </w:p>
        </w:tc>
        <w:tc>
          <w:tcPr>
            <w:tcW w:w="1890" w:type="dxa"/>
            <w:vAlign w:val="bottom"/>
          </w:tcPr>
          <w:p w:rsidR="00636E08" w:rsidRPr="00636E08" w:rsidRDefault="00A55F56" w:rsidP="00636E08">
            <w:pPr>
              <w:pStyle w:val="TableText"/>
            </w:pPr>
            <w:r>
              <w:t>0060.7062.CEB5</w:t>
            </w:r>
          </w:p>
        </w:tc>
        <w:tc>
          <w:tcPr>
            <w:tcW w:w="1835" w:type="dxa"/>
            <w:vAlign w:val="bottom"/>
          </w:tcPr>
          <w:p w:rsidR="00636E08" w:rsidRPr="00636E08" w:rsidRDefault="003B3A04" w:rsidP="00C356DF">
            <w:pPr>
              <w:pStyle w:val="TableText"/>
            </w:pPr>
            <w:r>
              <w:t>G0</w:t>
            </w:r>
            <w:r w:rsidR="00636E08" w:rsidRPr="00636E08">
              <w:t>/1</w:t>
            </w:r>
          </w:p>
        </w:tc>
      </w:tr>
      <w:tr w:rsidR="00636E08" w:rsidRPr="00636E08" w:rsidTr="00E0137F">
        <w:trPr>
          <w:cantSplit/>
          <w:jc w:val="center"/>
        </w:trPr>
        <w:tc>
          <w:tcPr>
            <w:tcW w:w="1461" w:type="dxa"/>
            <w:vMerge/>
            <w:vAlign w:val="bottom"/>
          </w:tcPr>
          <w:p w:rsidR="00636E08" w:rsidRPr="00636E08" w:rsidRDefault="00636E08" w:rsidP="00636E08">
            <w:pPr>
              <w:pStyle w:val="TableText"/>
            </w:pPr>
          </w:p>
        </w:tc>
        <w:tc>
          <w:tcPr>
            <w:tcW w:w="1260" w:type="dxa"/>
            <w:vAlign w:val="bottom"/>
          </w:tcPr>
          <w:p w:rsidR="00636E08" w:rsidRPr="00636E08" w:rsidRDefault="00636E08" w:rsidP="00636E08">
            <w:pPr>
              <w:pStyle w:val="TableText"/>
            </w:pPr>
            <w:r w:rsidRPr="00636E08">
              <w:t>S0/0/0</w:t>
            </w:r>
          </w:p>
        </w:tc>
        <w:tc>
          <w:tcPr>
            <w:tcW w:w="1890" w:type="dxa"/>
            <w:vAlign w:val="bottom"/>
          </w:tcPr>
          <w:p w:rsidR="00636E08" w:rsidRPr="00636E08" w:rsidRDefault="00636E08" w:rsidP="00636E08">
            <w:pPr>
              <w:pStyle w:val="TableText"/>
            </w:pPr>
            <w:r w:rsidRPr="00636E08">
              <w:t>N/A</w:t>
            </w:r>
          </w:p>
        </w:tc>
        <w:tc>
          <w:tcPr>
            <w:tcW w:w="1835" w:type="dxa"/>
            <w:vAlign w:val="bottom"/>
          </w:tcPr>
          <w:p w:rsidR="00636E08" w:rsidRPr="00636E08" w:rsidRDefault="00636E08" w:rsidP="00636E08">
            <w:pPr>
              <w:pStyle w:val="TableText"/>
            </w:pPr>
            <w:r w:rsidRPr="00636E08">
              <w:t>N/A</w:t>
            </w:r>
          </w:p>
        </w:tc>
      </w:tr>
      <w:tr w:rsidR="00636E08" w:rsidRPr="00636E08" w:rsidTr="00E0137F">
        <w:trPr>
          <w:cantSplit/>
          <w:jc w:val="center"/>
        </w:trPr>
        <w:tc>
          <w:tcPr>
            <w:tcW w:w="1461" w:type="dxa"/>
            <w:vMerge w:val="restart"/>
            <w:vAlign w:val="center"/>
          </w:tcPr>
          <w:p w:rsidR="00636E08" w:rsidRPr="00636E08" w:rsidRDefault="00636E08" w:rsidP="00636E08">
            <w:pPr>
              <w:pStyle w:val="TableText"/>
            </w:pPr>
            <w:r w:rsidRPr="00636E08">
              <w:t>Router1</w:t>
            </w:r>
          </w:p>
        </w:tc>
        <w:tc>
          <w:tcPr>
            <w:tcW w:w="1260" w:type="dxa"/>
            <w:vAlign w:val="bottom"/>
          </w:tcPr>
          <w:p w:rsidR="00636E08" w:rsidRPr="00636E08" w:rsidRDefault="00636E08" w:rsidP="00636E08">
            <w:pPr>
              <w:pStyle w:val="TableText"/>
            </w:pPr>
            <w:r w:rsidRPr="00636E08">
              <w:t>G0/0</w:t>
            </w:r>
          </w:p>
        </w:tc>
        <w:tc>
          <w:tcPr>
            <w:tcW w:w="1890" w:type="dxa"/>
            <w:vAlign w:val="bottom"/>
          </w:tcPr>
          <w:p w:rsidR="00636E08" w:rsidRPr="00636E08" w:rsidRDefault="00A55F56" w:rsidP="00636E08">
            <w:pPr>
              <w:pStyle w:val="TableText"/>
            </w:pPr>
            <w:r>
              <w:t>0040.9AE4.B970</w:t>
            </w:r>
          </w:p>
        </w:tc>
        <w:tc>
          <w:tcPr>
            <w:tcW w:w="1835" w:type="dxa"/>
            <w:vAlign w:val="bottom"/>
          </w:tcPr>
          <w:p w:rsidR="00636E08" w:rsidRPr="00636E08" w:rsidRDefault="003B3A04" w:rsidP="00C356DF">
            <w:pPr>
              <w:pStyle w:val="TableText"/>
            </w:pPr>
            <w:r>
              <w:t>G0</w:t>
            </w:r>
            <w:r w:rsidR="00636E08" w:rsidRPr="00636E08">
              <w:t>/1</w:t>
            </w:r>
          </w:p>
        </w:tc>
      </w:tr>
      <w:tr w:rsidR="00636E08" w:rsidRPr="00636E08" w:rsidTr="00E0137F">
        <w:trPr>
          <w:cantSplit/>
          <w:jc w:val="center"/>
        </w:trPr>
        <w:tc>
          <w:tcPr>
            <w:tcW w:w="1461" w:type="dxa"/>
            <w:vMerge/>
            <w:vAlign w:val="bottom"/>
          </w:tcPr>
          <w:p w:rsidR="00636E08" w:rsidRPr="00636E08" w:rsidRDefault="00636E08" w:rsidP="00636E08">
            <w:pPr>
              <w:pStyle w:val="TableText"/>
            </w:pPr>
          </w:p>
        </w:tc>
        <w:tc>
          <w:tcPr>
            <w:tcW w:w="1260" w:type="dxa"/>
            <w:vAlign w:val="bottom"/>
          </w:tcPr>
          <w:p w:rsidR="00636E08" w:rsidRPr="00636E08" w:rsidRDefault="00636E08" w:rsidP="00C356DF">
            <w:pPr>
              <w:pStyle w:val="TableText"/>
            </w:pPr>
            <w:r w:rsidRPr="00636E08">
              <w:t>S0/0/0</w:t>
            </w:r>
          </w:p>
        </w:tc>
        <w:tc>
          <w:tcPr>
            <w:tcW w:w="1890" w:type="dxa"/>
            <w:vAlign w:val="bottom"/>
          </w:tcPr>
          <w:p w:rsidR="00636E08" w:rsidRPr="00636E08" w:rsidRDefault="00636E08" w:rsidP="00636E08">
            <w:pPr>
              <w:pStyle w:val="TableText"/>
            </w:pPr>
            <w:r w:rsidRPr="00636E08">
              <w:t>N/A</w:t>
            </w:r>
          </w:p>
        </w:tc>
        <w:tc>
          <w:tcPr>
            <w:tcW w:w="1835" w:type="dxa"/>
            <w:vAlign w:val="bottom"/>
          </w:tcPr>
          <w:p w:rsidR="00636E08" w:rsidRPr="00636E08" w:rsidRDefault="00636E08" w:rsidP="00636E08">
            <w:pPr>
              <w:pStyle w:val="TableText"/>
            </w:pPr>
            <w:r w:rsidRPr="00636E08">
              <w:t>N/A</w:t>
            </w:r>
          </w:p>
        </w:tc>
      </w:tr>
      <w:tr w:rsidR="00D9181B" w:rsidRPr="00636E08" w:rsidTr="00E0137F">
        <w:trPr>
          <w:cantSplit/>
          <w:jc w:val="center"/>
        </w:trPr>
        <w:tc>
          <w:tcPr>
            <w:tcW w:w="1461" w:type="dxa"/>
            <w:vAlign w:val="bottom"/>
          </w:tcPr>
          <w:p w:rsidR="00D9181B" w:rsidRPr="00636E08" w:rsidRDefault="00D9181B" w:rsidP="00636E08">
            <w:pPr>
              <w:pStyle w:val="TableText"/>
            </w:pPr>
            <w:r w:rsidRPr="00636E08">
              <w:t>10.10.10.2</w:t>
            </w:r>
          </w:p>
        </w:tc>
        <w:tc>
          <w:tcPr>
            <w:tcW w:w="1260" w:type="dxa"/>
            <w:vAlign w:val="bottom"/>
          </w:tcPr>
          <w:p w:rsidR="00D9181B" w:rsidRPr="00636E08" w:rsidRDefault="00D9181B" w:rsidP="00636E08">
            <w:pPr>
              <w:pStyle w:val="TableText"/>
            </w:pPr>
            <w:r w:rsidRPr="00636E08">
              <w:t>Wireless</w:t>
            </w:r>
          </w:p>
        </w:tc>
        <w:tc>
          <w:tcPr>
            <w:tcW w:w="1890" w:type="dxa"/>
            <w:vAlign w:val="bottom"/>
          </w:tcPr>
          <w:p w:rsidR="00D9181B" w:rsidRPr="00636E08" w:rsidRDefault="00A55F56" w:rsidP="00636E08">
            <w:pPr>
              <w:pStyle w:val="TableText"/>
            </w:pPr>
            <w:r>
              <w:t>00E0.8F64.CC37</w:t>
            </w:r>
          </w:p>
        </w:tc>
        <w:tc>
          <w:tcPr>
            <w:tcW w:w="1835" w:type="dxa"/>
            <w:vAlign w:val="bottom"/>
          </w:tcPr>
          <w:p w:rsidR="00D9181B" w:rsidRPr="00636E08" w:rsidRDefault="00612E2A" w:rsidP="00636E08">
            <w:pPr>
              <w:pStyle w:val="TableText"/>
            </w:pPr>
            <w:r w:rsidRPr="00636E08">
              <w:t>F0/2</w:t>
            </w:r>
          </w:p>
        </w:tc>
      </w:tr>
      <w:tr w:rsidR="00612E2A" w:rsidRPr="00636E08" w:rsidTr="00E0137F">
        <w:trPr>
          <w:cantSplit/>
          <w:jc w:val="center"/>
        </w:trPr>
        <w:tc>
          <w:tcPr>
            <w:tcW w:w="1461" w:type="dxa"/>
            <w:vAlign w:val="bottom"/>
          </w:tcPr>
          <w:p w:rsidR="00612E2A" w:rsidRPr="00636E08" w:rsidRDefault="00612E2A" w:rsidP="00636E08">
            <w:pPr>
              <w:pStyle w:val="TableText"/>
            </w:pPr>
            <w:r w:rsidRPr="00636E08">
              <w:t>10.10.10.3</w:t>
            </w:r>
          </w:p>
        </w:tc>
        <w:tc>
          <w:tcPr>
            <w:tcW w:w="1260" w:type="dxa"/>
            <w:vAlign w:val="bottom"/>
          </w:tcPr>
          <w:p w:rsidR="00612E2A" w:rsidRPr="00636E08" w:rsidRDefault="00612E2A" w:rsidP="00636E08">
            <w:pPr>
              <w:pStyle w:val="TableText"/>
            </w:pPr>
            <w:r w:rsidRPr="00636E08">
              <w:t>Wireless</w:t>
            </w:r>
          </w:p>
        </w:tc>
        <w:tc>
          <w:tcPr>
            <w:tcW w:w="1890" w:type="dxa"/>
            <w:vAlign w:val="bottom"/>
          </w:tcPr>
          <w:p w:rsidR="00612E2A" w:rsidRPr="00636E08" w:rsidRDefault="00A55F56" w:rsidP="00636E08">
            <w:pPr>
              <w:pStyle w:val="TableText"/>
            </w:pPr>
            <w:r>
              <w:t>0060.47C3.9D64</w:t>
            </w:r>
          </w:p>
        </w:tc>
        <w:tc>
          <w:tcPr>
            <w:tcW w:w="1835" w:type="dxa"/>
            <w:vAlign w:val="bottom"/>
          </w:tcPr>
          <w:p w:rsidR="00612E2A" w:rsidRPr="00636E08" w:rsidRDefault="00612E2A" w:rsidP="00636E08">
            <w:pPr>
              <w:pStyle w:val="TableText"/>
            </w:pPr>
            <w:r w:rsidRPr="00636E08">
              <w:t>F0/2</w:t>
            </w:r>
          </w:p>
        </w:tc>
      </w:tr>
      <w:tr w:rsidR="00D9181B" w:rsidRPr="00636E08" w:rsidTr="00E0137F">
        <w:trPr>
          <w:cantSplit/>
          <w:jc w:val="center"/>
        </w:trPr>
        <w:tc>
          <w:tcPr>
            <w:tcW w:w="1461" w:type="dxa"/>
            <w:vAlign w:val="bottom"/>
          </w:tcPr>
          <w:p w:rsidR="00D9181B" w:rsidRPr="00636E08" w:rsidRDefault="00D9181B" w:rsidP="00636E08">
            <w:pPr>
              <w:pStyle w:val="TableText"/>
            </w:pPr>
            <w:r w:rsidRPr="00636E08">
              <w:t>172.16.31.2</w:t>
            </w:r>
          </w:p>
        </w:tc>
        <w:tc>
          <w:tcPr>
            <w:tcW w:w="1260" w:type="dxa"/>
            <w:vAlign w:val="bottom"/>
          </w:tcPr>
          <w:p w:rsidR="00D9181B" w:rsidRPr="00636E08" w:rsidRDefault="00D9181B" w:rsidP="00636E08">
            <w:pPr>
              <w:pStyle w:val="TableText"/>
            </w:pPr>
            <w:r w:rsidRPr="00636E08">
              <w:t>F0</w:t>
            </w:r>
          </w:p>
        </w:tc>
        <w:tc>
          <w:tcPr>
            <w:tcW w:w="1890" w:type="dxa"/>
            <w:vAlign w:val="bottom"/>
          </w:tcPr>
          <w:p w:rsidR="00D9181B" w:rsidRPr="00636E08" w:rsidRDefault="00A55F56" w:rsidP="00636E08">
            <w:pPr>
              <w:pStyle w:val="TableText"/>
            </w:pPr>
            <w:r>
              <w:t>0001.42E3.7BEA</w:t>
            </w:r>
          </w:p>
        </w:tc>
        <w:tc>
          <w:tcPr>
            <w:tcW w:w="1835" w:type="dxa"/>
            <w:vAlign w:val="bottom"/>
          </w:tcPr>
          <w:p w:rsidR="00D9181B" w:rsidRPr="00636E08" w:rsidRDefault="00612E2A" w:rsidP="00636E08">
            <w:pPr>
              <w:pStyle w:val="TableText"/>
            </w:pPr>
            <w:r w:rsidRPr="00636E08">
              <w:t>F0/1</w:t>
            </w:r>
          </w:p>
        </w:tc>
      </w:tr>
      <w:tr w:rsidR="00612E2A" w:rsidRPr="00636E08" w:rsidTr="00E0137F">
        <w:trPr>
          <w:cantSplit/>
          <w:jc w:val="center"/>
        </w:trPr>
        <w:tc>
          <w:tcPr>
            <w:tcW w:w="1461" w:type="dxa"/>
            <w:vAlign w:val="bottom"/>
          </w:tcPr>
          <w:p w:rsidR="00612E2A" w:rsidRPr="00636E08" w:rsidRDefault="00612E2A" w:rsidP="00636E08">
            <w:pPr>
              <w:pStyle w:val="TableText"/>
            </w:pPr>
            <w:r w:rsidRPr="00636E08">
              <w:t>172.16.31.3</w:t>
            </w:r>
          </w:p>
        </w:tc>
        <w:tc>
          <w:tcPr>
            <w:tcW w:w="1260" w:type="dxa"/>
            <w:vAlign w:val="bottom"/>
          </w:tcPr>
          <w:p w:rsidR="00612E2A" w:rsidRPr="00636E08" w:rsidRDefault="00612E2A" w:rsidP="00636E08">
            <w:pPr>
              <w:pStyle w:val="TableText"/>
            </w:pPr>
            <w:r w:rsidRPr="00636E08">
              <w:t>F0</w:t>
            </w:r>
          </w:p>
        </w:tc>
        <w:tc>
          <w:tcPr>
            <w:tcW w:w="1890" w:type="dxa"/>
            <w:vAlign w:val="bottom"/>
          </w:tcPr>
          <w:p w:rsidR="00612E2A" w:rsidRPr="00636E08" w:rsidRDefault="00A55F56" w:rsidP="00636E08">
            <w:pPr>
              <w:pStyle w:val="TableText"/>
            </w:pPr>
            <w:r>
              <w:t>0060.702C.3A11</w:t>
            </w:r>
          </w:p>
        </w:tc>
        <w:tc>
          <w:tcPr>
            <w:tcW w:w="1835" w:type="dxa"/>
            <w:vAlign w:val="bottom"/>
          </w:tcPr>
          <w:p w:rsidR="00612E2A" w:rsidRPr="00636E08" w:rsidRDefault="00612E2A" w:rsidP="00636E08">
            <w:pPr>
              <w:pStyle w:val="TableText"/>
            </w:pPr>
            <w:r w:rsidRPr="00636E08">
              <w:t>F0/2</w:t>
            </w:r>
          </w:p>
        </w:tc>
      </w:tr>
      <w:tr w:rsidR="00612E2A" w:rsidRPr="00636E08" w:rsidTr="00E0137F">
        <w:trPr>
          <w:cantSplit/>
          <w:jc w:val="center"/>
        </w:trPr>
        <w:tc>
          <w:tcPr>
            <w:tcW w:w="1461" w:type="dxa"/>
            <w:vAlign w:val="bottom"/>
          </w:tcPr>
          <w:p w:rsidR="00612E2A" w:rsidRPr="00636E08" w:rsidRDefault="00612E2A" w:rsidP="00636E08">
            <w:pPr>
              <w:pStyle w:val="TableText"/>
            </w:pPr>
            <w:r w:rsidRPr="00636E08">
              <w:t>172.16.31.4</w:t>
            </w:r>
          </w:p>
        </w:tc>
        <w:tc>
          <w:tcPr>
            <w:tcW w:w="1260" w:type="dxa"/>
            <w:vAlign w:val="bottom"/>
          </w:tcPr>
          <w:p w:rsidR="00612E2A" w:rsidRPr="00636E08" w:rsidRDefault="00612E2A" w:rsidP="00636E08">
            <w:pPr>
              <w:pStyle w:val="TableText"/>
            </w:pPr>
            <w:r w:rsidRPr="00636E08">
              <w:t>G0</w:t>
            </w:r>
          </w:p>
        </w:tc>
        <w:tc>
          <w:tcPr>
            <w:tcW w:w="1890" w:type="dxa"/>
            <w:vAlign w:val="bottom"/>
          </w:tcPr>
          <w:p w:rsidR="00612E2A" w:rsidRPr="00636E08" w:rsidRDefault="00A55F56" w:rsidP="00636E08">
            <w:pPr>
              <w:pStyle w:val="TableText"/>
            </w:pPr>
            <w:r>
              <w:t>00E0.F7E7.ADE3</w:t>
            </w:r>
          </w:p>
        </w:tc>
        <w:tc>
          <w:tcPr>
            <w:tcW w:w="1835" w:type="dxa"/>
            <w:vAlign w:val="bottom"/>
          </w:tcPr>
          <w:p w:rsidR="00612E2A" w:rsidRPr="00636E08" w:rsidRDefault="00612E2A" w:rsidP="00636E08">
            <w:pPr>
              <w:pStyle w:val="TableText"/>
            </w:pPr>
            <w:r w:rsidRPr="00636E08">
              <w:t>F0/3</w:t>
            </w:r>
          </w:p>
        </w:tc>
      </w:tr>
    </w:tbl>
    <w:p w:rsidR="00D07611" w:rsidRPr="00D07611" w:rsidRDefault="00EB69ED" w:rsidP="005139BF">
      <w:pPr>
        <w:pStyle w:val="LabSection"/>
        <w:rPr>
          <w:sz w:val="28"/>
        </w:rPr>
      </w:pPr>
      <w:r>
        <w:t>Background</w:t>
      </w:r>
    </w:p>
    <w:p w:rsidR="00A205D3" w:rsidRDefault="005139BF" w:rsidP="00A205D3">
      <w:pPr>
        <w:pStyle w:val="BodyText2"/>
      </w:pPr>
      <w:r w:rsidRPr="00D07611">
        <w:t>This activity is optimized for viewing PDUs. The devices are already configured. You will gather PDU information in simulation mode and answer a series of questions about the data you collect.</w:t>
      </w:r>
      <w:r w:rsidR="00A205D3">
        <w:t xml:space="preserve"> </w:t>
      </w:r>
    </w:p>
    <w:p w:rsidR="00A205D3" w:rsidRDefault="00A205D3" w:rsidP="00A205D3">
      <w:pPr>
        <w:pStyle w:val="BodyText2"/>
      </w:pPr>
      <w:r>
        <w:t>Ping is a computer network administration software utility used to test the reachability of a host on an Internet Protocol (IP) network.</w:t>
      </w:r>
    </w:p>
    <w:p w:rsidR="005139BF" w:rsidRPr="00D07611" w:rsidRDefault="00A205D3" w:rsidP="00A205D3">
      <w:pPr>
        <w:pStyle w:val="BodyText2"/>
      </w:pPr>
      <w:r>
        <w:t>Ping operates by sending Internet Control Message Protocol (ICMP) echo request packets to the target host and waiting for an ICMP echo reply.</w:t>
      </w:r>
    </w:p>
    <w:p w:rsidR="00D6193B" w:rsidRDefault="005139BF" w:rsidP="00A87024">
      <w:pPr>
        <w:pStyle w:val="PartHead"/>
      </w:pPr>
      <w:r>
        <w:lastRenderedPageBreak/>
        <w:t>Examin</w:t>
      </w:r>
      <w:r w:rsidR="00612E2A">
        <w:t>e</w:t>
      </w:r>
      <w:r w:rsidR="00A87024" w:rsidRPr="00A87024">
        <w:t xml:space="preserve"> an ARP Request</w:t>
      </w:r>
    </w:p>
    <w:p w:rsidR="00D6193B" w:rsidRDefault="005139BF" w:rsidP="00AC3463">
      <w:pPr>
        <w:pStyle w:val="StepHead"/>
      </w:pPr>
      <w:r>
        <w:t>Generate ARP requests by pinging 172.16.31.3 from 172.16.31.2</w:t>
      </w:r>
      <w:r w:rsidR="00A76E3D">
        <w:t xml:space="preserve"> </w:t>
      </w:r>
      <w:r w:rsidR="00A76E3D" w:rsidRPr="00C406F1">
        <w:rPr>
          <w:color w:val="FF0000"/>
          <w:u w:val="single"/>
        </w:rPr>
        <w:t>(</w:t>
      </w:r>
      <w:r w:rsidR="00C406F1" w:rsidRPr="00C406F1">
        <w:rPr>
          <w:color w:val="FF0000"/>
          <w:u w:val="single"/>
        </w:rPr>
        <w:t xml:space="preserve">Steps 1 and 2 of Part 1 include an </w:t>
      </w:r>
      <w:r w:rsidR="00A76E3D" w:rsidRPr="00C406F1">
        <w:rPr>
          <w:color w:val="FF0000"/>
          <w:u w:val="single"/>
        </w:rPr>
        <w:t>e</w:t>
      </w:r>
      <w:r w:rsidR="00C406F1" w:rsidRPr="00C406F1">
        <w:rPr>
          <w:color w:val="FF0000"/>
          <w:u w:val="single"/>
        </w:rPr>
        <w:t>xample of local communication; that is</w:t>
      </w:r>
      <w:r w:rsidR="00C406F1">
        <w:rPr>
          <w:color w:val="FF0000"/>
          <w:u w:val="single"/>
        </w:rPr>
        <w:t>,</w:t>
      </w:r>
      <w:r w:rsidR="00C406F1" w:rsidRPr="00C406F1">
        <w:rPr>
          <w:color w:val="FF0000"/>
          <w:u w:val="single"/>
        </w:rPr>
        <w:t xml:space="preserve"> communication </w:t>
      </w:r>
      <w:r w:rsidR="00A76E3D" w:rsidRPr="00C406F1">
        <w:rPr>
          <w:color w:val="FF0000"/>
          <w:u w:val="single"/>
        </w:rPr>
        <w:t>within the same network</w:t>
      </w:r>
      <w:r w:rsidR="00AC3463" w:rsidRPr="00C406F1">
        <w:rPr>
          <w:color w:val="FF0000"/>
          <w:u w:val="single"/>
        </w:rPr>
        <w:t xml:space="preserve"> </w:t>
      </w:r>
      <w:r w:rsidR="00C406F1" w:rsidRPr="00C406F1">
        <w:rPr>
          <w:color w:val="FF0000"/>
          <w:u w:val="single"/>
        </w:rPr>
        <w:t xml:space="preserve">of </w:t>
      </w:r>
      <w:r w:rsidR="00AC3463" w:rsidRPr="00C406F1">
        <w:rPr>
          <w:color w:val="FF0000"/>
          <w:u w:val="single"/>
        </w:rPr>
        <w:t>172.16.31.0/24</w:t>
      </w:r>
      <w:r w:rsidR="00A76E3D" w:rsidRPr="00C406F1">
        <w:rPr>
          <w:color w:val="FF0000"/>
          <w:u w:val="single"/>
        </w:rPr>
        <w:t>)</w:t>
      </w:r>
    </w:p>
    <w:p w:rsidR="005139BF" w:rsidRPr="00C406F1" w:rsidRDefault="005139BF" w:rsidP="002E5AB6">
      <w:pPr>
        <w:pStyle w:val="SubStepAlpha"/>
        <w:numPr>
          <w:ilvl w:val="2"/>
          <w:numId w:val="9"/>
        </w:numPr>
        <w:rPr>
          <w:rFonts w:cs="Arial"/>
          <w:szCs w:val="20"/>
        </w:rPr>
      </w:pPr>
      <w:r w:rsidRPr="00C406F1">
        <w:rPr>
          <w:rFonts w:cs="Arial"/>
          <w:szCs w:val="20"/>
        </w:rPr>
        <w:t xml:space="preserve">Click </w:t>
      </w:r>
      <w:r w:rsidRPr="00C406F1">
        <w:rPr>
          <w:rFonts w:cs="Arial"/>
          <w:b/>
          <w:szCs w:val="20"/>
        </w:rPr>
        <w:t xml:space="preserve">172.16.31.2 </w:t>
      </w:r>
      <w:r w:rsidRPr="00C406F1">
        <w:rPr>
          <w:rFonts w:cs="Arial"/>
          <w:szCs w:val="20"/>
        </w:rPr>
        <w:t>and o</w:t>
      </w:r>
      <w:r w:rsidR="0011181A" w:rsidRPr="00C406F1">
        <w:rPr>
          <w:rFonts w:cs="Arial"/>
          <w:szCs w:val="20"/>
        </w:rPr>
        <w:t xml:space="preserve">pen the </w:t>
      </w:r>
      <w:r w:rsidR="0011181A" w:rsidRPr="00C406F1">
        <w:rPr>
          <w:rFonts w:cs="Arial"/>
          <w:b/>
          <w:szCs w:val="20"/>
        </w:rPr>
        <w:t>Command Prompt</w:t>
      </w:r>
      <w:r w:rsidRPr="00C406F1">
        <w:rPr>
          <w:rFonts w:cs="Arial"/>
          <w:szCs w:val="20"/>
        </w:rPr>
        <w:t>.</w:t>
      </w:r>
    </w:p>
    <w:p w:rsidR="00C473A8" w:rsidRPr="00C406F1" w:rsidRDefault="005139BF" w:rsidP="002E5AB6">
      <w:pPr>
        <w:pStyle w:val="SubStepAlpha"/>
        <w:numPr>
          <w:ilvl w:val="2"/>
          <w:numId w:val="9"/>
        </w:numPr>
        <w:rPr>
          <w:rFonts w:cs="Arial"/>
          <w:szCs w:val="20"/>
        </w:rPr>
      </w:pPr>
      <w:r w:rsidRPr="00C406F1">
        <w:rPr>
          <w:rFonts w:cs="Arial"/>
          <w:szCs w:val="20"/>
        </w:rPr>
        <w:t xml:space="preserve">Enter the </w:t>
      </w:r>
      <w:proofErr w:type="spellStart"/>
      <w:proofErr w:type="gramStart"/>
      <w:r w:rsidR="00A87024" w:rsidRPr="00C406F1">
        <w:rPr>
          <w:rFonts w:cs="Arial"/>
          <w:b/>
          <w:szCs w:val="20"/>
        </w:rPr>
        <w:t>arp</w:t>
      </w:r>
      <w:proofErr w:type="spellEnd"/>
      <w:proofErr w:type="gramEnd"/>
      <w:r w:rsidR="00A87024" w:rsidRPr="00C406F1">
        <w:rPr>
          <w:rFonts w:cs="Arial"/>
          <w:b/>
          <w:szCs w:val="20"/>
        </w:rPr>
        <w:t xml:space="preserve"> -d</w:t>
      </w:r>
      <w:r w:rsidRPr="00C406F1">
        <w:rPr>
          <w:rFonts w:cs="Arial"/>
          <w:szCs w:val="20"/>
        </w:rPr>
        <w:t xml:space="preserve"> </w:t>
      </w:r>
      <w:r w:rsidR="004E7821" w:rsidRPr="00C406F1">
        <w:rPr>
          <w:rFonts w:cs="Arial"/>
          <w:szCs w:val="20"/>
        </w:rPr>
        <w:t xml:space="preserve">command </w:t>
      </w:r>
      <w:r w:rsidR="00A87024" w:rsidRPr="00C406F1">
        <w:rPr>
          <w:rFonts w:cs="Arial"/>
          <w:szCs w:val="20"/>
        </w:rPr>
        <w:t xml:space="preserve">to clear </w:t>
      </w:r>
      <w:r w:rsidRPr="00C406F1">
        <w:rPr>
          <w:rFonts w:cs="Arial"/>
          <w:szCs w:val="20"/>
        </w:rPr>
        <w:t>the ARP table</w:t>
      </w:r>
      <w:r w:rsidR="00A87024" w:rsidRPr="00C406F1">
        <w:rPr>
          <w:rFonts w:cs="Arial"/>
          <w:szCs w:val="20"/>
        </w:rPr>
        <w:t>.</w:t>
      </w:r>
    </w:p>
    <w:p w:rsidR="00C406F1" w:rsidRPr="00C406F1" w:rsidRDefault="00F45782" w:rsidP="00967317">
      <w:pPr>
        <w:pStyle w:val="SubStepAlpha"/>
        <w:numPr>
          <w:ilvl w:val="2"/>
          <w:numId w:val="9"/>
        </w:numPr>
        <w:rPr>
          <w:rFonts w:cs="Arial"/>
          <w:szCs w:val="20"/>
        </w:rPr>
      </w:pPr>
      <w:r w:rsidRPr="00C406F1">
        <w:rPr>
          <w:rFonts w:cs="Arial"/>
          <w:szCs w:val="20"/>
        </w:rPr>
        <w:t>Enter</w:t>
      </w:r>
      <w:r w:rsidR="0011181A" w:rsidRPr="00C406F1">
        <w:rPr>
          <w:rFonts w:cs="Arial"/>
          <w:szCs w:val="20"/>
        </w:rPr>
        <w:t xml:space="preserve"> </w:t>
      </w:r>
      <w:r w:rsidRPr="00C406F1">
        <w:rPr>
          <w:rFonts w:cs="Arial"/>
          <w:b/>
          <w:szCs w:val="20"/>
        </w:rPr>
        <w:t>Simulation</w:t>
      </w:r>
      <w:r w:rsidR="0011181A" w:rsidRPr="00C406F1">
        <w:rPr>
          <w:rFonts w:cs="Arial"/>
          <w:szCs w:val="20"/>
        </w:rPr>
        <w:t xml:space="preserve"> mode </w:t>
      </w:r>
      <w:r w:rsidR="005139BF" w:rsidRPr="00C406F1">
        <w:rPr>
          <w:rFonts w:cs="Arial"/>
          <w:szCs w:val="20"/>
        </w:rPr>
        <w:t>and enter the command</w:t>
      </w:r>
      <w:r w:rsidR="00A87024" w:rsidRPr="00C406F1">
        <w:rPr>
          <w:rFonts w:cs="Arial"/>
          <w:szCs w:val="20"/>
        </w:rPr>
        <w:t xml:space="preserve"> </w:t>
      </w:r>
      <w:r w:rsidR="00A87024" w:rsidRPr="00C406F1">
        <w:rPr>
          <w:rFonts w:cs="Arial"/>
          <w:b/>
          <w:szCs w:val="20"/>
        </w:rPr>
        <w:t>ping 172.16.31.3</w:t>
      </w:r>
      <w:r w:rsidR="00A87024" w:rsidRPr="00C406F1">
        <w:rPr>
          <w:rFonts w:cs="Arial"/>
          <w:szCs w:val="20"/>
        </w:rPr>
        <w:t xml:space="preserve">. </w:t>
      </w:r>
      <w:r w:rsidR="004E7821" w:rsidRPr="00C406F1">
        <w:rPr>
          <w:rFonts w:cs="Arial"/>
          <w:szCs w:val="20"/>
        </w:rPr>
        <w:t xml:space="preserve">Two PDUs </w:t>
      </w:r>
      <w:proofErr w:type="gramStart"/>
      <w:r w:rsidR="00A87024" w:rsidRPr="00C406F1">
        <w:rPr>
          <w:rFonts w:cs="Arial"/>
          <w:szCs w:val="20"/>
        </w:rPr>
        <w:t>will be generated</w:t>
      </w:r>
      <w:proofErr w:type="gramEnd"/>
      <w:r w:rsidR="00A87024" w:rsidRPr="00C406F1">
        <w:rPr>
          <w:rFonts w:cs="Arial"/>
          <w:szCs w:val="20"/>
        </w:rPr>
        <w:t xml:space="preserve">. The </w:t>
      </w:r>
      <w:r w:rsidR="00C625B2" w:rsidRPr="00C406F1">
        <w:rPr>
          <w:rFonts w:cs="Arial"/>
          <w:b/>
          <w:szCs w:val="20"/>
        </w:rPr>
        <w:t>ping</w:t>
      </w:r>
      <w:r w:rsidR="00A87024" w:rsidRPr="00C406F1">
        <w:rPr>
          <w:rFonts w:cs="Arial"/>
          <w:szCs w:val="20"/>
        </w:rPr>
        <w:t xml:space="preserve"> </w:t>
      </w:r>
      <w:r w:rsidR="004E7821" w:rsidRPr="00C406F1">
        <w:rPr>
          <w:rFonts w:cs="Arial"/>
          <w:szCs w:val="20"/>
        </w:rPr>
        <w:t xml:space="preserve">command </w:t>
      </w:r>
      <w:r w:rsidR="00A87024" w:rsidRPr="00C406F1">
        <w:rPr>
          <w:rFonts w:cs="Arial"/>
          <w:szCs w:val="20"/>
        </w:rPr>
        <w:t>cannot complete the</w:t>
      </w:r>
      <w:r w:rsidR="00730832" w:rsidRPr="00C406F1">
        <w:rPr>
          <w:rFonts w:cs="Arial"/>
          <w:szCs w:val="20"/>
        </w:rPr>
        <w:t xml:space="preserve"> </w:t>
      </w:r>
      <w:r w:rsidR="00A87024" w:rsidRPr="00C406F1">
        <w:rPr>
          <w:rFonts w:cs="Arial"/>
          <w:szCs w:val="20"/>
        </w:rPr>
        <w:t>ICMP packet without knowing the M</w:t>
      </w:r>
      <w:r w:rsidR="005139BF" w:rsidRPr="00C406F1">
        <w:rPr>
          <w:rFonts w:cs="Arial"/>
          <w:szCs w:val="20"/>
        </w:rPr>
        <w:t xml:space="preserve">AC address of the destination. </w:t>
      </w:r>
      <w:proofErr w:type="gramStart"/>
      <w:r w:rsidR="005139BF" w:rsidRPr="00C406F1">
        <w:rPr>
          <w:rFonts w:cs="Arial"/>
          <w:szCs w:val="20"/>
        </w:rPr>
        <w:t>So</w:t>
      </w:r>
      <w:proofErr w:type="gramEnd"/>
      <w:r w:rsidR="005139BF" w:rsidRPr="00C406F1">
        <w:rPr>
          <w:rFonts w:cs="Arial"/>
          <w:szCs w:val="20"/>
        </w:rPr>
        <w:t xml:space="preserve"> </w:t>
      </w:r>
      <w:r w:rsidR="00A87024" w:rsidRPr="00C406F1">
        <w:rPr>
          <w:rFonts w:cs="Arial"/>
          <w:szCs w:val="20"/>
        </w:rPr>
        <w:t>the computer send</w:t>
      </w:r>
      <w:r w:rsidR="00DA0B14" w:rsidRPr="00C406F1">
        <w:rPr>
          <w:rFonts w:cs="Arial"/>
          <w:szCs w:val="20"/>
        </w:rPr>
        <w:t>s</w:t>
      </w:r>
      <w:r w:rsidR="00636E08" w:rsidRPr="00C406F1">
        <w:rPr>
          <w:rFonts w:cs="Arial"/>
          <w:szCs w:val="20"/>
        </w:rPr>
        <w:t xml:space="preserve"> an </w:t>
      </w:r>
      <w:r w:rsidR="00DA0B14" w:rsidRPr="00C406F1">
        <w:rPr>
          <w:rFonts w:cs="Arial"/>
          <w:szCs w:val="20"/>
        </w:rPr>
        <w:t>ARP broadcast frame to find the MAC address of the destination.</w:t>
      </w:r>
    </w:p>
    <w:p w:rsidR="00DA0B14" w:rsidRPr="00C406F1" w:rsidRDefault="00DA0B14" w:rsidP="00967317">
      <w:pPr>
        <w:pStyle w:val="SubStepAlpha"/>
        <w:numPr>
          <w:ilvl w:val="2"/>
          <w:numId w:val="9"/>
        </w:numPr>
        <w:rPr>
          <w:rFonts w:cs="Arial"/>
          <w:szCs w:val="20"/>
          <w:highlight w:val="lightGray"/>
        </w:rPr>
      </w:pPr>
      <w:r w:rsidRPr="00C406F1">
        <w:rPr>
          <w:rFonts w:cs="Arial"/>
          <w:szCs w:val="20"/>
        </w:rPr>
        <w:t xml:space="preserve">Click </w:t>
      </w:r>
      <w:r w:rsidRPr="00C406F1">
        <w:rPr>
          <w:rFonts w:cs="Arial"/>
          <w:b/>
          <w:szCs w:val="20"/>
        </w:rPr>
        <w:t>Capture/Forward</w:t>
      </w:r>
      <w:r w:rsidRPr="00C406F1">
        <w:rPr>
          <w:rFonts w:cs="Arial"/>
          <w:szCs w:val="20"/>
        </w:rPr>
        <w:t xml:space="preserve"> once. The ARP PDU</w:t>
      </w:r>
      <w:r w:rsidR="00F45782" w:rsidRPr="00C406F1">
        <w:rPr>
          <w:rFonts w:cs="Arial"/>
          <w:szCs w:val="20"/>
        </w:rPr>
        <w:t xml:space="preserve"> </w:t>
      </w:r>
      <w:r w:rsidR="00636E08" w:rsidRPr="00C406F1">
        <w:rPr>
          <w:rFonts w:cs="Arial"/>
          <w:szCs w:val="20"/>
        </w:rPr>
        <w:t>moves</w:t>
      </w:r>
      <w:r w:rsidR="00F45782" w:rsidRPr="00C406F1">
        <w:rPr>
          <w:rFonts w:cs="Arial"/>
          <w:szCs w:val="20"/>
        </w:rPr>
        <w:t xml:space="preserve"> </w:t>
      </w:r>
      <w:r w:rsidR="00F45782" w:rsidRPr="00C406F1">
        <w:rPr>
          <w:rFonts w:cs="Arial"/>
          <w:b/>
          <w:szCs w:val="20"/>
        </w:rPr>
        <w:t>Switch1</w:t>
      </w:r>
      <w:r w:rsidRPr="00C406F1">
        <w:rPr>
          <w:rFonts w:cs="Arial"/>
          <w:szCs w:val="20"/>
        </w:rPr>
        <w:t xml:space="preserve"> while the ICMP PDU disappears, waiting for the ARP reply. Open the PDU and record the destination MAC address. </w:t>
      </w:r>
      <w:proofErr w:type="gramStart"/>
      <w:r w:rsidRPr="00C406F1">
        <w:rPr>
          <w:rFonts w:cs="Arial"/>
          <w:szCs w:val="20"/>
        </w:rPr>
        <w:t>Is this address listed</w:t>
      </w:r>
      <w:proofErr w:type="gramEnd"/>
      <w:r w:rsidRPr="00C406F1">
        <w:rPr>
          <w:rFonts w:cs="Arial"/>
          <w:szCs w:val="20"/>
        </w:rPr>
        <w:t xml:space="preserve"> in the table above?</w:t>
      </w:r>
      <w:r w:rsidR="00555980" w:rsidRPr="00C406F1">
        <w:rPr>
          <w:rStyle w:val="AnswerGray"/>
          <w:rFonts w:cs="Arial"/>
          <w:szCs w:val="20"/>
        </w:rPr>
        <w:t xml:space="preserve"> </w:t>
      </w:r>
      <w:r w:rsidR="00541777" w:rsidRPr="00C406F1">
        <w:rPr>
          <w:rStyle w:val="AnswerGray"/>
          <w:rFonts w:cs="Arial"/>
          <w:szCs w:val="20"/>
          <w:highlight w:val="lightGray"/>
        </w:rPr>
        <w:t>No</w:t>
      </w:r>
      <w:proofErr w:type="gramStart"/>
      <w:r w:rsidR="002050ED" w:rsidRPr="00C406F1">
        <w:rPr>
          <w:rStyle w:val="AnswerGray"/>
          <w:rFonts w:cs="Arial"/>
          <w:szCs w:val="20"/>
          <w:highlight w:val="lightGray"/>
        </w:rPr>
        <w:t>;</w:t>
      </w:r>
      <w:proofErr w:type="gramEnd"/>
      <w:r w:rsidR="002050ED" w:rsidRPr="00C406F1">
        <w:rPr>
          <w:rStyle w:val="AnswerGray"/>
          <w:rFonts w:cs="Arial"/>
          <w:szCs w:val="20"/>
          <w:highlight w:val="lightGray"/>
        </w:rPr>
        <w:t xml:space="preserve"> an all ‘1’ MAC address is used instead (all ‘1’ is FFFF.FFFF.FFFF) which is the broadcast MAC address.</w:t>
      </w:r>
    </w:p>
    <w:p w:rsidR="00DA0B14" w:rsidRPr="00BF761F" w:rsidRDefault="001B595D" w:rsidP="002050ED">
      <w:pPr>
        <w:pStyle w:val="SubStepAlpha"/>
        <w:numPr>
          <w:ilvl w:val="2"/>
          <w:numId w:val="9"/>
        </w:numPr>
        <w:rPr>
          <w:rFonts w:cs="Arial"/>
          <w:szCs w:val="20"/>
        </w:rPr>
      </w:pPr>
      <w:r w:rsidRPr="00BF761F">
        <w:rPr>
          <w:rFonts w:cs="Arial"/>
          <w:szCs w:val="20"/>
        </w:rPr>
        <w:t xml:space="preserve">Click </w:t>
      </w:r>
      <w:r w:rsidRPr="00BF761F">
        <w:rPr>
          <w:rFonts w:cs="Arial"/>
          <w:b/>
          <w:szCs w:val="20"/>
        </w:rPr>
        <w:t>Capture/Forward</w:t>
      </w:r>
      <w:r w:rsidRPr="00BF761F">
        <w:rPr>
          <w:rFonts w:cs="Arial"/>
          <w:szCs w:val="20"/>
        </w:rPr>
        <w:t xml:space="preserve"> to move the P</w:t>
      </w:r>
      <w:r w:rsidR="00DA0B14" w:rsidRPr="00BF761F">
        <w:rPr>
          <w:rFonts w:cs="Arial"/>
          <w:szCs w:val="20"/>
        </w:rPr>
        <w:t xml:space="preserve">DU to the next device. How many </w:t>
      </w:r>
      <w:r w:rsidR="00F45782" w:rsidRPr="00BF761F">
        <w:rPr>
          <w:rFonts w:cs="Arial"/>
          <w:szCs w:val="20"/>
        </w:rPr>
        <w:t xml:space="preserve">copies of the PDU did </w:t>
      </w:r>
      <w:proofErr w:type="spellStart"/>
      <w:r w:rsidR="00F45782" w:rsidRPr="00BF761F">
        <w:rPr>
          <w:rFonts w:cs="Arial"/>
          <w:b/>
          <w:szCs w:val="20"/>
        </w:rPr>
        <w:t>Switch1</w:t>
      </w:r>
      <w:proofErr w:type="spellEnd"/>
      <w:r w:rsidR="00DA0B14" w:rsidRPr="00BF761F">
        <w:rPr>
          <w:rFonts w:cs="Arial"/>
          <w:szCs w:val="20"/>
        </w:rPr>
        <w:t xml:space="preserve"> make?</w:t>
      </w:r>
      <w:r w:rsidR="00541777" w:rsidRPr="00BF761F">
        <w:rPr>
          <w:rFonts w:cs="Arial"/>
          <w:szCs w:val="20"/>
        </w:rPr>
        <w:t xml:space="preserve"> </w:t>
      </w:r>
      <w:proofErr w:type="gramStart"/>
      <w:r w:rsidR="00541777" w:rsidRPr="00BF761F">
        <w:rPr>
          <w:rFonts w:cs="Arial"/>
          <w:szCs w:val="20"/>
          <w:highlight w:val="lightGray"/>
        </w:rPr>
        <w:t>3</w:t>
      </w:r>
      <w:proofErr w:type="gramEnd"/>
      <w:r w:rsidR="00541777" w:rsidRPr="00BF761F">
        <w:rPr>
          <w:rFonts w:cs="Arial"/>
          <w:szCs w:val="20"/>
          <w:highlight w:val="lightGray"/>
        </w:rPr>
        <w:t xml:space="preserve"> –to all ports of the switch except the one fro</w:t>
      </w:r>
      <w:r w:rsidR="002050ED" w:rsidRPr="00BF761F">
        <w:rPr>
          <w:rFonts w:cs="Arial"/>
          <w:szCs w:val="20"/>
          <w:highlight w:val="lightGray"/>
        </w:rPr>
        <w:t>m which the packet was received (remember: we are dealing with a broadcast!)</w:t>
      </w:r>
    </w:p>
    <w:p w:rsidR="00DA0B14" w:rsidRPr="00BF761F" w:rsidRDefault="00DA0B14" w:rsidP="00DA0B14">
      <w:pPr>
        <w:pStyle w:val="SubStepAlpha"/>
        <w:numPr>
          <w:ilvl w:val="2"/>
          <w:numId w:val="9"/>
        </w:numPr>
        <w:rPr>
          <w:rFonts w:cs="Arial"/>
          <w:szCs w:val="20"/>
        </w:rPr>
      </w:pPr>
      <w:r w:rsidRPr="00BF761F">
        <w:rPr>
          <w:rFonts w:cs="Arial"/>
          <w:szCs w:val="20"/>
        </w:rPr>
        <w:t>What is the IP address of the device that accepted the PDU?</w:t>
      </w:r>
      <w:r w:rsidR="00555980" w:rsidRPr="00BF761F">
        <w:rPr>
          <w:rStyle w:val="AnswerGray"/>
          <w:rFonts w:cs="Arial"/>
          <w:szCs w:val="20"/>
        </w:rPr>
        <w:t xml:space="preserve"> </w:t>
      </w:r>
      <w:r w:rsidR="00541777" w:rsidRPr="00BF761F">
        <w:rPr>
          <w:rStyle w:val="AnswerGray"/>
          <w:rFonts w:cs="Arial"/>
          <w:szCs w:val="20"/>
          <w:highlight w:val="lightGray"/>
        </w:rPr>
        <w:t>172.16.31.3; it is the IP of the device of which we require its MAC address</w:t>
      </w:r>
    </w:p>
    <w:p w:rsidR="00DA0B14" w:rsidRPr="00BF761F" w:rsidRDefault="005A15A4" w:rsidP="00541777">
      <w:pPr>
        <w:pStyle w:val="SubStepAlpha"/>
        <w:numPr>
          <w:ilvl w:val="2"/>
          <w:numId w:val="9"/>
        </w:numPr>
        <w:rPr>
          <w:rFonts w:cs="Arial"/>
          <w:szCs w:val="20"/>
        </w:rPr>
      </w:pPr>
      <w:r w:rsidRPr="00BF761F">
        <w:rPr>
          <w:rFonts w:cs="Arial"/>
          <w:szCs w:val="20"/>
        </w:rPr>
        <w:t xml:space="preserve">Open the PDU and examine </w:t>
      </w:r>
      <w:r w:rsidR="00E02C76" w:rsidRPr="00BF761F">
        <w:rPr>
          <w:rFonts w:cs="Arial"/>
          <w:szCs w:val="20"/>
        </w:rPr>
        <w:t>L</w:t>
      </w:r>
      <w:r w:rsidRPr="00BF761F">
        <w:rPr>
          <w:rFonts w:cs="Arial"/>
          <w:szCs w:val="20"/>
        </w:rPr>
        <w:t>ayer 2. What happened to the source and destination MAC addresses?</w:t>
      </w:r>
      <w:r w:rsidR="00541777" w:rsidRPr="00BF761F">
        <w:rPr>
          <w:rFonts w:cs="Arial"/>
          <w:szCs w:val="20"/>
        </w:rPr>
        <w:t xml:space="preserve"> </w:t>
      </w:r>
      <w:r w:rsidR="00541777" w:rsidRPr="00BF761F">
        <w:rPr>
          <w:rStyle w:val="AnswerGray"/>
          <w:rFonts w:cs="Arial"/>
          <w:szCs w:val="20"/>
        </w:rPr>
        <w:t>Source became destination, FFFF.FFFF.FFFF turned into MAC address of 172.16.31.3</w:t>
      </w:r>
    </w:p>
    <w:p w:rsidR="00FD22E6" w:rsidRPr="00BF761F" w:rsidRDefault="005A15A4" w:rsidP="00652537">
      <w:pPr>
        <w:pStyle w:val="SubStepAlpha"/>
        <w:numPr>
          <w:ilvl w:val="2"/>
          <w:numId w:val="9"/>
        </w:numPr>
        <w:rPr>
          <w:rFonts w:cs="Arial"/>
          <w:szCs w:val="20"/>
        </w:rPr>
      </w:pPr>
      <w:r w:rsidRPr="00BF761F">
        <w:rPr>
          <w:rFonts w:cs="Arial"/>
          <w:szCs w:val="20"/>
        </w:rPr>
        <w:t xml:space="preserve">Click </w:t>
      </w:r>
      <w:r w:rsidRPr="00BF761F">
        <w:rPr>
          <w:rFonts w:cs="Arial"/>
          <w:b/>
          <w:szCs w:val="20"/>
        </w:rPr>
        <w:t>Capture/Forward</w:t>
      </w:r>
      <w:r w:rsidRPr="00BF761F">
        <w:rPr>
          <w:rFonts w:cs="Arial"/>
          <w:szCs w:val="20"/>
        </w:rPr>
        <w:t xml:space="preserve"> until the PDU returns to </w:t>
      </w:r>
      <w:r w:rsidRPr="00BF761F">
        <w:rPr>
          <w:rFonts w:cs="Arial"/>
          <w:b/>
          <w:szCs w:val="20"/>
        </w:rPr>
        <w:t>172.16.31.2</w:t>
      </w:r>
      <w:r w:rsidRPr="00BF761F">
        <w:rPr>
          <w:rFonts w:cs="Arial"/>
          <w:szCs w:val="20"/>
        </w:rPr>
        <w:t>. How many copies of the PDU did the switch make</w:t>
      </w:r>
      <w:r w:rsidR="004A4527" w:rsidRPr="00BF761F">
        <w:rPr>
          <w:rFonts w:cs="Arial"/>
          <w:szCs w:val="20"/>
        </w:rPr>
        <w:t xml:space="preserve"> during the ARP reply</w:t>
      </w:r>
      <w:r w:rsidRPr="00BF761F">
        <w:rPr>
          <w:rFonts w:cs="Arial"/>
          <w:szCs w:val="20"/>
        </w:rPr>
        <w:t>?</w:t>
      </w:r>
      <w:r w:rsidR="00541777" w:rsidRPr="00BF761F">
        <w:rPr>
          <w:rFonts w:cs="Arial"/>
          <w:szCs w:val="20"/>
        </w:rPr>
        <w:t xml:space="preserve"> </w:t>
      </w:r>
      <w:r w:rsidR="00541777" w:rsidRPr="00BF761F">
        <w:rPr>
          <w:rFonts w:cs="Arial"/>
          <w:szCs w:val="20"/>
          <w:highlight w:val="lightGray"/>
        </w:rPr>
        <w:t xml:space="preserve">1; only the device with </w:t>
      </w:r>
      <w:r w:rsidR="00BF761F" w:rsidRPr="00BF761F">
        <w:rPr>
          <w:rFonts w:cs="Arial"/>
          <w:szCs w:val="20"/>
          <w:highlight w:val="lightGray"/>
        </w:rPr>
        <w:t xml:space="preserve">the </w:t>
      </w:r>
      <w:r w:rsidR="00541777" w:rsidRPr="00BF761F">
        <w:rPr>
          <w:rFonts w:cs="Arial"/>
          <w:szCs w:val="20"/>
          <w:highlight w:val="lightGray"/>
        </w:rPr>
        <w:t>sought MAC address replies</w:t>
      </w:r>
    </w:p>
    <w:p w:rsidR="004F48FC" w:rsidRDefault="00A87024" w:rsidP="00A87024">
      <w:pPr>
        <w:pStyle w:val="StepHead"/>
      </w:pPr>
      <w:r w:rsidRPr="00A87024">
        <w:t>Examine</w:t>
      </w:r>
      <w:r w:rsidR="00A95126">
        <w:t xml:space="preserve"> the</w:t>
      </w:r>
      <w:r w:rsidRPr="00A87024">
        <w:t xml:space="preserve"> ARP table.</w:t>
      </w:r>
    </w:p>
    <w:p w:rsidR="004A4527" w:rsidRDefault="004A4527" w:rsidP="004F48FC">
      <w:pPr>
        <w:pStyle w:val="SubStepAlpha"/>
        <w:numPr>
          <w:ilvl w:val="2"/>
          <w:numId w:val="9"/>
        </w:numPr>
      </w:pPr>
      <w:r>
        <w:t>Note that the ICMP packet reappears.</w:t>
      </w:r>
      <w:r w:rsidR="00766B36">
        <w:t xml:space="preserve"> </w:t>
      </w:r>
      <w:r>
        <w:t xml:space="preserve">Open the PDU </w:t>
      </w:r>
      <w:r w:rsidR="00766B36">
        <w:t xml:space="preserve">and examine the MAC addresses. </w:t>
      </w:r>
      <w:r>
        <w:t>Do the MAC addresses of the source and destination align with their IP addresses?</w:t>
      </w:r>
      <w:r w:rsidR="00E03AA5">
        <w:t xml:space="preserve"> </w:t>
      </w:r>
      <w:r w:rsidR="00E03AA5" w:rsidRPr="00E03AA5">
        <w:rPr>
          <w:highlight w:val="lightGray"/>
        </w:rPr>
        <w:t>Ye</w:t>
      </w:r>
      <w:r w:rsidR="00E03AA5" w:rsidRPr="00BF761F">
        <w:rPr>
          <w:highlight w:val="lightGray"/>
        </w:rPr>
        <w:t>s</w:t>
      </w:r>
      <w:r w:rsidR="00BF761F" w:rsidRPr="00BF761F">
        <w:rPr>
          <w:highlight w:val="lightGray"/>
        </w:rPr>
        <w:t xml:space="preserve"> (as in the addressing table; otherwise or if in doubt, you should discuss the matter with your instructor)</w:t>
      </w:r>
    </w:p>
    <w:p w:rsidR="004F48FC" w:rsidRDefault="00636E08" w:rsidP="004F48FC">
      <w:pPr>
        <w:pStyle w:val="SubStepAlpha"/>
        <w:numPr>
          <w:ilvl w:val="2"/>
          <w:numId w:val="9"/>
        </w:numPr>
      </w:pPr>
      <w:r>
        <w:t>Switch back</w:t>
      </w:r>
      <w:r w:rsidR="004F48FC">
        <w:t xml:space="preserve"> to </w:t>
      </w:r>
      <w:proofErr w:type="spellStart"/>
      <w:r w:rsidR="004F48FC" w:rsidRPr="004F48FC">
        <w:rPr>
          <w:b/>
        </w:rPr>
        <w:t>Realtime</w:t>
      </w:r>
      <w:proofErr w:type="spellEnd"/>
      <w:r w:rsidR="004F48FC">
        <w:t xml:space="preserve"> </w:t>
      </w:r>
      <w:r>
        <w:t>and t</w:t>
      </w:r>
      <w:r w:rsidR="009304CB">
        <w:t>he ping complete</w:t>
      </w:r>
      <w:r w:rsidR="00A95126">
        <w:t>s</w:t>
      </w:r>
      <w:r w:rsidR="009304CB">
        <w:t>.</w:t>
      </w:r>
    </w:p>
    <w:p w:rsidR="009310B7" w:rsidRDefault="00636E08" w:rsidP="004F48FC">
      <w:pPr>
        <w:pStyle w:val="SubStepAlpha"/>
        <w:numPr>
          <w:ilvl w:val="2"/>
          <w:numId w:val="9"/>
        </w:numPr>
      </w:pPr>
      <w:r>
        <w:t xml:space="preserve">Click </w:t>
      </w:r>
      <w:r>
        <w:rPr>
          <w:b/>
        </w:rPr>
        <w:t xml:space="preserve">172.16.31.2 </w:t>
      </w:r>
      <w:r>
        <w:t xml:space="preserve">and enter the </w:t>
      </w:r>
      <w:proofErr w:type="spellStart"/>
      <w:proofErr w:type="gramStart"/>
      <w:r w:rsidR="009310B7" w:rsidRPr="00766B36">
        <w:rPr>
          <w:b/>
        </w:rPr>
        <w:t>arp</w:t>
      </w:r>
      <w:proofErr w:type="spellEnd"/>
      <w:proofErr w:type="gramEnd"/>
      <w:r w:rsidR="009310B7" w:rsidRPr="00766B36">
        <w:rPr>
          <w:b/>
        </w:rPr>
        <w:t xml:space="preserve"> </w:t>
      </w:r>
      <w:r w:rsidR="009310B7">
        <w:rPr>
          <w:b/>
        </w:rPr>
        <w:t>–</w:t>
      </w:r>
      <w:r w:rsidR="009310B7" w:rsidRPr="00766B36">
        <w:rPr>
          <w:b/>
        </w:rPr>
        <w:t>a</w:t>
      </w:r>
      <w:r w:rsidR="00A95126" w:rsidRPr="00A95126">
        <w:t xml:space="preserve"> </w:t>
      </w:r>
      <w:r w:rsidR="00A95126">
        <w:t>command</w:t>
      </w:r>
      <w:r w:rsidR="009310B7">
        <w:t xml:space="preserve">. </w:t>
      </w:r>
      <w:r w:rsidR="00A95126">
        <w:t>To w</w:t>
      </w:r>
      <w:r w:rsidR="009310B7">
        <w:t>hat IP address does the MAC address entry correspond?</w:t>
      </w:r>
      <w:r w:rsidR="00E03AA5">
        <w:t xml:space="preserve"> </w:t>
      </w:r>
      <w:r w:rsidR="00E03AA5">
        <w:rPr>
          <w:rStyle w:val="AnswerGray"/>
        </w:rPr>
        <w:t>172.16.31.3</w:t>
      </w:r>
    </w:p>
    <w:p w:rsidR="00636E08" w:rsidRPr="00636E08" w:rsidRDefault="00636E08" w:rsidP="00652537">
      <w:pPr>
        <w:pStyle w:val="SubStepAlpha"/>
      </w:pPr>
      <w:r>
        <w:t>In general, when does an end device issue an ARP request?</w:t>
      </w:r>
      <w:r w:rsidR="00E03AA5">
        <w:t xml:space="preserve"> </w:t>
      </w:r>
      <w:r w:rsidR="00E03AA5">
        <w:rPr>
          <w:rStyle w:val="AnswerGray"/>
        </w:rPr>
        <w:t>When it does not know the receiver’s MAC address.</w:t>
      </w:r>
    </w:p>
    <w:p w:rsidR="001A0DEE" w:rsidRDefault="00636E08" w:rsidP="00073178">
      <w:pPr>
        <w:pStyle w:val="PartHead"/>
      </w:pPr>
      <w:r>
        <w:t>Examine a Switch MAC Address Table</w:t>
      </w:r>
    </w:p>
    <w:p w:rsidR="00636E08" w:rsidRDefault="00636E08" w:rsidP="008C5FD0">
      <w:pPr>
        <w:pStyle w:val="StepHead"/>
      </w:pPr>
      <w:r>
        <w:t>Generate additional traffic to populate the switch MAC address table.</w:t>
      </w:r>
      <w:r w:rsidR="008C5FD0">
        <w:t xml:space="preserve"> </w:t>
      </w:r>
      <w:r w:rsidR="008C5FD0" w:rsidRPr="004C035F">
        <w:rPr>
          <w:color w:val="FF0000"/>
          <w:u w:val="single"/>
        </w:rPr>
        <w:t>(</w:t>
      </w:r>
      <w:r w:rsidR="000224EF" w:rsidRPr="004C035F">
        <w:rPr>
          <w:color w:val="FF0000"/>
          <w:u w:val="single"/>
        </w:rPr>
        <w:t xml:space="preserve">In </w:t>
      </w:r>
      <w:r w:rsidR="008C5FD0" w:rsidRPr="004C035F">
        <w:rPr>
          <w:color w:val="FF0000"/>
          <w:u w:val="single"/>
        </w:rPr>
        <w:t xml:space="preserve">Steps 1 and 2 of </w:t>
      </w:r>
      <w:r w:rsidR="000224EF" w:rsidRPr="004C035F">
        <w:rPr>
          <w:color w:val="FF0000"/>
          <w:u w:val="single"/>
        </w:rPr>
        <w:t xml:space="preserve">Part 2, we examine </w:t>
      </w:r>
      <w:r w:rsidR="008C5FD0" w:rsidRPr="004C035F">
        <w:rPr>
          <w:color w:val="FF0000"/>
          <w:u w:val="single"/>
        </w:rPr>
        <w:t>MAC address tables for both switches for communication within the 172.16.31.0/24 network and within the 10.10.10.0/24 network)</w:t>
      </w:r>
    </w:p>
    <w:p w:rsidR="00DE772A" w:rsidRDefault="00636E08" w:rsidP="00DE772A">
      <w:pPr>
        <w:pStyle w:val="SubStepAlpha"/>
        <w:numPr>
          <w:ilvl w:val="2"/>
          <w:numId w:val="9"/>
        </w:numPr>
      </w:pPr>
      <w:r>
        <w:t xml:space="preserve">From </w:t>
      </w:r>
      <w:r w:rsidRPr="00636E08">
        <w:rPr>
          <w:b/>
        </w:rPr>
        <w:t>172.16.31.2</w:t>
      </w:r>
      <w:r w:rsidRPr="00636E08">
        <w:t xml:space="preserve">, </w:t>
      </w:r>
      <w:r>
        <w:t xml:space="preserve">enter the </w:t>
      </w:r>
      <w:r w:rsidR="00073178" w:rsidRPr="00636E08">
        <w:rPr>
          <w:b/>
        </w:rPr>
        <w:t>ping 172.16.31.4</w:t>
      </w:r>
      <w:r w:rsidR="00A95126" w:rsidRPr="00A95126">
        <w:t xml:space="preserve"> </w:t>
      </w:r>
      <w:r w:rsidR="00A95126">
        <w:t>command</w:t>
      </w:r>
      <w:r w:rsidR="00073178">
        <w:t>.</w:t>
      </w:r>
    </w:p>
    <w:p w:rsidR="008B3B51" w:rsidRDefault="008B3B51" w:rsidP="008B3B51">
      <w:pPr>
        <w:pStyle w:val="SubStepAlpha"/>
        <w:numPr>
          <w:ilvl w:val="2"/>
          <w:numId w:val="9"/>
        </w:numPr>
      </w:pPr>
      <w:r>
        <w:t xml:space="preserve">Click </w:t>
      </w:r>
      <w:r>
        <w:rPr>
          <w:b/>
        </w:rPr>
        <w:t xml:space="preserve">10.10.10.2 </w:t>
      </w:r>
      <w:r>
        <w:t xml:space="preserve">and open the </w:t>
      </w:r>
      <w:r>
        <w:rPr>
          <w:b/>
        </w:rPr>
        <w:t>Command Prompt</w:t>
      </w:r>
      <w:r>
        <w:t xml:space="preserve">. </w:t>
      </w:r>
    </w:p>
    <w:p w:rsidR="008B3B51" w:rsidRDefault="008B3B51" w:rsidP="008B3B51">
      <w:pPr>
        <w:pStyle w:val="SubStepAlpha"/>
        <w:numPr>
          <w:ilvl w:val="2"/>
          <w:numId w:val="9"/>
        </w:numPr>
      </w:pPr>
      <w:r>
        <w:t xml:space="preserve">Enter the </w:t>
      </w:r>
      <w:r w:rsidRPr="00073178">
        <w:rPr>
          <w:b/>
        </w:rPr>
        <w:t xml:space="preserve">ping </w:t>
      </w:r>
      <w:r>
        <w:rPr>
          <w:b/>
        </w:rPr>
        <w:t>10.10.10.3</w:t>
      </w:r>
      <w:r w:rsidR="00A95126" w:rsidRPr="00A95126">
        <w:t xml:space="preserve"> </w:t>
      </w:r>
      <w:r w:rsidR="00A95126">
        <w:t>command</w:t>
      </w:r>
      <w:r>
        <w:t xml:space="preserve">. How many replies </w:t>
      </w:r>
      <w:proofErr w:type="gramStart"/>
      <w:r>
        <w:t>were sent and received</w:t>
      </w:r>
      <w:proofErr w:type="gramEnd"/>
      <w:r>
        <w:t>?</w:t>
      </w:r>
      <w:r w:rsidR="005E63B9">
        <w:t xml:space="preserve"> </w:t>
      </w:r>
      <w:r w:rsidR="005E63B9" w:rsidRPr="005E63B9">
        <w:rPr>
          <w:highlight w:val="lightGray"/>
        </w:rPr>
        <w:t xml:space="preserve">For a 100% success rate; </w:t>
      </w:r>
      <w:r w:rsidR="005E63B9" w:rsidRPr="005E63B9">
        <w:rPr>
          <w:rStyle w:val="AnswerGray"/>
          <w:highlight w:val="lightGray"/>
        </w:rPr>
        <w:t>4 sent, 4 received</w:t>
      </w:r>
      <w:bookmarkStart w:id="0" w:name="_GoBack"/>
      <w:bookmarkEnd w:id="0"/>
    </w:p>
    <w:p w:rsidR="008B3B51" w:rsidRDefault="008B3B51" w:rsidP="008B3B51">
      <w:pPr>
        <w:pStyle w:val="StepHead"/>
      </w:pPr>
      <w:r>
        <w:lastRenderedPageBreak/>
        <w:t>Examine the MAC address table on the switches.</w:t>
      </w:r>
    </w:p>
    <w:p w:rsidR="008B3B51" w:rsidRDefault="008B3B51" w:rsidP="008B3B51">
      <w:pPr>
        <w:pStyle w:val="SubStepAlpha"/>
        <w:numPr>
          <w:ilvl w:val="2"/>
          <w:numId w:val="9"/>
        </w:numPr>
      </w:pPr>
      <w:r>
        <w:t xml:space="preserve">Click </w:t>
      </w:r>
      <w:r w:rsidRPr="008B3B51">
        <w:rPr>
          <w:b/>
        </w:rPr>
        <w:t>Switch1</w:t>
      </w:r>
      <w:r w:rsidR="002D6284">
        <w:t xml:space="preserve">and </w:t>
      </w:r>
      <w:r>
        <w:t xml:space="preserve">then the </w:t>
      </w:r>
      <w:r w:rsidRPr="008B3B51">
        <w:rPr>
          <w:b/>
        </w:rPr>
        <w:t>CLI</w:t>
      </w:r>
      <w:r>
        <w:t xml:space="preserve"> tab. </w:t>
      </w:r>
      <w:proofErr w:type="gramStart"/>
      <w:r>
        <w:t>Enter</w:t>
      </w:r>
      <w:proofErr w:type="gramEnd"/>
      <w:r>
        <w:t xml:space="preserve"> the </w:t>
      </w:r>
      <w:r>
        <w:rPr>
          <w:b/>
        </w:rPr>
        <w:t>show mac-</w:t>
      </w:r>
      <w:r w:rsidRPr="00612E2A">
        <w:rPr>
          <w:b/>
        </w:rPr>
        <w:t>address-table</w:t>
      </w:r>
      <w:r w:rsidR="00A95126" w:rsidRPr="00A95126">
        <w:t xml:space="preserve"> </w:t>
      </w:r>
      <w:r w:rsidR="00A95126">
        <w:t>command</w:t>
      </w:r>
      <w:r>
        <w:t>. Do the entries correspond to those in the table above?</w:t>
      </w:r>
      <w:r w:rsidRPr="00555980">
        <w:rPr>
          <w:rStyle w:val="AnswerGray"/>
        </w:rPr>
        <w:t xml:space="preserve"> </w:t>
      </w:r>
      <w:r w:rsidR="005E63B9">
        <w:rPr>
          <w:rStyle w:val="AnswerGray"/>
        </w:rPr>
        <w:t>Yes; if not or if you are in doubt: report the matter back to your instructor(s)</w:t>
      </w:r>
      <w:r w:rsidR="00F42884">
        <w:rPr>
          <w:rStyle w:val="AnswerGray"/>
        </w:rPr>
        <w:t>.</w:t>
      </w:r>
      <w:proofErr w:type="spellStart"/>
      <w:r w:rsidR="00F42884">
        <w:rPr>
          <w:rStyle w:val="AnswerGray"/>
        </w:rPr>
        <w:t>Remeber</w:t>
      </w:r>
      <w:proofErr w:type="spellEnd"/>
      <w:r w:rsidR="00F42884">
        <w:rPr>
          <w:rStyle w:val="AnswerGray"/>
        </w:rPr>
        <w:t xml:space="preserve">: </w:t>
      </w:r>
      <w:r w:rsidR="00F42884" w:rsidRPr="00F42884">
        <w:rPr>
          <w:rStyle w:val="AnswerGray"/>
          <w:b/>
          <w:bCs/>
        </w:rPr>
        <w:t>Switch 1</w:t>
      </w:r>
      <w:r w:rsidR="00F42884">
        <w:rPr>
          <w:rStyle w:val="AnswerGray"/>
        </w:rPr>
        <w:t xml:space="preserve"> should know the devices (by their MAC address) connected to its ports!</w:t>
      </w:r>
    </w:p>
    <w:p w:rsidR="005E63B9" w:rsidRDefault="008B3B51" w:rsidP="005E63B9">
      <w:pPr>
        <w:pStyle w:val="SubStepAlpha"/>
        <w:numPr>
          <w:ilvl w:val="2"/>
          <w:numId w:val="9"/>
        </w:numPr>
      </w:pPr>
      <w:r>
        <w:t xml:space="preserve">Click </w:t>
      </w:r>
      <w:r w:rsidRPr="008B3B51">
        <w:rPr>
          <w:b/>
        </w:rPr>
        <w:t>Switch</w:t>
      </w:r>
      <w:r>
        <w:rPr>
          <w:b/>
        </w:rPr>
        <w:t>0</w:t>
      </w:r>
      <w:r>
        <w:t xml:space="preserve">, then the </w:t>
      </w:r>
      <w:r w:rsidRPr="008B3B51">
        <w:rPr>
          <w:b/>
        </w:rPr>
        <w:t>CLI</w:t>
      </w:r>
      <w:r>
        <w:t xml:space="preserve"> tab. Enter the </w:t>
      </w:r>
      <w:r>
        <w:rPr>
          <w:b/>
        </w:rPr>
        <w:t>show mac-</w:t>
      </w:r>
      <w:r w:rsidRPr="00612E2A">
        <w:rPr>
          <w:b/>
        </w:rPr>
        <w:t>address-table</w:t>
      </w:r>
      <w:r w:rsidR="00A95126" w:rsidRPr="00A95126">
        <w:t xml:space="preserve"> </w:t>
      </w:r>
      <w:r w:rsidR="00A95126">
        <w:t>command</w:t>
      </w:r>
      <w:r>
        <w:t xml:space="preserve">. </w:t>
      </w:r>
      <w:r w:rsidR="00AD3333">
        <w:t>Do the entries correspond to those in the table above?</w:t>
      </w:r>
      <w:r w:rsidR="005E63B9">
        <w:t xml:space="preserve"> </w:t>
      </w:r>
      <w:r w:rsidR="00F42884" w:rsidRPr="00F42884">
        <w:rPr>
          <w:highlight w:val="lightGray"/>
        </w:rPr>
        <w:t xml:space="preserve">As in the question above, the answer should be </w:t>
      </w:r>
      <w:r w:rsidR="005E63B9" w:rsidRPr="00F42884">
        <w:rPr>
          <w:rStyle w:val="AnswerGray"/>
          <w:highlight w:val="lightGray"/>
        </w:rPr>
        <w:t xml:space="preserve">Yes; </w:t>
      </w:r>
      <w:r w:rsidR="00F42884" w:rsidRPr="00F42884">
        <w:rPr>
          <w:rStyle w:val="AnswerGray"/>
          <w:highlight w:val="lightGray"/>
        </w:rPr>
        <w:t xml:space="preserve">but </w:t>
      </w:r>
      <w:r w:rsidR="005E63B9" w:rsidRPr="00F42884">
        <w:rPr>
          <w:rStyle w:val="AnswerGray"/>
          <w:highlight w:val="lightGray"/>
        </w:rPr>
        <w:t>if not or if you are in doubt: report the matter back to your instructor(s)</w:t>
      </w:r>
    </w:p>
    <w:p w:rsidR="00652537" w:rsidRPr="00652537" w:rsidRDefault="00555980" w:rsidP="005E63B9">
      <w:pPr>
        <w:pStyle w:val="SubStepAlpha"/>
        <w:numPr>
          <w:ilvl w:val="2"/>
          <w:numId w:val="9"/>
        </w:numPr>
        <w:rPr>
          <w:rStyle w:val="AnswerGray"/>
          <w:shd w:val="clear" w:color="auto" w:fill="auto"/>
        </w:rPr>
      </w:pPr>
      <w:r w:rsidRPr="00A45545">
        <w:t>Why are two MAC addresses associated with one port?</w:t>
      </w:r>
      <w:r w:rsidR="005E63B9">
        <w:t xml:space="preserve"> </w:t>
      </w:r>
      <w:r w:rsidR="005E63B9">
        <w:rPr>
          <w:rStyle w:val="AnswerGray"/>
        </w:rPr>
        <w:t>Because both devices connect to one port through a wireless Access Point.</w:t>
      </w:r>
    </w:p>
    <w:p w:rsidR="008B3B51" w:rsidRDefault="008B3B51" w:rsidP="004C035F">
      <w:pPr>
        <w:pStyle w:val="StepHead"/>
      </w:pPr>
      <w:r>
        <w:t>Generate traffic to produce ARP</w:t>
      </w:r>
      <w:r w:rsidR="00A63783">
        <w:t xml:space="preserve"> traffic</w:t>
      </w:r>
      <w:r w:rsidR="007037AA">
        <w:t xml:space="preserve"> </w:t>
      </w:r>
      <w:r w:rsidR="007037AA" w:rsidRPr="004C035F">
        <w:rPr>
          <w:color w:val="FF0000"/>
          <w:u w:val="single"/>
        </w:rPr>
        <w:t>(Steps 3 and 4 cover an</w:t>
      </w:r>
      <w:r w:rsidR="005E63B9" w:rsidRPr="004C035F">
        <w:rPr>
          <w:color w:val="FF0000"/>
          <w:u w:val="single"/>
        </w:rPr>
        <w:t xml:space="preserve"> example of using ARP to be able to communicate with a node in a remote network</w:t>
      </w:r>
      <w:r w:rsidR="008C5FD0" w:rsidRPr="004C035F">
        <w:rPr>
          <w:color w:val="FF0000"/>
          <w:u w:val="single"/>
        </w:rPr>
        <w:t xml:space="preserve">: form 172.16.31.0/24 network </w:t>
      </w:r>
      <w:r w:rsidR="004C035F" w:rsidRPr="004C035F">
        <w:rPr>
          <w:color w:val="FF0000"/>
          <w:u w:val="single"/>
        </w:rPr>
        <w:t>to</w:t>
      </w:r>
      <w:r w:rsidR="008C5FD0" w:rsidRPr="004C035F">
        <w:rPr>
          <w:color w:val="FF0000"/>
          <w:u w:val="single"/>
        </w:rPr>
        <w:t xml:space="preserve"> the 10.10.10.0/24 network and vice versa</w:t>
      </w:r>
      <w:r w:rsidR="004C035F" w:rsidRPr="004C035F">
        <w:rPr>
          <w:color w:val="FF0000"/>
          <w:u w:val="single"/>
        </w:rPr>
        <w:t>)</w:t>
      </w:r>
    </w:p>
    <w:p w:rsidR="008B3B51" w:rsidRDefault="008B3B51" w:rsidP="008B3B51">
      <w:pPr>
        <w:pStyle w:val="SubStepAlpha"/>
        <w:numPr>
          <w:ilvl w:val="2"/>
          <w:numId w:val="9"/>
        </w:numPr>
      </w:pPr>
      <w:r>
        <w:t xml:space="preserve">Click </w:t>
      </w:r>
      <w:r>
        <w:rPr>
          <w:b/>
        </w:rPr>
        <w:t xml:space="preserve">172.16.31.2 </w:t>
      </w:r>
      <w:r>
        <w:t xml:space="preserve">and open the </w:t>
      </w:r>
      <w:r w:rsidRPr="0011181A">
        <w:rPr>
          <w:b/>
        </w:rPr>
        <w:t>Command Prompt</w:t>
      </w:r>
      <w:r>
        <w:t>.</w:t>
      </w:r>
    </w:p>
    <w:p w:rsidR="00911EB4" w:rsidRDefault="00911EB4" w:rsidP="00DE772A">
      <w:pPr>
        <w:pStyle w:val="SubStepAlpha"/>
        <w:numPr>
          <w:ilvl w:val="2"/>
          <w:numId w:val="9"/>
        </w:numPr>
      </w:pPr>
      <w:r>
        <w:t xml:space="preserve">Enter the </w:t>
      </w:r>
      <w:r w:rsidRPr="00073178">
        <w:rPr>
          <w:b/>
        </w:rPr>
        <w:t xml:space="preserve">ping </w:t>
      </w:r>
      <w:r>
        <w:rPr>
          <w:b/>
        </w:rPr>
        <w:t>10.10.10.1</w:t>
      </w:r>
      <w:r w:rsidR="002D6284" w:rsidRPr="002D6284">
        <w:t xml:space="preserve"> </w:t>
      </w:r>
      <w:r w:rsidR="002D6284">
        <w:t>command</w:t>
      </w:r>
      <w:r>
        <w:t>.</w:t>
      </w:r>
    </w:p>
    <w:p w:rsidR="00DE772A" w:rsidRDefault="00EE3F53" w:rsidP="00DE772A">
      <w:pPr>
        <w:pStyle w:val="SubStepAlpha"/>
        <w:numPr>
          <w:ilvl w:val="2"/>
          <w:numId w:val="9"/>
        </w:numPr>
      </w:pPr>
      <w:r>
        <w:t xml:space="preserve">Type </w:t>
      </w:r>
      <w:proofErr w:type="spellStart"/>
      <w:proofErr w:type="gramStart"/>
      <w:r>
        <w:rPr>
          <w:b/>
        </w:rPr>
        <w:t>arp</w:t>
      </w:r>
      <w:proofErr w:type="spellEnd"/>
      <w:proofErr w:type="gramEnd"/>
      <w:r>
        <w:rPr>
          <w:b/>
        </w:rPr>
        <w:t xml:space="preserve"> –a</w:t>
      </w:r>
      <w:r>
        <w:t xml:space="preserve">. What </w:t>
      </w:r>
      <w:r w:rsidR="00911EB4">
        <w:t xml:space="preserve">is the </w:t>
      </w:r>
      <w:r>
        <w:t xml:space="preserve">IP address </w:t>
      </w:r>
      <w:r w:rsidR="00911EB4">
        <w:t>of</w:t>
      </w:r>
      <w:r>
        <w:t xml:space="preserve"> the new ARP table entry?</w:t>
      </w:r>
      <w:r w:rsidR="0001038A">
        <w:t xml:space="preserve"> </w:t>
      </w:r>
      <w:r w:rsidR="0001038A">
        <w:rPr>
          <w:rStyle w:val="AnswerGray"/>
        </w:rPr>
        <w:t>172.16.31.1</w:t>
      </w:r>
    </w:p>
    <w:p w:rsidR="00911EB4" w:rsidRDefault="00911EB4" w:rsidP="00DE772A">
      <w:pPr>
        <w:pStyle w:val="SubStepAlpha"/>
        <w:numPr>
          <w:ilvl w:val="2"/>
          <w:numId w:val="9"/>
        </w:numPr>
      </w:pPr>
      <w:r>
        <w:t xml:space="preserve">Enter </w:t>
      </w:r>
      <w:proofErr w:type="spellStart"/>
      <w:proofErr w:type="gramStart"/>
      <w:r>
        <w:rPr>
          <w:b/>
        </w:rPr>
        <w:t>arp</w:t>
      </w:r>
      <w:proofErr w:type="spellEnd"/>
      <w:proofErr w:type="gramEnd"/>
      <w:r>
        <w:rPr>
          <w:b/>
        </w:rPr>
        <w:t xml:space="preserve"> -d </w:t>
      </w:r>
      <w:r>
        <w:t>to clear the ARP table and switch</w:t>
      </w:r>
      <w:r w:rsidR="00133BE1">
        <w:t xml:space="preserve"> to </w:t>
      </w:r>
      <w:r w:rsidR="00133BE1">
        <w:rPr>
          <w:b/>
        </w:rPr>
        <w:t>Simulation</w:t>
      </w:r>
      <w:r w:rsidR="00133BE1">
        <w:t xml:space="preserve"> mode</w:t>
      </w:r>
      <w:r>
        <w:t>.</w:t>
      </w:r>
    </w:p>
    <w:p w:rsidR="00DC2915" w:rsidRDefault="00911EB4" w:rsidP="00DE772A">
      <w:pPr>
        <w:pStyle w:val="SubStepAlpha"/>
        <w:numPr>
          <w:ilvl w:val="2"/>
          <w:numId w:val="9"/>
        </w:numPr>
      </w:pPr>
      <w:r>
        <w:t>R</w:t>
      </w:r>
      <w:r w:rsidR="00133BE1">
        <w:t>epeat the ping to 10.10.10.1. How many PDUs appear?</w:t>
      </w:r>
      <w:r w:rsidR="0001038A">
        <w:t xml:space="preserve"> </w:t>
      </w:r>
      <w:proofErr w:type="gramStart"/>
      <w:r w:rsidR="0001038A" w:rsidRPr="007037AA">
        <w:rPr>
          <w:highlight w:val="lightGray"/>
        </w:rPr>
        <w:t>2</w:t>
      </w:r>
      <w:proofErr w:type="gramEnd"/>
      <w:r w:rsidR="007037AA" w:rsidRPr="007037AA">
        <w:rPr>
          <w:highlight w:val="lightGray"/>
        </w:rPr>
        <w:t xml:space="preserve"> we can distinguish an ICMP packet and an ARP packet.</w:t>
      </w:r>
    </w:p>
    <w:p w:rsidR="00133BE1" w:rsidRDefault="00911EB4" w:rsidP="00DE772A">
      <w:pPr>
        <w:pStyle w:val="SubStepAlpha"/>
        <w:numPr>
          <w:ilvl w:val="2"/>
          <w:numId w:val="9"/>
        </w:numPr>
      </w:pPr>
      <w:r>
        <w:t xml:space="preserve">Click </w:t>
      </w:r>
      <w:r>
        <w:rPr>
          <w:b/>
        </w:rPr>
        <w:t>Capture/Forward</w:t>
      </w:r>
      <w:r>
        <w:t>. Click the PDU that is now at</w:t>
      </w:r>
      <w:r w:rsidR="00AA1A3E">
        <w:t xml:space="preserve"> </w:t>
      </w:r>
      <w:r w:rsidR="00AA1A3E">
        <w:rPr>
          <w:b/>
        </w:rPr>
        <w:t>Switch1</w:t>
      </w:r>
      <w:r w:rsidR="00AA1A3E">
        <w:t>. What is the</w:t>
      </w:r>
      <w:r>
        <w:t xml:space="preserve"> </w:t>
      </w:r>
      <w:proofErr w:type="gramStart"/>
      <w:r>
        <w:t>target</w:t>
      </w:r>
      <w:r w:rsidR="00AA1A3E">
        <w:t xml:space="preserve"> </w:t>
      </w:r>
      <w:r>
        <w:t xml:space="preserve">destination </w:t>
      </w:r>
      <w:r w:rsidR="00F61B91">
        <w:t xml:space="preserve">IP </w:t>
      </w:r>
      <w:r w:rsidR="00AA1A3E">
        <w:t>destination</w:t>
      </w:r>
      <w:r w:rsidR="00F61B91">
        <w:t xml:space="preserve"> address</w:t>
      </w:r>
      <w:proofErr w:type="gramEnd"/>
      <w:r w:rsidR="00AA1A3E">
        <w:t xml:space="preserve"> of the </w:t>
      </w:r>
      <w:r w:rsidR="00F61B91">
        <w:t>ARP request?</w:t>
      </w:r>
      <w:r w:rsidR="0001038A">
        <w:t xml:space="preserve"> </w:t>
      </w:r>
      <w:r w:rsidR="0001038A">
        <w:rPr>
          <w:rStyle w:val="AnswerGray"/>
        </w:rPr>
        <w:t>172.16.31.1</w:t>
      </w:r>
      <w:r w:rsidR="007037AA">
        <w:rPr>
          <w:rStyle w:val="AnswerGray"/>
        </w:rPr>
        <w:t xml:space="preserve"> – this is the IP of the default gateway (router)</w:t>
      </w:r>
    </w:p>
    <w:p w:rsidR="00F61B91" w:rsidRDefault="008B3B51" w:rsidP="00652537">
      <w:pPr>
        <w:pStyle w:val="SubStepAlpha"/>
        <w:numPr>
          <w:ilvl w:val="2"/>
          <w:numId w:val="9"/>
        </w:numPr>
      </w:pPr>
      <w:r w:rsidRPr="00A45545">
        <w:t>T</w:t>
      </w:r>
      <w:r w:rsidR="00F61B91" w:rsidRPr="00A45545">
        <w:t>he destination IP address</w:t>
      </w:r>
      <w:r w:rsidRPr="00A45545">
        <w:t xml:space="preserve"> is not</w:t>
      </w:r>
      <w:r w:rsidR="00F61B91" w:rsidRPr="00A45545">
        <w:t xml:space="preserve"> 10.10.10.1</w:t>
      </w:r>
      <w:r w:rsidRPr="00A45545">
        <w:t>. Why</w:t>
      </w:r>
      <w:r w:rsidR="00652537">
        <w:t>?</w:t>
      </w:r>
      <w:r w:rsidR="0001038A">
        <w:t xml:space="preserve"> </w:t>
      </w:r>
      <w:r w:rsidR="0001038A" w:rsidRPr="0087302F">
        <w:rPr>
          <w:rStyle w:val="AnswerGray"/>
        </w:rPr>
        <w:t xml:space="preserve">The gateway address of the router interface is stored in the </w:t>
      </w:r>
      <w:proofErr w:type="spellStart"/>
      <w:r w:rsidR="0001038A" w:rsidRPr="0087302F">
        <w:rPr>
          <w:rStyle w:val="AnswerGray"/>
        </w:rPr>
        <w:t>IPv4</w:t>
      </w:r>
      <w:proofErr w:type="spellEnd"/>
      <w:r w:rsidR="0001038A" w:rsidRPr="0087302F">
        <w:rPr>
          <w:rStyle w:val="AnswerGray"/>
        </w:rPr>
        <w:t xml:space="preserve"> configuration of the hosts. If the receiving host is not on the same network</w:t>
      </w:r>
      <w:r w:rsidR="007037AA">
        <w:rPr>
          <w:rStyle w:val="AnswerGray"/>
        </w:rPr>
        <w:t xml:space="preserve"> (on a remote network)</w:t>
      </w:r>
      <w:r w:rsidR="0001038A" w:rsidRPr="0087302F">
        <w:rPr>
          <w:rStyle w:val="AnswerGray"/>
        </w:rPr>
        <w:t>, the source uses the ARP process to determine a MAC address for the router interface serving as the gateway</w:t>
      </w:r>
      <w:r w:rsidR="0001038A">
        <w:rPr>
          <w:rStyle w:val="AnswerGray"/>
        </w:rPr>
        <w:t>.</w:t>
      </w:r>
    </w:p>
    <w:p w:rsidR="008B3B51" w:rsidRDefault="008B3B51" w:rsidP="008B3B51">
      <w:pPr>
        <w:pStyle w:val="StepHead"/>
      </w:pPr>
      <w:r>
        <w:t>E</w:t>
      </w:r>
      <w:r w:rsidR="005E63B9">
        <w:t xml:space="preserve">xamine the ARP table on </w:t>
      </w:r>
      <w:proofErr w:type="spellStart"/>
      <w:r w:rsidR="005E63B9">
        <w:t>Router1</w:t>
      </w:r>
      <w:proofErr w:type="spellEnd"/>
    </w:p>
    <w:p w:rsidR="00911EB4" w:rsidRDefault="00911EB4" w:rsidP="00DE772A">
      <w:pPr>
        <w:pStyle w:val="SubStepAlpha"/>
        <w:numPr>
          <w:ilvl w:val="2"/>
          <w:numId w:val="9"/>
        </w:numPr>
      </w:pPr>
      <w:r>
        <w:t>Switch</w:t>
      </w:r>
      <w:r w:rsidR="009C16C0">
        <w:t xml:space="preserve"> to </w:t>
      </w:r>
      <w:proofErr w:type="spellStart"/>
      <w:r w:rsidR="009C16C0">
        <w:rPr>
          <w:b/>
        </w:rPr>
        <w:t>Realtime</w:t>
      </w:r>
      <w:proofErr w:type="spellEnd"/>
      <w:r>
        <w:t xml:space="preserve"> mode. Click </w:t>
      </w:r>
      <w:r w:rsidR="009C16C0" w:rsidRPr="009C16C0">
        <w:rPr>
          <w:b/>
        </w:rPr>
        <w:t>Router1</w:t>
      </w:r>
      <w:r>
        <w:rPr>
          <w:b/>
        </w:rPr>
        <w:t xml:space="preserve"> </w:t>
      </w:r>
      <w:r>
        <w:t xml:space="preserve">and then the </w:t>
      </w:r>
      <w:r>
        <w:rPr>
          <w:b/>
        </w:rPr>
        <w:t xml:space="preserve">CLI </w:t>
      </w:r>
      <w:r>
        <w:t>tab</w:t>
      </w:r>
      <w:r w:rsidR="009C16C0">
        <w:t xml:space="preserve">. </w:t>
      </w:r>
    </w:p>
    <w:p w:rsidR="00652537" w:rsidRPr="00652537" w:rsidRDefault="00911EB4" w:rsidP="001F145F">
      <w:pPr>
        <w:pStyle w:val="SubStepAlpha"/>
        <w:numPr>
          <w:ilvl w:val="2"/>
          <w:numId w:val="9"/>
        </w:numPr>
      </w:pPr>
      <w:r w:rsidRPr="00A45545">
        <w:t xml:space="preserve">Enter privileged EXEC mode and then the </w:t>
      </w:r>
      <w:r w:rsidR="00294469" w:rsidRPr="00652537">
        <w:rPr>
          <w:b/>
        </w:rPr>
        <w:t>show mac-address-table</w:t>
      </w:r>
      <w:r w:rsidR="00A41807" w:rsidRPr="00A45545">
        <w:t xml:space="preserve"> command</w:t>
      </w:r>
      <w:r w:rsidR="00294469" w:rsidRPr="00A45545">
        <w:t>. How many MAC addresses are in the table</w:t>
      </w:r>
      <w:r w:rsidR="001451C8" w:rsidRPr="00A45545">
        <w:t>? Why</w:t>
      </w:r>
      <w:r w:rsidR="00294469" w:rsidRPr="00A45545">
        <w:t>?</w:t>
      </w:r>
      <w:r w:rsidR="00300D7D" w:rsidRPr="00652537">
        <w:rPr>
          <w:rFonts w:asciiTheme="minorHAnsi" w:hAnsiTheme="minorHAnsi"/>
          <w:b/>
          <w:bCs/>
          <w:sz w:val="22"/>
        </w:rPr>
        <w:t xml:space="preserve"> </w:t>
      </w:r>
      <w:r w:rsidR="0001038A">
        <w:rPr>
          <w:rStyle w:val="AnswerGray"/>
        </w:rPr>
        <w:t xml:space="preserve">Zero, This command means something completely different </w:t>
      </w:r>
      <w:proofErr w:type="gramStart"/>
      <w:r w:rsidR="0001038A">
        <w:rPr>
          <w:rStyle w:val="AnswerGray"/>
        </w:rPr>
        <w:t>than</w:t>
      </w:r>
      <w:proofErr w:type="gramEnd"/>
      <w:r w:rsidR="0001038A">
        <w:rPr>
          <w:rStyle w:val="AnswerGray"/>
        </w:rPr>
        <w:t xml:space="preserve"> the switch command show mac address-table</w:t>
      </w:r>
      <w:r w:rsidR="007037AA">
        <w:rPr>
          <w:rStyle w:val="AnswerGray"/>
        </w:rPr>
        <w:t>: a switching module can be used by a router, hence the command is allowed in router for that reason!</w:t>
      </w:r>
    </w:p>
    <w:p w:rsidR="00294469" w:rsidRPr="001833C1" w:rsidRDefault="00911EB4" w:rsidP="001F145F">
      <w:pPr>
        <w:pStyle w:val="SubStepAlpha"/>
        <w:numPr>
          <w:ilvl w:val="2"/>
          <w:numId w:val="9"/>
        </w:numPr>
      </w:pPr>
      <w:r>
        <w:t xml:space="preserve">Enter the </w:t>
      </w:r>
      <w:r w:rsidR="00294469" w:rsidRPr="00652537">
        <w:rPr>
          <w:b/>
        </w:rPr>
        <w:t xml:space="preserve">show </w:t>
      </w:r>
      <w:proofErr w:type="spellStart"/>
      <w:proofErr w:type="gramStart"/>
      <w:r w:rsidR="00294469" w:rsidRPr="00652537">
        <w:rPr>
          <w:b/>
        </w:rPr>
        <w:t>arp</w:t>
      </w:r>
      <w:proofErr w:type="spellEnd"/>
      <w:proofErr w:type="gramEnd"/>
      <w:r w:rsidR="00A41807" w:rsidRPr="00A41807">
        <w:t xml:space="preserve"> </w:t>
      </w:r>
      <w:r w:rsidR="00A41807">
        <w:t>command</w:t>
      </w:r>
      <w:r w:rsidR="00294469">
        <w:t xml:space="preserve">. Is there an entry for </w:t>
      </w:r>
      <w:r w:rsidR="00294469" w:rsidRPr="00652537">
        <w:rPr>
          <w:b/>
        </w:rPr>
        <w:t>172.16.31.2</w:t>
      </w:r>
      <w:r w:rsidR="00294469">
        <w:t>?</w:t>
      </w:r>
      <w:r w:rsidR="0001038A">
        <w:t xml:space="preserve"> </w:t>
      </w:r>
      <w:r w:rsidR="0001038A" w:rsidRPr="0001038A">
        <w:rPr>
          <w:highlight w:val="lightGray"/>
        </w:rPr>
        <w:t>Yes</w:t>
      </w:r>
    </w:p>
    <w:p w:rsidR="00F003F2" w:rsidRDefault="00F003F2" w:rsidP="00DE772A">
      <w:pPr>
        <w:pStyle w:val="SubStepAlpha"/>
        <w:numPr>
          <w:ilvl w:val="2"/>
          <w:numId w:val="9"/>
        </w:numPr>
      </w:pPr>
      <w:r>
        <w:t>What happens to the first ping in a situation where the router responds to the ARP request?</w:t>
      </w:r>
      <w:r w:rsidR="0001038A">
        <w:t xml:space="preserve"> </w:t>
      </w:r>
      <w:r w:rsidR="0001038A">
        <w:rPr>
          <w:rStyle w:val="AnswerGray"/>
        </w:rPr>
        <w:t>It times out</w:t>
      </w:r>
    </w:p>
    <w:sectPr w:rsidR="00F003F2" w:rsidSect="008C4307">
      <w:headerReference w:type="default" r:id="rId13"/>
      <w:footerReference w:type="default" r:id="rId14"/>
      <w:footerReference w:type="first" r:id="rId15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779D" w:rsidRDefault="0054779D" w:rsidP="0090659A">
      <w:pPr>
        <w:spacing w:after="0" w:line="240" w:lineRule="auto"/>
      </w:pPr>
      <w:r>
        <w:separator/>
      </w:r>
    </w:p>
    <w:p w:rsidR="0054779D" w:rsidRDefault="0054779D"/>
    <w:p w:rsidR="0054779D" w:rsidRDefault="0054779D"/>
    <w:p w:rsidR="0054779D" w:rsidRDefault="0054779D"/>
    <w:p w:rsidR="0054779D" w:rsidRDefault="0054779D"/>
  </w:endnote>
  <w:endnote w:type="continuationSeparator" w:id="0">
    <w:p w:rsidR="0054779D" w:rsidRDefault="0054779D" w:rsidP="0090659A">
      <w:pPr>
        <w:spacing w:after="0" w:line="240" w:lineRule="auto"/>
      </w:pPr>
      <w:r>
        <w:continuationSeparator/>
      </w:r>
    </w:p>
    <w:p w:rsidR="0054779D" w:rsidRDefault="0054779D"/>
    <w:p w:rsidR="0054779D" w:rsidRDefault="0054779D"/>
    <w:p w:rsidR="0054779D" w:rsidRDefault="0054779D"/>
    <w:p w:rsidR="0054779D" w:rsidRDefault="0054779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rinda">
    <w:altName w:val="Courier New"/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42A2" w:rsidRPr="0090659A" w:rsidRDefault="00AE42A2" w:rsidP="008C4307">
    <w:pPr>
      <w:pStyle w:val="Footer"/>
      <w:rPr>
        <w:szCs w:val="16"/>
      </w:rPr>
    </w:pPr>
    <w:r>
      <w:rPr>
        <w:szCs w:val="16"/>
      </w:rPr>
      <w:tab/>
    </w:r>
    <w:r w:rsidRPr="0090659A">
      <w:rPr>
        <w:szCs w:val="16"/>
      </w:rPr>
      <w:t xml:space="preserve">Page </w:t>
    </w:r>
    <w:r w:rsidR="00477633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477633" w:rsidRPr="0090659A">
      <w:rPr>
        <w:b/>
        <w:szCs w:val="16"/>
      </w:rPr>
      <w:fldChar w:fldCharType="separate"/>
    </w:r>
    <w:r w:rsidR="009A187D">
      <w:rPr>
        <w:b/>
        <w:noProof/>
        <w:szCs w:val="16"/>
      </w:rPr>
      <w:t>2</w:t>
    </w:r>
    <w:r w:rsidR="00477633"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="00477633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477633" w:rsidRPr="0090659A">
      <w:rPr>
        <w:b/>
        <w:szCs w:val="16"/>
      </w:rPr>
      <w:fldChar w:fldCharType="separate"/>
    </w:r>
    <w:r w:rsidR="009A187D">
      <w:rPr>
        <w:b/>
        <w:noProof/>
        <w:szCs w:val="16"/>
      </w:rPr>
      <w:t>3</w:t>
    </w:r>
    <w:r w:rsidR="00477633"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42A2" w:rsidRPr="0090659A" w:rsidRDefault="00AE42A2" w:rsidP="008C4307">
    <w:pPr>
      <w:pStyle w:val="Footer"/>
      <w:rPr>
        <w:szCs w:val="16"/>
      </w:rPr>
    </w:pPr>
    <w:r>
      <w:rPr>
        <w:szCs w:val="16"/>
      </w:rPr>
      <w:tab/>
    </w:r>
    <w:r w:rsidRPr="0090659A">
      <w:rPr>
        <w:szCs w:val="16"/>
      </w:rPr>
      <w:t xml:space="preserve">Page </w:t>
    </w:r>
    <w:r w:rsidR="00477633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477633" w:rsidRPr="0090659A">
      <w:rPr>
        <w:b/>
        <w:szCs w:val="16"/>
      </w:rPr>
      <w:fldChar w:fldCharType="separate"/>
    </w:r>
    <w:r w:rsidR="009A187D">
      <w:rPr>
        <w:b/>
        <w:noProof/>
        <w:szCs w:val="16"/>
      </w:rPr>
      <w:t>1</w:t>
    </w:r>
    <w:r w:rsidR="00477633"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="00477633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477633" w:rsidRPr="0090659A">
      <w:rPr>
        <w:b/>
        <w:szCs w:val="16"/>
      </w:rPr>
      <w:fldChar w:fldCharType="separate"/>
    </w:r>
    <w:r w:rsidR="009A187D">
      <w:rPr>
        <w:b/>
        <w:noProof/>
        <w:szCs w:val="16"/>
      </w:rPr>
      <w:t>3</w:t>
    </w:r>
    <w:r w:rsidR="00477633"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779D" w:rsidRDefault="0054779D" w:rsidP="0090659A">
      <w:pPr>
        <w:spacing w:after="0" w:line="240" w:lineRule="auto"/>
      </w:pPr>
      <w:r>
        <w:separator/>
      </w:r>
    </w:p>
    <w:p w:rsidR="0054779D" w:rsidRDefault="0054779D"/>
    <w:p w:rsidR="0054779D" w:rsidRDefault="0054779D"/>
    <w:p w:rsidR="0054779D" w:rsidRDefault="0054779D"/>
    <w:p w:rsidR="0054779D" w:rsidRDefault="0054779D"/>
  </w:footnote>
  <w:footnote w:type="continuationSeparator" w:id="0">
    <w:p w:rsidR="0054779D" w:rsidRDefault="0054779D" w:rsidP="0090659A">
      <w:pPr>
        <w:spacing w:after="0" w:line="240" w:lineRule="auto"/>
      </w:pPr>
      <w:r>
        <w:continuationSeparator/>
      </w:r>
    </w:p>
    <w:p w:rsidR="0054779D" w:rsidRDefault="0054779D"/>
    <w:p w:rsidR="0054779D" w:rsidRDefault="0054779D"/>
    <w:p w:rsidR="0054779D" w:rsidRDefault="0054779D"/>
    <w:p w:rsidR="0054779D" w:rsidRDefault="0054779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42A2" w:rsidRDefault="004E3299" w:rsidP="00C52BA6">
    <w:pPr>
      <w:pStyle w:val="PageHead"/>
    </w:pPr>
    <w:r w:rsidRPr="00914FC4">
      <w:rPr>
        <w:rStyle w:val="Strong"/>
        <w:b/>
      </w:rPr>
      <w:t xml:space="preserve">Packet Tracer </w:t>
    </w:r>
    <w:r>
      <w:rPr>
        <w:rStyle w:val="Strong"/>
        <w:b/>
      </w:rPr>
      <w:t xml:space="preserve">- </w:t>
    </w:r>
    <w:r w:rsidRPr="00914FC4">
      <w:rPr>
        <w:rStyle w:val="Strong"/>
        <w:b/>
      </w:rPr>
      <w:t>Examine the ARP Table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D796360"/>
    <w:multiLevelType w:val="multilevel"/>
    <w:tmpl w:val="1258F7AC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 w15:restartNumberingAfterBreak="0">
    <w:nsid w:val="39DB4C3B"/>
    <w:multiLevelType w:val="hybridMultilevel"/>
    <w:tmpl w:val="93A21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5" w15:restartNumberingAfterBreak="0">
    <w:nsid w:val="689D2702"/>
    <w:multiLevelType w:val="hybridMultilevel"/>
    <w:tmpl w:val="2BFE2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39792D"/>
    <w:multiLevelType w:val="hybridMultilevel"/>
    <w:tmpl w:val="0492BB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  <w:lvlOverride w:ilvl="0">
      <w:lvl w:ilvl="0">
        <w:numFmt w:val="decimal"/>
        <w:pStyle w:val="PartHead"/>
        <w:lvlText w:val=""/>
        <w:lvlJc w:val="left"/>
      </w:lvl>
    </w:lvlOverride>
    <w:lvlOverride w:ilvl="1">
      <w:lvl w:ilvl="1">
        <w:numFmt w:val="decimal"/>
        <w:pStyle w:val="StepHead"/>
        <w:lvlText w:val=""/>
        <w:lvlJc w:val="left"/>
      </w:lvl>
    </w:lvlOverride>
    <w:lvlOverride w:ilvl="2">
      <w:lvl w:ilvl="2">
        <w:numFmt w:val="decimal"/>
        <w:pStyle w:val="SubStepAlpha"/>
        <w:lvlText w:val=""/>
        <w:lvlJc w:val="left"/>
      </w:lvl>
    </w:lvlOverride>
    <w:lvlOverride w:ilvl="3">
      <w:lvl w:ilvl="3">
        <w:start w:val="1"/>
        <w:numFmt w:val="decimal"/>
        <w:pStyle w:val="SubStepNum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  <w:b w:val="0"/>
        </w:rPr>
      </w:lvl>
    </w:lvlOverride>
  </w:num>
  <w:num w:numId="3">
    <w:abstractNumId w:val="2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>
    <w:abstractNumId w:val="0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</w:num>
  <w:num w:numId="9">
    <w:abstractNumId w:val="1"/>
    <w:lvlOverride w:ilvl="0">
      <w:lvl w:ilvl="0">
        <w:numFmt w:val="decimal"/>
        <w:pStyle w:val="PartHead"/>
        <w:lvlText w:val=""/>
        <w:lvlJc w:val="left"/>
      </w:lvl>
    </w:lvlOverride>
    <w:lvlOverride w:ilvl="1">
      <w:lvl w:ilvl="1">
        <w:numFmt w:val="decimal"/>
        <w:pStyle w:val="StepHead"/>
        <w:lvlText w:val=""/>
        <w:lvlJc w:val="left"/>
      </w:lvl>
    </w:lvlOverride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</w:num>
  <w:num w:numId="10">
    <w:abstractNumId w:val="1"/>
  </w:num>
  <w:num w:numId="11">
    <w:abstractNumId w:val="5"/>
  </w:num>
  <w:num w:numId="12">
    <w:abstractNumId w:val="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linkStyles/>
  <w:defaultTabStop w:val="720"/>
  <w:defaultTableStyle w:val="LabTableStyle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BC5"/>
    <w:rsid w:val="00002108"/>
    <w:rsid w:val="00004175"/>
    <w:rsid w:val="000059C9"/>
    <w:rsid w:val="0001038A"/>
    <w:rsid w:val="00015FDE"/>
    <w:rsid w:val="000160F7"/>
    <w:rsid w:val="00016D5B"/>
    <w:rsid w:val="00016F30"/>
    <w:rsid w:val="0002047C"/>
    <w:rsid w:val="00021B9A"/>
    <w:rsid w:val="00022216"/>
    <w:rsid w:val="000224EF"/>
    <w:rsid w:val="000242D6"/>
    <w:rsid w:val="00024EE5"/>
    <w:rsid w:val="0002595B"/>
    <w:rsid w:val="00026C66"/>
    <w:rsid w:val="00031528"/>
    <w:rsid w:val="00034795"/>
    <w:rsid w:val="00035CEF"/>
    <w:rsid w:val="00037862"/>
    <w:rsid w:val="0004106F"/>
    <w:rsid w:val="00041AF6"/>
    <w:rsid w:val="00042426"/>
    <w:rsid w:val="00044E62"/>
    <w:rsid w:val="00050139"/>
    <w:rsid w:val="00050BA4"/>
    <w:rsid w:val="00051738"/>
    <w:rsid w:val="00052548"/>
    <w:rsid w:val="00054DE6"/>
    <w:rsid w:val="00057BDB"/>
    <w:rsid w:val="00060696"/>
    <w:rsid w:val="000612DA"/>
    <w:rsid w:val="00070483"/>
    <w:rsid w:val="00070D98"/>
    <w:rsid w:val="00073044"/>
    <w:rsid w:val="00073178"/>
    <w:rsid w:val="00073BDC"/>
    <w:rsid w:val="000769CF"/>
    <w:rsid w:val="000814DE"/>
    <w:rsid w:val="000815D8"/>
    <w:rsid w:val="000828EC"/>
    <w:rsid w:val="00085CC6"/>
    <w:rsid w:val="00090C07"/>
    <w:rsid w:val="00091366"/>
    <w:rsid w:val="000917C0"/>
    <w:rsid w:val="00091E8D"/>
    <w:rsid w:val="00093761"/>
    <w:rsid w:val="0009378D"/>
    <w:rsid w:val="00095A9C"/>
    <w:rsid w:val="000962EF"/>
    <w:rsid w:val="00097163"/>
    <w:rsid w:val="000A1D3C"/>
    <w:rsid w:val="000A22C8"/>
    <w:rsid w:val="000B2344"/>
    <w:rsid w:val="000B34C8"/>
    <w:rsid w:val="000B7DE5"/>
    <w:rsid w:val="000C3610"/>
    <w:rsid w:val="000C378A"/>
    <w:rsid w:val="000D1F76"/>
    <w:rsid w:val="000D55B4"/>
    <w:rsid w:val="000E085B"/>
    <w:rsid w:val="000E42AE"/>
    <w:rsid w:val="000E5B11"/>
    <w:rsid w:val="000E6553"/>
    <w:rsid w:val="000E65F0"/>
    <w:rsid w:val="000F072C"/>
    <w:rsid w:val="000F6743"/>
    <w:rsid w:val="00103878"/>
    <w:rsid w:val="001043C5"/>
    <w:rsid w:val="001072AE"/>
    <w:rsid w:val="00107B2B"/>
    <w:rsid w:val="0011181A"/>
    <w:rsid w:val="0011195A"/>
    <w:rsid w:val="00112AC5"/>
    <w:rsid w:val="00112B06"/>
    <w:rsid w:val="001133DD"/>
    <w:rsid w:val="00113E9A"/>
    <w:rsid w:val="001178AA"/>
    <w:rsid w:val="00120CBE"/>
    <w:rsid w:val="001214D4"/>
    <w:rsid w:val="00122A87"/>
    <w:rsid w:val="0012734E"/>
    <w:rsid w:val="0013114E"/>
    <w:rsid w:val="00131D3C"/>
    <w:rsid w:val="00133BE1"/>
    <w:rsid w:val="001366EC"/>
    <w:rsid w:val="00140D7E"/>
    <w:rsid w:val="0014219C"/>
    <w:rsid w:val="001425ED"/>
    <w:rsid w:val="001451C8"/>
    <w:rsid w:val="00151C74"/>
    <w:rsid w:val="001525C7"/>
    <w:rsid w:val="00154077"/>
    <w:rsid w:val="00154E3A"/>
    <w:rsid w:val="00157EC5"/>
    <w:rsid w:val="00163164"/>
    <w:rsid w:val="001645F4"/>
    <w:rsid w:val="001660B5"/>
    <w:rsid w:val="00166BAD"/>
    <w:rsid w:val="00167DC7"/>
    <w:rsid w:val="001710C0"/>
    <w:rsid w:val="00172AFB"/>
    <w:rsid w:val="00174575"/>
    <w:rsid w:val="00176E38"/>
    <w:rsid w:val="001772B8"/>
    <w:rsid w:val="00177464"/>
    <w:rsid w:val="00180FBF"/>
    <w:rsid w:val="00182CF4"/>
    <w:rsid w:val="001833C1"/>
    <w:rsid w:val="00183532"/>
    <w:rsid w:val="001860B8"/>
    <w:rsid w:val="001863DF"/>
    <w:rsid w:val="00186CE1"/>
    <w:rsid w:val="00187CAC"/>
    <w:rsid w:val="00192F12"/>
    <w:rsid w:val="00193A9B"/>
    <w:rsid w:val="00193F14"/>
    <w:rsid w:val="00197614"/>
    <w:rsid w:val="001A0312"/>
    <w:rsid w:val="001A0DEE"/>
    <w:rsid w:val="001A102F"/>
    <w:rsid w:val="001A15DA"/>
    <w:rsid w:val="001A2694"/>
    <w:rsid w:val="001A3976"/>
    <w:rsid w:val="001A3CC7"/>
    <w:rsid w:val="001A69AC"/>
    <w:rsid w:val="001A7EC8"/>
    <w:rsid w:val="001B1932"/>
    <w:rsid w:val="001B209F"/>
    <w:rsid w:val="001B595D"/>
    <w:rsid w:val="001B67D8"/>
    <w:rsid w:val="001B6F95"/>
    <w:rsid w:val="001C05A1"/>
    <w:rsid w:val="001C1A39"/>
    <w:rsid w:val="001C1D9E"/>
    <w:rsid w:val="001C2BC9"/>
    <w:rsid w:val="001C5C03"/>
    <w:rsid w:val="001C7C3B"/>
    <w:rsid w:val="001D4A8A"/>
    <w:rsid w:val="001D5B6F"/>
    <w:rsid w:val="001E0AB8"/>
    <w:rsid w:val="001E0EC6"/>
    <w:rsid w:val="001E191F"/>
    <w:rsid w:val="001E38E0"/>
    <w:rsid w:val="001E4E72"/>
    <w:rsid w:val="001E50B9"/>
    <w:rsid w:val="001E62B3"/>
    <w:rsid w:val="001F0171"/>
    <w:rsid w:val="001F036F"/>
    <w:rsid w:val="001F0D77"/>
    <w:rsid w:val="001F7DD8"/>
    <w:rsid w:val="00201928"/>
    <w:rsid w:val="00201D1D"/>
    <w:rsid w:val="00203E26"/>
    <w:rsid w:val="0020449C"/>
    <w:rsid w:val="002050ED"/>
    <w:rsid w:val="002113B8"/>
    <w:rsid w:val="00215665"/>
    <w:rsid w:val="0021792C"/>
    <w:rsid w:val="002240AB"/>
    <w:rsid w:val="00225E37"/>
    <w:rsid w:val="00232B0F"/>
    <w:rsid w:val="0024046B"/>
    <w:rsid w:val="0024101B"/>
    <w:rsid w:val="00242E3A"/>
    <w:rsid w:val="002506CF"/>
    <w:rsid w:val="0025107F"/>
    <w:rsid w:val="00254C30"/>
    <w:rsid w:val="00257BE6"/>
    <w:rsid w:val="002603FA"/>
    <w:rsid w:val="00260CD4"/>
    <w:rsid w:val="00262322"/>
    <w:rsid w:val="002639D8"/>
    <w:rsid w:val="00263FBC"/>
    <w:rsid w:val="0026578C"/>
    <w:rsid w:val="00265F77"/>
    <w:rsid w:val="00266C83"/>
    <w:rsid w:val="0027287B"/>
    <w:rsid w:val="002768DC"/>
    <w:rsid w:val="00276C83"/>
    <w:rsid w:val="0028279A"/>
    <w:rsid w:val="00283B34"/>
    <w:rsid w:val="00285D92"/>
    <w:rsid w:val="00287428"/>
    <w:rsid w:val="00294469"/>
    <w:rsid w:val="0029728F"/>
    <w:rsid w:val="002A6A8C"/>
    <w:rsid w:val="002A6C56"/>
    <w:rsid w:val="002A7100"/>
    <w:rsid w:val="002B0947"/>
    <w:rsid w:val="002B6752"/>
    <w:rsid w:val="002B75C5"/>
    <w:rsid w:val="002C0409"/>
    <w:rsid w:val="002C090C"/>
    <w:rsid w:val="002C1243"/>
    <w:rsid w:val="002C1815"/>
    <w:rsid w:val="002C3FFB"/>
    <w:rsid w:val="002C475E"/>
    <w:rsid w:val="002C6AD6"/>
    <w:rsid w:val="002C7E7D"/>
    <w:rsid w:val="002D35A3"/>
    <w:rsid w:val="002D4B69"/>
    <w:rsid w:val="002D6284"/>
    <w:rsid w:val="002D6C2A"/>
    <w:rsid w:val="002D7A86"/>
    <w:rsid w:val="002E5AB6"/>
    <w:rsid w:val="002F433E"/>
    <w:rsid w:val="002F45FF"/>
    <w:rsid w:val="002F6D17"/>
    <w:rsid w:val="00300D7D"/>
    <w:rsid w:val="00302887"/>
    <w:rsid w:val="003056EB"/>
    <w:rsid w:val="003071FF"/>
    <w:rsid w:val="00307DD3"/>
    <w:rsid w:val="00310652"/>
    <w:rsid w:val="00311C87"/>
    <w:rsid w:val="00312A4E"/>
    <w:rsid w:val="00312C12"/>
    <w:rsid w:val="0031371D"/>
    <w:rsid w:val="003139AE"/>
    <w:rsid w:val="003158C9"/>
    <w:rsid w:val="0031789F"/>
    <w:rsid w:val="00320788"/>
    <w:rsid w:val="003233A3"/>
    <w:rsid w:val="003247EB"/>
    <w:rsid w:val="00326D1F"/>
    <w:rsid w:val="00334496"/>
    <w:rsid w:val="00341499"/>
    <w:rsid w:val="00343FFF"/>
    <w:rsid w:val="0034455D"/>
    <w:rsid w:val="0034604B"/>
    <w:rsid w:val="00346D17"/>
    <w:rsid w:val="00347972"/>
    <w:rsid w:val="003512B0"/>
    <w:rsid w:val="003559CC"/>
    <w:rsid w:val="003569D7"/>
    <w:rsid w:val="003608AC"/>
    <w:rsid w:val="003614BE"/>
    <w:rsid w:val="003629E3"/>
    <w:rsid w:val="0036465A"/>
    <w:rsid w:val="00367BCB"/>
    <w:rsid w:val="00376C0D"/>
    <w:rsid w:val="0037777A"/>
    <w:rsid w:val="00392C65"/>
    <w:rsid w:val="00392ED5"/>
    <w:rsid w:val="0039473A"/>
    <w:rsid w:val="003A19DC"/>
    <w:rsid w:val="003A1B45"/>
    <w:rsid w:val="003A2C3D"/>
    <w:rsid w:val="003A31AB"/>
    <w:rsid w:val="003B330F"/>
    <w:rsid w:val="003B3A04"/>
    <w:rsid w:val="003B46FC"/>
    <w:rsid w:val="003B4E69"/>
    <w:rsid w:val="003B5767"/>
    <w:rsid w:val="003B7605"/>
    <w:rsid w:val="003C322A"/>
    <w:rsid w:val="003C4295"/>
    <w:rsid w:val="003C6BCA"/>
    <w:rsid w:val="003C7902"/>
    <w:rsid w:val="003D0BFF"/>
    <w:rsid w:val="003E40C7"/>
    <w:rsid w:val="003E5BE5"/>
    <w:rsid w:val="003E66E1"/>
    <w:rsid w:val="003E7E56"/>
    <w:rsid w:val="003F0721"/>
    <w:rsid w:val="003F0B1E"/>
    <w:rsid w:val="003F18D1"/>
    <w:rsid w:val="003F4F0E"/>
    <w:rsid w:val="003F555B"/>
    <w:rsid w:val="003F6E06"/>
    <w:rsid w:val="003F7C46"/>
    <w:rsid w:val="0040357F"/>
    <w:rsid w:val="00403C7A"/>
    <w:rsid w:val="00403D2D"/>
    <w:rsid w:val="004057A6"/>
    <w:rsid w:val="00405D2B"/>
    <w:rsid w:val="00406554"/>
    <w:rsid w:val="0040785C"/>
    <w:rsid w:val="00412D4F"/>
    <w:rsid w:val="004131B0"/>
    <w:rsid w:val="004132EB"/>
    <w:rsid w:val="00416C42"/>
    <w:rsid w:val="00422476"/>
    <w:rsid w:val="0042385C"/>
    <w:rsid w:val="00431654"/>
    <w:rsid w:val="00432B97"/>
    <w:rsid w:val="0043415D"/>
    <w:rsid w:val="00434926"/>
    <w:rsid w:val="004401D4"/>
    <w:rsid w:val="00444217"/>
    <w:rsid w:val="004478A5"/>
    <w:rsid w:val="004478F4"/>
    <w:rsid w:val="00447C14"/>
    <w:rsid w:val="00450F7A"/>
    <w:rsid w:val="00452C6D"/>
    <w:rsid w:val="00455E0B"/>
    <w:rsid w:val="00457337"/>
    <w:rsid w:val="004637D1"/>
    <w:rsid w:val="0046587A"/>
    <w:rsid w:val="004659EE"/>
    <w:rsid w:val="004701C8"/>
    <w:rsid w:val="0047628F"/>
    <w:rsid w:val="00477633"/>
    <w:rsid w:val="00481589"/>
    <w:rsid w:val="00487F0A"/>
    <w:rsid w:val="004936C2"/>
    <w:rsid w:val="0049379C"/>
    <w:rsid w:val="004A1195"/>
    <w:rsid w:val="004A18C2"/>
    <w:rsid w:val="004A1CA0"/>
    <w:rsid w:val="004A22E9"/>
    <w:rsid w:val="004A2593"/>
    <w:rsid w:val="004A4527"/>
    <w:rsid w:val="004A4932"/>
    <w:rsid w:val="004A5BC5"/>
    <w:rsid w:val="004B023D"/>
    <w:rsid w:val="004B4983"/>
    <w:rsid w:val="004C035F"/>
    <w:rsid w:val="004C0909"/>
    <w:rsid w:val="004C2C78"/>
    <w:rsid w:val="004C3B68"/>
    <w:rsid w:val="004C3F97"/>
    <w:rsid w:val="004C59EA"/>
    <w:rsid w:val="004C6601"/>
    <w:rsid w:val="004D0606"/>
    <w:rsid w:val="004D3339"/>
    <w:rsid w:val="004D353F"/>
    <w:rsid w:val="004D36D7"/>
    <w:rsid w:val="004D49C7"/>
    <w:rsid w:val="004D682B"/>
    <w:rsid w:val="004E24E1"/>
    <w:rsid w:val="004E2A6B"/>
    <w:rsid w:val="004E323C"/>
    <w:rsid w:val="004E3299"/>
    <w:rsid w:val="004E6152"/>
    <w:rsid w:val="004E7821"/>
    <w:rsid w:val="004F1354"/>
    <w:rsid w:val="004F1418"/>
    <w:rsid w:val="004F2366"/>
    <w:rsid w:val="004F344A"/>
    <w:rsid w:val="004F48FC"/>
    <w:rsid w:val="004F4F0C"/>
    <w:rsid w:val="004F652D"/>
    <w:rsid w:val="005005E1"/>
    <w:rsid w:val="0050259D"/>
    <w:rsid w:val="00505A9C"/>
    <w:rsid w:val="00506F71"/>
    <w:rsid w:val="00510639"/>
    <w:rsid w:val="005139BF"/>
    <w:rsid w:val="00516142"/>
    <w:rsid w:val="00520027"/>
    <w:rsid w:val="0052093C"/>
    <w:rsid w:val="00521B31"/>
    <w:rsid w:val="00522469"/>
    <w:rsid w:val="00523B4E"/>
    <w:rsid w:val="0052400A"/>
    <w:rsid w:val="005247B3"/>
    <w:rsid w:val="00526D7F"/>
    <w:rsid w:val="00527B13"/>
    <w:rsid w:val="00536F43"/>
    <w:rsid w:val="005374FB"/>
    <w:rsid w:val="00537BAF"/>
    <w:rsid w:val="00541197"/>
    <w:rsid w:val="00541777"/>
    <w:rsid w:val="00543769"/>
    <w:rsid w:val="005438F9"/>
    <w:rsid w:val="00543C35"/>
    <w:rsid w:val="005440F2"/>
    <w:rsid w:val="0054779D"/>
    <w:rsid w:val="005478E3"/>
    <w:rsid w:val="005510BA"/>
    <w:rsid w:val="005526F9"/>
    <w:rsid w:val="0055399D"/>
    <w:rsid w:val="00554B4E"/>
    <w:rsid w:val="00555980"/>
    <w:rsid w:val="005565A7"/>
    <w:rsid w:val="00556C02"/>
    <w:rsid w:val="00563249"/>
    <w:rsid w:val="00566463"/>
    <w:rsid w:val="00570A65"/>
    <w:rsid w:val="0057111E"/>
    <w:rsid w:val="005762B1"/>
    <w:rsid w:val="00576FCA"/>
    <w:rsid w:val="00577197"/>
    <w:rsid w:val="00580456"/>
    <w:rsid w:val="00580E73"/>
    <w:rsid w:val="0059215D"/>
    <w:rsid w:val="00592484"/>
    <w:rsid w:val="0059281B"/>
    <w:rsid w:val="00593386"/>
    <w:rsid w:val="00596998"/>
    <w:rsid w:val="005A15A4"/>
    <w:rsid w:val="005A2215"/>
    <w:rsid w:val="005A4AD8"/>
    <w:rsid w:val="005A6E62"/>
    <w:rsid w:val="005B02C6"/>
    <w:rsid w:val="005B1920"/>
    <w:rsid w:val="005B2C05"/>
    <w:rsid w:val="005B43DD"/>
    <w:rsid w:val="005B7178"/>
    <w:rsid w:val="005C6F93"/>
    <w:rsid w:val="005D2B29"/>
    <w:rsid w:val="005D354A"/>
    <w:rsid w:val="005D61B7"/>
    <w:rsid w:val="005D7C94"/>
    <w:rsid w:val="005D7E38"/>
    <w:rsid w:val="005E0527"/>
    <w:rsid w:val="005E3235"/>
    <w:rsid w:val="005E3D88"/>
    <w:rsid w:val="005E4176"/>
    <w:rsid w:val="005E63B9"/>
    <w:rsid w:val="005E65B5"/>
    <w:rsid w:val="005F044F"/>
    <w:rsid w:val="005F3AE9"/>
    <w:rsid w:val="005F491C"/>
    <w:rsid w:val="005F7297"/>
    <w:rsid w:val="006007BB"/>
    <w:rsid w:val="00601DC0"/>
    <w:rsid w:val="006034CB"/>
    <w:rsid w:val="00603E7B"/>
    <w:rsid w:val="00606BB5"/>
    <w:rsid w:val="00612E2A"/>
    <w:rsid w:val="006131CE"/>
    <w:rsid w:val="00617D6E"/>
    <w:rsid w:val="00621CDB"/>
    <w:rsid w:val="00621CFA"/>
    <w:rsid w:val="00622D61"/>
    <w:rsid w:val="00624198"/>
    <w:rsid w:val="006247AE"/>
    <w:rsid w:val="00626833"/>
    <w:rsid w:val="00636CFF"/>
    <w:rsid w:val="00636E08"/>
    <w:rsid w:val="00637ED1"/>
    <w:rsid w:val="00637FCF"/>
    <w:rsid w:val="00640DED"/>
    <w:rsid w:val="00641044"/>
    <w:rsid w:val="006428E5"/>
    <w:rsid w:val="006448F4"/>
    <w:rsid w:val="00644958"/>
    <w:rsid w:val="0064506A"/>
    <w:rsid w:val="0064678E"/>
    <w:rsid w:val="0065089E"/>
    <w:rsid w:val="00652537"/>
    <w:rsid w:val="00657393"/>
    <w:rsid w:val="00657CC5"/>
    <w:rsid w:val="00657F7A"/>
    <w:rsid w:val="00663419"/>
    <w:rsid w:val="00670B87"/>
    <w:rsid w:val="00671D54"/>
    <w:rsid w:val="00672919"/>
    <w:rsid w:val="00676A9F"/>
    <w:rsid w:val="00686587"/>
    <w:rsid w:val="006904CF"/>
    <w:rsid w:val="006917E0"/>
    <w:rsid w:val="00695EE2"/>
    <w:rsid w:val="0069660B"/>
    <w:rsid w:val="006966F9"/>
    <w:rsid w:val="006A1B33"/>
    <w:rsid w:val="006A1D0C"/>
    <w:rsid w:val="006A48F1"/>
    <w:rsid w:val="006A5FD9"/>
    <w:rsid w:val="006A71A3"/>
    <w:rsid w:val="006B03F2"/>
    <w:rsid w:val="006B1639"/>
    <w:rsid w:val="006B2F43"/>
    <w:rsid w:val="006B37D9"/>
    <w:rsid w:val="006B5CA7"/>
    <w:rsid w:val="006B5E89"/>
    <w:rsid w:val="006B6D76"/>
    <w:rsid w:val="006C19B2"/>
    <w:rsid w:val="006C30A0"/>
    <w:rsid w:val="006C35FF"/>
    <w:rsid w:val="006C57F2"/>
    <w:rsid w:val="006C5949"/>
    <w:rsid w:val="006C6104"/>
    <w:rsid w:val="006C6832"/>
    <w:rsid w:val="006D04AA"/>
    <w:rsid w:val="006D1370"/>
    <w:rsid w:val="006D2C28"/>
    <w:rsid w:val="006D3318"/>
    <w:rsid w:val="006D3DBD"/>
    <w:rsid w:val="006D3FC1"/>
    <w:rsid w:val="006D4F91"/>
    <w:rsid w:val="006D50EA"/>
    <w:rsid w:val="006D59A2"/>
    <w:rsid w:val="006E6581"/>
    <w:rsid w:val="006E71DF"/>
    <w:rsid w:val="006F1CC4"/>
    <w:rsid w:val="006F2699"/>
    <w:rsid w:val="006F2A86"/>
    <w:rsid w:val="006F3163"/>
    <w:rsid w:val="006F35B0"/>
    <w:rsid w:val="006F3996"/>
    <w:rsid w:val="007037AA"/>
    <w:rsid w:val="00705FEC"/>
    <w:rsid w:val="00707CA9"/>
    <w:rsid w:val="0071147A"/>
    <w:rsid w:val="0071185D"/>
    <w:rsid w:val="00715C96"/>
    <w:rsid w:val="007208CC"/>
    <w:rsid w:val="007222AD"/>
    <w:rsid w:val="00726433"/>
    <w:rsid w:val="007267CF"/>
    <w:rsid w:val="0073071D"/>
    <w:rsid w:val="00730832"/>
    <w:rsid w:val="00731F3F"/>
    <w:rsid w:val="00733BAB"/>
    <w:rsid w:val="007436BF"/>
    <w:rsid w:val="007443E9"/>
    <w:rsid w:val="00745DCE"/>
    <w:rsid w:val="00753D89"/>
    <w:rsid w:val="00755C9B"/>
    <w:rsid w:val="00760316"/>
    <w:rsid w:val="00760FE4"/>
    <w:rsid w:val="007633E4"/>
    <w:rsid w:val="00763B9B"/>
    <w:rsid w:val="00763D8B"/>
    <w:rsid w:val="007657F6"/>
    <w:rsid w:val="00766B36"/>
    <w:rsid w:val="00766B4E"/>
    <w:rsid w:val="0077125A"/>
    <w:rsid w:val="007733F4"/>
    <w:rsid w:val="00773884"/>
    <w:rsid w:val="00777A98"/>
    <w:rsid w:val="0078604B"/>
    <w:rsid w:val="00786F58"/>
    <w:rsid w:val="00787CC1"/>
    <w:rsid w:val="00792F4E"/>
    <w:rsid w:val="0079398D"/>
    <w:rsid w:val="00794C3E"/>
    <w:rsid w:val="00796C25"/>
    <w:rsid w:val="007A287C"/>
    <w:rsid w:val="007A3B2A"/>
    <w:rsid w:val="007B2783"/>
    <w:rsid w:val="007B2878"/>
    <w:rsid w:val="007B5522"/>
    <w:rsid w:val="007C0EE0"/>
    <w:rsid w:val="007C1B71"/>
    <w:rsid w:val="007C2FBB"/>
    <w:rsid w:val="007C7164"/>
    <w:rsid w:val="007D1984"/>
    <w:rsid w:val="007D230E"/>
    <w:rsid w:val="007D2AFE"/>
    <w:rsid w:val="007E3319"/>
    <w:rsid w:val="007E3FEA"/>
    <w:rsid w:val="007E5C3A"/>
    <w:rsid w:val="007F0A0B"/>
    <w:rsid w:val="007F3A60"/>
    <w:rsid w:val="007F3D0B"/>
    <w:rsid w:val="007F7C94"/>
    <w:rsid w:val="00800B70"/>
    <w:rsid w:val="00801235"/>
    <w:rsid w:val="00806529"/>
    <w:rsid w:val="00810D54"/>
    <w:rsid w:val="00810E4B"/>
    <w:rsid w:val="00814BAA"/>
    <w:rsid w:val="0082037A"/>
    <w:rsid w:val="00821114"/>
    <w:rsid w:val="008239C0"/>
    <w:rsid w:val="00824295"/>
    <w:rsid w:val="00824B0B"/>
    <w:rsid w:val="00825169"/>
    <w:rsid w:val="008261E1"/>
    <w:rsid w:val="00826C61"/>
    <w:rsid w:val="00830613"/>
    <w:rsid w:val="008313F3"/>
    <w:rsid w:val="008358BB"/>
    <w:rsid w:val="008405BB"/>
    <w:rsid w:val="0084592A"/>
    <w:rsid w:val="00846494"/>
    <w:rsid w:val="00847B20"/>
    <w:rsid w:val="008509D3"/>
    <w:rsid w:val="00853418"/>
    <w:rsid w:val="00854B9A"/>
    <w:rsid w:val="00857CF6"/>
    <w:rsid w:val="008610ED"/>
    <w:rsid w:val="00861C6A"/>
    <w:rsid w:val="00865199"/>
    <w:rsid w:val="00867EAF"/>
    <w:rsid w:val="0087302F"/>
    <w:rsid w:val="00873C6B"/>
    <w:rsid w:val="008748D6"/>
    <w:rsid w:val="00877432"/>
    <w:rsid w:val="00877E20"/>
    <w:rsid w:val="008836A3"/>
    <w:rsid w:val="0088426A"/>
    <w:rsid w:val="00890108"/>
    <w:rsid w:val="00890A67"/>
    <w:rsid w:val="00891BE7"/>
    <w:rsid w:val="008934C3"/>
    <w:rsid w:val="00893877"/>
    <w:rsid w:val="0089532C"/>
    <w:rsid w:val="00896681"/>
    <w:rsid w:val="008A096C"/>
    <w:rsid w:val="008A2749"/>
    <w:rsid w:val="008A3A90"/>
    <w:rsid w:val="008B06D4"/>
    <w:rsid w:val="008B0EC5"/>
    <w:rsid w:val="008B19A1"/>
    <w:rsid w:val="008B321C"/>
    <w:rsid w:val="008B3B51"/>
    <w:rsid w:val="008B4F20"/>
    <w:rsid w:val="008B7FFD"/>
    <w:rsid w:val="008C2920"/>
    <w:rsid w:val="008C3CC2"/>
    <w:rsid w:val="008C4307"/>
    <w:rsid w:val="008C5FD0"/>
    <w:rsid w:val="008C6F73"/>
    <w:rsid w:val="008C75EA"/>
    <w:rsid w:val="008D23DF"/>
    <w:rsid w:val="008D3D2B"/>
    <w:rsid w:val="008D4B7E"/>
    <w:rsid w:val="008D73BF"/>
    <w:rsid w:val="008D7F09"/>
    <w:rsid w:val="008E3C38"/>
    <w:rsid w:val="008E4661"/>
    <w:rsid w:val="008E5B64"/>
    <w:rsid w:val="008E5D30"/>
    <w:rsid w:val="008E7DAA"/>
    <w:rsid w:val="008F0094"/>
    <w:rsid w:val="008F14E2"/>
    <w:rsid w:val="008F1774"/>
    <w:rsid w:val="008F340F"/>
    <w:rsid w:val="008F4257"/>
    <w:rsid w:val="009022E1"/>
    <w:rsid w:val="009028BF"/>
    <w:rsid w:val="00903523"/>
    <w:rsid w:val="0090659A"/>
    <w:rsid w:val="00911AAC"/>
    <w:rsid w:val="00911EB4"/>
    <w:rsid w:val="009127CB"/>
    <w:rsid w:val="00914FC4"/>
    <w:rsid w:val="00915986"/>
    <w:rsid w:val="0091671E"/>
    <w:rsid w:val="00917624"/>
    <w:rsid w:val="00925909"/>
    <w:rsid w:val="00930386"/>
    <w:rsid w:val="009304CB"/>
    <w:rsid w:val="009309F5"/>
    <w:rsid w:val="009310B7"/>
    <w:rsid w:val="00931530"/>
    <w:rsid w:val="00933237"/>
    <w:rsid w:val="00933450"/>
    <w:rsid w:val="00933F28"/>
    <w:rsid w:val="00937634"/>
    <w:rsid w:val="00937E8E"/>
    <w:rsid w:val="009476C0"/>
    <w:rsid w:val="0095615C"/>
    <w:rsid w:val="00957995"/>
    <w:rsid w:val="00962FC1"/>
    <w:rsid w:val="00963349"/>
    <w:rsid w:val="00963E34"/>
    <w:rsid w:val="00964DFA"/>
    <w:rsid w:val="00965CCA"/>
    <w:rsid w:val="009735B6"/>
    <w:rsid w:val="00974552"/>
    <w:rsid w:val="00974E2E"/>
    <w:rsid w:val="00976E47"/>
    <w:rsid w:val="0098155C"/>
    <w:rsid w:val="00983B77"/>
    <w:rsid w:val="00996053"/>
    <w:rsid w:val="009A0B2F"/>
    <w:rsid w:val="009A187D"/>
    <w:rsid w:val="009A1CF4"/>
    <w:rsid w:val="009A1D59"/>
    <w:rsid w:val="009A37D7"/>
    <w:rsid w:val="009A4981"/>
    <w:rsid w:val="009A4A34"/>
    <w:rsid w:val="009A4E17"/>
    <w:rsid w:val="009A6955"/>
    <w:rsid w:val="009A717B"/>
    <w:rsid w:val="009B341C"/>
    <w:rsid w:val="009B5747"/>
    <w:rsid w:val="009B5D9B"/>
    <w:rsid w:val="009C16C0"/>
    <w:rsid w:val="009C64D0"/>
    <w:rsid w:val="009D2C27"/>
    <w:rsid w:val="009D2D26"/>
    <w:rsid w:val="009D42E8"/>
    <w:rsid w:val="009D5AC4"/>
    <w:rsid w:val="009E197C"/>
    <w:rsid w:val="009E2309"/>
    <w:rsid w:val="009E42B9"/>
    <w:rsid w:val="009E569A"/>
    <w:rsid w:val="009E7F65"/>
    <w:rsid w:val="009F17D2"/>
    <w:rsid w:val="009F1DEA"/>
    <w:rsid w:val="009F6503"/>
    <w:rsid w:val="009F7134"/>
    <w:rsid w:val="00A01472"/>
    <w:rsid w:val="00A014A3"/>
    <w:rsid w:val="00A01DF5"/>
    <w:rsid w:val="00A03A1C"/>
    <w:rsid w:val="00A0412D"/>
    <w:rsid w:val="00A05410"/>
    <w:rsid w:val="00A129AE"/>
    <w:rsid w:val="00A14A49"/>
    <w:rsid w:val="00A14E07"/>
    <w:rsid w:val="00A205D3"/>
    <w:rsid w:val="00A2116C"/>
    <w:rsid w:val="00A21211"/>
    <w:rsid w:val="00A21578"/>
    <w:rsid w:val="00A22B76"/>
    <w:rsid w:val="00A23476"/>
    <w:rsid w:val="00A24829"/>
    <w:rsid w:val="00A32905"/>
    <w:rsid w:val="00A34E7F"/>
    <w:rsid w:val="00A4003B"/>
    <w:rsid w:val="00A403F9"/>
    <w:rsid w:val="00A41807"/>
    <w:rsid w:val="00A42AD9"/>
    <w:rsid w:val="00A4376B"/>
    <w:rsid w:val="00A441F7"/>
    <w:rsid w:val="00A44624"/>
    <w:rsid w:val="00A452FC"/>
    <w:rsid w:val="00A45545"/>
    <w:rsid w:val="00A46F0A"/>
    <w:rsid w:val="00A46F25"/>
    <w:rsid w:val="00A47B9A"/>
    <w:rsid w:val="00A47CC2"/>
    <w:rsid w:val="00A50443"/>
    <w:rsid w:val="00A526D2"/>
    <w:rsid w:val="00A55F56"/>
    <w:rsid w:val="00A56660"/>
    <w:rsid w:val="00A60146"/>
    <w:rsid w:val="00A622C4"/>
    <w:rsid w:val="00A63783"/>
    <w:rsid w:val="00A67320"/>
    <w:rsid w:val="00A7093A"/>
    <w:rsid w:val="00A7317C"/>
    <w:rsid w:val="00A73590"/>
    <w:rsid w:val="00A754B4"/>
    <w:rsid w:val="00A76E3D"/>
    <w:rsid w:val="00A77B01"/>
    <w:rsid w:val="00A807C1"/>
    <w:rsid w:val="00A83374"/>
    <w:rsid w:val="00A842FD"/>
    <w:rsid w:val="00A87024"/>
    <w:rsid w:val="00A95126"/>
    <w:rsid w:val="00A96172"/>
    <w:rsid w:val="00A97AC9"/>
    <w:rsid w:val="00AA0F6B"/>
    <w:rsid w:val="00AA1A3E"/>
    <w:rsid w:val="00AA5634"/>
    <w:rsid w:val="00AB04A5"/>
    <w:rsid w:val="00AB0D6A"/>
    <w:rsid w:val="00AB3BB6"/>
    <w:rsid w:val="00AB43B3"/>
    <w:rsid w:val="00AB49B9"/>
    <w:rsid w:val="00AB758A"/>
    <w:rsid w:val="00AC1E7E"/>
    <w:rsid w:val="00AC3463"/>
    <w:rsid w:val="00AC4D43"/>
    <w:rsid w:val="00AC507D"/>
    <w:rsid w:val="00AC66E4"/>
    <w:rsid w:val="00AD3333"/>
    <w:rsid w:val="00AD4578"/>
    <w:rsid w:val="00AD5C57"/>
    <w:rsid w:val="00AD68E9"/>
    <w:rsid w:val="00AE3BD6"/>
    <w:rsid w:val="00AE42A2"/>
    <w:rsid w:val="00AE56C0"/>
    <w:rsid w:val="00AF0942"/>
    <w:rsid w:val="00B00914"/>
    <w:rsid w:val="00B02A8E"/>
    <w:rsid w:val="00B0498D"/>
    <w:rsid w:val="00B052EE"/>
    <w:rsid w:val="00B1081F"/>
    <w:rsid w:val="00B10D31"/>
    <w:rsid w:val="00B11065"/>
    <w:rsid w:val="00B154CD"/>
    <w:rsid w:val="00B23C0F"/>
    <w:rsid w:val="00B27499"/>
    <w:rsid w:val="00B3010D"/>
    <w:rsid w:val="00B30376"/>
    <w:rsid w:val="00B35151"/>
    <w:rsid w:val="00B36CB1"/>
    <w:rsid w:val="00B420CD"/>
    <w:rsid w:val="00B433F2"/>
    <w:rsid w:val="00B458E8"/>
    <w:rsid w:val="00B5065E"/>
    <w:rsid w:val="00B5397B"/>
    <w:rsid w:val="00B54FBB"/>
    <w:rsid w:val="00B572BB"/>
    <w:rsid w:val="00B57969"/>
    <w:rsid w:val="00B62809"/>
    <w:rsid w:val="00B70718"/>
    <w:rsid w:val="00B719BC"/>
    <w:rsid w:val="00B71D37"/>
    <w:rsid w:val="00B73F84"/>
    <w:rsid w:val="00B74ECA"/>
    <w:rsid w:val="00B7675A"/>
    <w:rsid w:val="00B81898"/>
    <w:rsid w:val="00B8606B"/>
    <w:rsid w:val="00B878E7"/>
    <w:rsid w:val="00B94243"/>
    <w:rsid w:val="00B96569"/>
    <w:rsid w:val="00B97278"/>
    <w:rsid w:val="00BA0095"/>
    <w:rsid w:val="00BA1B6A"/>
    <w:rsid w:val="00BA1D0B"/>
    <w:rsid w:val="00BA6972"/>
    <w:rsid w:val="00BB1E0D"/>
    <w:rsid w:val="00BB3756"/>
    <w:rsid w:val="00BB4D7C"/>
    <w:rsid w:val="00BB4D9B"/>
    <w:rsid w:val="00BB73FF"/>
    <w:rsid w:val="00BB7688"/>
    <w:rsid w:val="00BC221C"/>
    <w:rsid w:val="00BC2E79"/>
    <w:rsid w:val="00BC7CAC"/>
    <w:rsid w:val="00BC7E42"/>
    <w:rsid w:val="00BD2A86"/>
    <w:rsid w:val="00BD5DA3"/>
    <w:rsid w:val="00BD6D76"/>
    <w:rsid w:val="00BE0FF6"/>
    <w:rsid w:val="00BE56B3"/>
    <w:rsid w:val="00BF047E"/>
    <w:rsid w:val="00BF04E8"/>
    <w:rsid w:val="00BF16BF"/>
    <w:rsid w:val="00BF33B2"/>
    <w:rsid w:val="00BF39C9"/>
    <w:rsid w:val="00BF4D1F"/>
    <w:rsid w:val="00BF761F"/>
    <w:rsid w:val="00C02A73"/>
    <w:rsid w:val="00C063D2"/>
    <w:rsid w:val="00C07FD9"/>
    <w:rsid w:val="00C10955"/>
    <w:rsid w:val="00C11C4D"/>
    <w:rsid w:val="00C12BCB"/>
    <w:rsid w:val="00C155E0"/>
    <w:rsid w:val="00C1712C"/>
    <w:rsid w:val="00C17C17"/>
    <w:rsid w:val="00C210DC"/>
    <w:rsid w:val="00C23E16"/>
    <w:rsid w:val="00C27E37"/>
    <w:rsid w:val="00C32713"/>
    <w:rsid w:val="00C351B8"/>
    <w:rsid w:val="00C356DF"/>
    <w:rsid w:val="00C406F1"/>
    <w:rsid w:val="00C410D9"/>
    <w:rsid w:val="00C43585"/>
    <w:rsid w:val="00C437A2"/>
    <w:rsid w:val="00C44DB7"/>
    <w:rsid w:val="00C4510A"/>
    <w:rsid w:val="00C473A8"/>
    <w:rsid w:val="00C47F2E"/>
    <w:rsid w:val="00C52BA6"/>
    <w:rsid w:val="00C57106"/>
    <w:rsid w:val="00C57A1A"/>
    <w:rsid w:val="00C6258F"/>
    <w:rsid w:val="00C625B2"/>
    <w:rsid w:val="00C62A47"/>
    <w:rsid w:val="00C63DF6"/>
    <w:rsid w:val="00C63E58"/>
    <w:rsid w:val="00C6495E"/>
    <w:rsid w:val="00C670EE"/>
    <w:rsid w:val="00C67841"/>
    <w:rsid w:val="00C67E3B"/>
    <w:rsid w:val="00C82F72"/>
    <w:rsid w:val="00C90311"/>
    <w:rsid w:val="00C91C26"/>
    <w:rsid w:val="00C9207E"/>
    <w:rsid w:val="00CA73D5"/>
    <w:rsid w:val="00CA7A13"/>
    <w:rsid w:val="00CB0997"/>
    <w:rsid w:val="00CB2B8A"/>
    <w:rsid w:val="00CB46F1"/>
    <w:rsid w:val="00CB6791"/>
    <w:rsid w:val="00CC1C87"/>
    <w:rsid w:val="00CC2F4B"/>
    <w:rsid w:val="00CC3000"/>
    <w:rsid w:val="00CC32CE"/>
    <w:rsid w:val="00CC4859"/>
    <w:rsid w:val="00CC76CF"/>
    <w:rsid w:val="00CC7A35"/>
    <w:rsid w:val="00CD072A"/>
    <w:rsid w:val="00CD7F73"/>
    <w:rsid w:val="00CE009A"/>
    <w:rsid w:val="00CE26C5"/>
    <w:rsid w:val="00CE36AF"/>
    <w:rsid w:val="00CE3C4F"/>
    <w:rsid w:val="00CE54DD"/>
    <w:rsid w:val="00CF0DA5"/>
    <w:rsid w:val="00CF13FB"/>
    <w:rsid w:val="00CF15AD"/>
    <w:rsid w:val="00CF49B2"/>
    <w:rsid w:val="00CF4D08"/>
    <w:rsid w:val="00CF7298"/>
    <w:rsid w:val="00CF791A"/>
    <w:rsid w:val="00D007C4"/>
    <w:rsid w:val="00D00D7D"/>
    <w:rsid w:val="00D045FD"/>
    <w:rsid w:val="00D06010"/>
    <w:rsid w:val="00D07611"/>
    <w:rsid w:val="00D139C8"/>
    <w:rsid w:val="00D17F81"/>
    <w:rsid w:val="00D246EA"/>
    <w:rsid w:val="00D2758C"/>
    <w:rsid w:val="00D275CA"/>
    <w:rsid w:val="00D2789B"/>
    <w:rsid w:val="00D30ABB"/>
    <w:rsid w:val="00D345AB"/>
    <w:rsid w:val="00D372C3"/>
    <w:rsid w:val="00D41566"/>
    <w:rsid w:val="00D43B1B"/>
    <w:rsid w:val="00D458EC"/>
    <w:rsid w:val="00D459C6"/>
    <w:rsid w:val="00D501B0"/>
    <w:rsid w:val="00D52582"/>
    <w:rsid w:val="00D52FEB"/>
    <w:rsid w:val="00D55EB5"/>
    <w:rsid w:val="00D56A0E"/>
    <w:rsid w:val="00D57759"/>
    <w:rsid w:val="00D57AD3"/>
    <w:rsid w:val="00D60C19"/>
    <w:rsid w:val="00D6193B"/>
    <w:rsid w:val="00D62597"/>
    <w:rsid w:val="00D62C83"/>
    <w:rsid w:val="00D635FE"/>
    <w:rsid w:val="00D64175"/>
    <w:rsid w:val="00D654CB"/>
    <w:rsid w:val="00D662C9"/>
    <w:rsid w:val="00D72672"/>
    <w:rsid w:val="00D729DE"/>
    <w:rsid w:val="00D72C26"/>
    <w:rsid w:val="00D74ED9"/>
    <w:rsid w:val="00D75B6A"/>
    <w:rsid w:val="00D805E8"/>
    <w:rsid w:val="00D8081B"/>
    <w:rsid w:val="00D84BDA"/>
    <w:rsid w:val="00D86CAE"/>
    <w:rsid w:val="00D876A8"/>
    <w:rsid w:val="00D87F26"/>
    <w:rsid w:val="00D9181B"/>
    <w:rsid w:val="00D93063"/>
    <w:rsid w:val="00D933B0"/>
    <w:rsid w:val="00D953CE"/>
    <w:rsid w:val="00D977E8"/>
    <w:rsid w:val="00DA0B14"/>
    <w:rsid w:val="00DA3ED5"/>
    <w:rsid w:val="00DA73F5"/>
    <w:rsid w:val="00DB1C89"/>
    <w:rsid w:val="00DB3763"/>
    <w:rsid w:val="00DB4029"/>
    <w:rsid w:val="00DB4AF6"/>
    <w:rsid w:val="00DB5F04"/>
    <w:rsid w:val="00DB5F4D"/>
    <w:rsid w:val="00DB67C6"/>
    <w:rsid w:val="00DB6DA5"/>
    <w:rsid w:val="00DC076B"/>
    <w:rsid w:val="00DC186F"/>
    <w:rsid w:val="00DC252F"/>
    <w:rsid w:val="00DC2915"/>
    <w:rsid w:val="00DC6050"/>
    <w:rsid w:val="00DE2B64"/>
    <w:rsid w:val="00DE2DFD"/>
    <w:rsid w:val="00DE5FDD"/>
    <w:rsid w:val="00DE6F44"/>
    <w:rsid w:val="00DE772A"/>
    <w:rsid w:val="00DF45C1"/>
    <w:rsid w:val="00DF7C1C"/>
    <w:rsid w:val="00E0137F"/>
    <w:rsid w:val="00E02C76"/>
    <w:rsid w:val="00E037D9"/>
    <w:rsid w:val="00E03AA5"/>
    <w:rsid w:val="00E03FB8"/>
    <w:rsid w:val="00E04583"/>
    <w:rsid w:val="00E049B6"/>
    <w:rsid w:val="00E130EB"/>
    <w:rsid w:val="00E1457C"/>
    <w:rsid w:val="00E152D0"/>
    <w:rsid w:val="00E162CD"/>
    <w:rsid w:val="00E1700F"/>
    <w:rsid w:val="00E17A0D"/>
    <w:rsid w:val="00E17FA5"/>
    <w:rsid w:val="00E216EC"/>
    <w:rsid w:val="00E25A00"/>
    <w:rsid w:val="00E26930"/>
    <w:rsid w:val="00E27257"/>
    <w:rsid w:val="00E32E8B"/>
    <w:rsid w:val="00E34262"/>
    <w:rsid w:val="00E357E2"/>
    <w:rsid w:val="00E4080A"/>
    <w:rsid w:val="00E412BB"/>
    <w:rsid w:val="00E423D3"/>
    <w:rsid w:val="00E4492B"/>
    <w:rsid w:val="00E449D0"/>
    <w:rsid w:val="00E4506A"/>
    <w:rsid w:val="00E533F8"/>
    <w:rsid w:val="00E53F99"/>
    <w:rsid w:val="00E56510"/>
    <w:rsid w:val="00E62EA8"/>
    <w:rsid w:val="00E62EAC"/>
    <w:rsid w:val="00E652DC"/>
    <w:rsid w:val="00E67A6E"/>
    <w:rsid w:val="00E71B43"/>
    <w:rsid w:val="00E73417"/>
    <w:rsid w:val="00E7670B"/>
    <w:rsid w:val="00E80BEA"/>
    <w:rsid w:val="00E81612"/>
    <w:rsid w:val="00E84B92"/>
    <w:rsid w:val="00E87D18"/>
    <w:rsid w:val="00E87D62"/>
    <w:rsid w:val="00E92FD1"/>
    <w:rsid w:val="00E930A9"/>
    <w:rsid w:val="00E96067"/>
    <w:rsid w:val="00E97036"/>
    <w:rsid w:val="00EA486E"/>
    <w:rsid w:val="00EA4FA3"/>
    <w:rsid w:val="00EB001B"/>
    <w:rsid w:val="00EB07E1"/>
    <w:rsid w:val="00EB24A9"/>
    <w:rsid w:val="00EB2C6F"/>
    <w:rsid w:val="00EB60AE"/>
    <w:rsid w:val="00EB69ED"/>
    <w:rsid w:val="00EB6C33"/>
    <w:rsid w:val="00EC0D02"/>
    <w:rsid w:val="00EC592D"/>
    <w:rsid w:val="00EC6B93"/>
    <w:rsid w:val="00ED0EB0"/>
    <w:rsid w:val="00ED13C0"/>
    <w:rsid w:val="00ED3AE8"/>
    <w:rsid w:val="00ED57C5"/>
    <w:rsid w:val="00ED6019"/>
    <w:rsid w:val="00ED7830"/>
    <w:rsid w:val="00EE18CD"/>
    <w:rsid w:val="00EE3909"/>
    <w:rsid w:val="00EE3F53"/>
    <w:rsid w:val="00EF132A"/>
    <w:rsid w:val="00EF25F7"/>
    <w:rsid w:val="00EF4205"/>
    <w:rsid w:val="00EF5939"/>
    <w:rsid w:val="00EF5C19"/>
    <w:rsid w:val="00EF62B4"/>
    <w:rsid w:val="00F003F2"/>
    <w:rsid w:val="00F01714"/>
    <w:rsid w:val="00F0258F"/>
    <w:rsid w:val="00F028CB"/>
    <w:rsid w:val="00F02D06"/>
    <w:rsid w:val="00F06FDD"/>
    <w:rsid w:val="00F10819"/>
    <w:rsid w:val="00F16F35"/>
    <w:rsid w:val="00F2229D"/>
    <w:rsid w:val="00F25ABB"/>
    <w:rsid w:val="00F2703B"/>
    <w:rsid w:val="00F27963"/>
    <w:rsid w:val="00F30446"/>
    <w:rsid w:val="00F31A05"/>
    <w:rsid w:val="00F35842"/>
    <w:rsid w:val="00F366D3"/>
    <w:rsid w:val="00F4135D"/>
    <w:rsid w:val="00F41F1B"/>
    <w:rsid w:val="00F42884"/>
    <w:rsid w:val="00F4391C"/>
    <w:rsid w:val="00F45782"/>
    <w:rsid w:val="00F46BD9"/>
    <w:rsid w:val="00F4758C"/>
    <w:rsid w:val="00F50B75"/>
    <w:rsid w:val="00F52A38"/>
    <w:rsid w:val="00F56BB6"/>
    <w:rsid w:val="00F57EFA"/>
    <w:rsid w:val="00F608C9"/>
    <w:rsid w:val="00F60BE0"/>
    <w:rsid w:val="00F61B91"/>
    <w:rsid w:val="00F6280E"/>
    <w:rsid w:val="00F63BD3"/>
    <w:rsid w:val="00F679EB"/>
    <w:rsid w:val="00F7050A"/>
    <w:rsid w:val="00F75533"/>
    <w:rsid w:val="00F80C20"/>
    <w:rsid w:val="00F94D8E"/>
    <w:rsid w:val="00F957E1"/>
    <w:rsid w:val="00FA3811"/>
    <w:rsid w:val="00FA3B9F"/>
    <w:rsid w:val="00FA3F06"/>
    <w:rsid w:val="00FA402D"/>
    <w:rsid w:val="00FA4A26"/>
    <w:rsid w:val="00FA7084"/>
    <w:rsid w:val="00FA7702"/>
    <w:rsid w:val="00FA7766"/>
    <w:rsid w:val="00FA7885"/>
    <w:rsid w:val="00FA7BEF"/>
    <w:rsid w:val="00FB184E"/>
    <w:rsid w:val="00FB1929"/>
    <w:rsid w:val="00FB1E79"/>
    <w:rsid w:val="00FB3040"/>
    <w:rsid w:val="00FB506E"/>
    <w:rsid w:val="00FB5FD9"/>
    <w:rsid w:val="00FC1F9E"/>
    <w:rsid w:val="00FC2EAD"/>
    <w:rsid w:val="00FD22E6"/>
    <w:rsid w:val="00FD33AB"/>
    <w:rsid w:val="00FD4724"/>
    <w:rsid w:val="00FD4A68"/>
    <w:rsid w:val="00FD4D05"/>
    <w:rsid w:val="00FD68ED"/>
    <w:rsid w:val="00FD69AB"/>
    <w:rsid w:val="00FE08E2"/>
    <w:rsid w:val="00FE2824"/>
    <w:rsid w:val="00FE4D46"/>
    <w:rsid w:val="00FE661F"/>
    <w:rsid w:val="00FE721C"/>
    <w:rsid w:val="00FF0400"/>
    <w:rsid w:val="00FF2663"/>
    <w:rsid w:val="00FF26CA"/>
    <w:rsid w:val="00FF3D6B"/>
    <w:rsid w:val="00FF4B9E"/>
    <w:rsid w:val="00FF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F44C055-95A8-492B-99FD-CEC692D4A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nhideWhenUsed/>
    <w:qFormat/>
    <w:rsid w:val="004C2C7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4C2C78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4C2C78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C2C78"/>
    <w:rPr>
      <w:rFonts w:ascii="Cambria" w:eastAsia="Times New Roman" w:hAnsi="Cambria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4C2C78"/>
    <w:rPr>
      <w:rFonts w:ascii="Cambria" w:eastAsia="Times New Roman" w:hAnsi="Cambria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4C2C78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2"/>
    <w:qFormat/>
    <w:rsid w:val="004C2C7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4C2C78"/>
    <w:rPr>
      <w:b/>
      <w:sz w:val="32"/>
    </w:rPr>
  </w:style>
  <w:style w:type="paragraph" w:customStyle="1" w:styleId="PageHead">
    <w:name w:val="Page Head"/>
    <w:basedOn w:val="Normal"/>
    <w:qFormat/>
    <w:rsid w:val="004C2C78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4C2C78"/>
    <w:pPr>
      <w:keepNext/>
      <w:numPr>
        <w:ilvl w:val="1"/>
        <w:numId w:val="10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4C2C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2C78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4C2C78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4C2C78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2C78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C2C78"/>
    <w:rPr>
      <w:rFonts w:ascii="Tahoma" w:hAnsi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4C2C78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4C2C78"/>
  </w:style>
  <w:style w:type="table" w:styleId="TableGrid">
    <w:name w:val="Table Grid"/>
    <w:basedOn w:val="TableNormal"/>
    <w:uiPriority w:val="59"/>
    <w:rsid w:val="004C2C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4C2C78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4C2C78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4C2C78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2"/>
    <w:next w:val="BodyText2"/>
    <w:qFormat/>
    <w:rsid w:val="004C2C78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4C2C78"/>
    <w:pPr>
      <w:keepNext/>
      <w:numPr>
        <w:numId w:val="10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4C2C78"/>
    <w:pPr>
      <w:numPr>
        <w:ilvl w:val="2"/>
        <w:numId w:val="10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4C2C78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4C2C7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2"/>
    <w:qFormat/>
    <w:rsid w:val="004C2C7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2"/>
    <w:qFormat/>
    <w:rsid w:val="004C2C78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4C2C78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4C2C78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4C2C78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4C2C78"/>
    <w:rPr>
      <w:rFonts w:ascii="Tahoma" w:hAnsi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C2C78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C2C78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4C2C78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4C2C78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4C2C78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4C2C78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4C2C78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C2C78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4C2C78"/>
    <w:pPr>
      <w:numPr>
        <w:numId w:val="10"/>
      </w:numPr>
    </w:pPr>
  </w:style>
  <w:style w:type="paragraph" w:customStyle="1" w:styleId="CMDOutput">
    <w:name w:val="CMD Output"/>
    <w:basedOn w:val="CMD"/>
    <w:qFormat/>
    <w:rsid w:val="004C2C78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4C2C78"/>
    <w:rPr>
      <w:color w:val="FF0000"/>
    </w:rPr>
  </w:style>
  <w:style w:type="paragraph" w:styleId="ListParagraph">
    <w:name w:val="List Paragraph"/>
    <w:basedOn w:val="Normal"/>
    <w:uiPriority w:val="34"/>
    <w:semiHidden/>
    <w:unhideWhenUsed/>
    <w:qFormat/>
    <w:rsid w:val="004C2C78"/>
    <w:pPr>
      <w:ind w:left="720"/>
    </w:pPr>
  </w:style>
  <w:style w:type="paragraph" w:customStyle="1" w:styleId="BodyTextL25Bold">
    <w:name w:val="Body Text L25 Bold"/>
    <w:basedOn w:val="BodyTextL25"/>
    <w:qFormat/>
    <w:rsid w:val="004C2C78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2C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2C78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4C2C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C2C7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C2C78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2C78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4C2C78"/>
    <w:rPr>
      <w:b/>
      <w:bCs/>
    </w:rPr>
  </w:style>
  <w:style w:type="paragraph" w:customStyle="1" w:styleId="ReflectionQ">
    <w:name w:val="Reflection Q"/>
    <w:basedOn w:val="BodyTextL25"/>
    <w:qFormat/>
    <w:rsid w:val="004C2C7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4C2C78"/>
    <w:pPr>
      <w:numPr>
        <w:numId w:val="4"/>
      </w:numPr>
    </w:pPr>
  </w:style>
  <w:style w:type="character" w:styleId="Hyperlink">
    <w:name w:val="Hyperlink"/>
    <w:uiPriority w:val="99"/>
    <w:unhideWhenUsed/>
    <w:rsid w:val="001D4A8A"/>
    <w:rPr>
      <w:color w:val="0000FF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50443"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50443"/>
  </w:style>
  <w:style w:type="character" w:styleId="EndnoteReference">
    <w:name w:val="endnote reference"/>
    <w:basedOn w:val="DefaultParagraphFont"/>
    <w:uiPriority w:val="99"/>
    <w:semiHidden/>
    <w:unhideWhenUsed/>
    <w:rsid w:val="00A50443"/>
    <w:rPr>
      <w:vertAlign w:val="superscript"/>
    </w:rPr>
  </w:style>
  <w:style w:type="character" w:styleId="Strong">
    <w:name w:val="Strong"/>
    <w:basedOn w:val="DefaultParagraphFont"/>
    <w:uiPriority w:val="22"/>
    <w:qFormat/>
    <w:rsid w:val="00183532"/>
    <w:rPr>
      <w:b/>
      <w:bCs/>
    </w:rPr>
  </w:style>
  <w:style w:type="paragraph" w:customStyle="1" w:styleId="BodyText2">
    <w:name w:val="Body Text2"/>
    <w:basedOn w:val="Normal"/>
    <w:qFormat/>
    <w:rsid w:val="004C2C78"/>
    <w:pPr>
      <w:spacing w:line="240" w:lineRule="auto"/>
    </w:pPr>
    <w:rPr>
      <w:sz w:val="20"/>
    </w:rPr>
  </w:style>
  <w:style w:type="paragraph" w:styleId="BodyText">
    <w:name w:val="Body Text"/>
    <w:basedOn w:val="Normal"/>
    <w:link w:val="BodyTextChar"/>
    <w:rsid w:val="00D07611"/>
    <w:pPr>
      <w:spacing w:after="120" w:line="240" w:lineRule="auto"/>
    </w:pPr>
    <w:rPr>
      <w:rFonts w:eastAsia="Times New Roman" w:cs="Arial"/>
      <w:sz w:val="20"/>
      <w:szCs w:val="24"/>
    </w:rPr>
  </w:style>
  <w:style w:type="character" w:customStyle="1" w:styleId="BodyTextChar">
    <w:name w:val="Body Text Char"/>
    <w:basedOn w:val="DefaultParagraphFont"/>
    <w:link w:val="BodyText"/>
    <w:rsid w:val="00D07611"/>
    <w:rPr>
      <w:rFonts w:eastAsia="Times New Roman" w:cs="Arial"/>
      <w:szCs w:val="24"/>
    </w:rPr>
  </w:style>
  <w:style w:type="paragraph" w:customStyle="1" w:styleId="BodyText3">
    <w:name w:val="Body Text3"/>
    <w:basedOn w:val="Normal"/>
    <w:qFormat/>
    <w:rsid w:val="001833C1"/>
    <w:pPr>
      <w:spacing w:line="240" w:lineRule="auto"/>
    </w:pPr>
    <w:rPr>
      <w:sz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C0409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C0409"/>
  </w:style>
  <w:style w:type="character" w:styleId="FootnoteReference">
    <w:name w:val="footnote reference"/>
    <w:basedOn w:val="DefaultParagraphFont"/>
    <w:uiPriority w:val="99"/>
    <w:semiHidden/>
    <w:unhideWhenUsed/>
    <w:rsid w:val="002C040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lan\AppData\Roaming\Microsoft\Templates\CCNA_Griffin_Lab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EF30F0A-0B07-4AEA-8C79-BE5AB6F820B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12C6083-1945-43B3-B55A-CE43A5BE345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06D459A-F134-411B-BA81-3004EBDFCDB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2AC2F14-3B48-4E3A-8950-6C5FA2BB93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CCNA_Griffin_Lab-Template</Template>
  <TotalTime>493</TotalTime>
  <Pages>3</Pages>
  <Words>889</Words>
  <Characters>5071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Betty Staerk</dc:creator>
  <cp:lastModifiedBy>Nibouche, Omar</cp:lastModifiedBy>
  <cp:revision>15</cp:revision>
  <cp:lastPrinted>2015-06-17T15:15:00Z</cp:lastPrinted>
  <dcterms:created xsi:type="dcterms:W3CDTF">2019-11-19T06:26:00Z</dcterms:created>
  <dcterms:modified xsi:type="dcterms:W3CDTF">2019-11-19T14:44:00Z</dcterms:modified>
</cp:coreProperties>
</file>