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D5D" w:rsidRPr="00B57D5D" w:rsidRDefault="00B57D5D" w:rsidP="00B57D5D">
      <w:pPr>
        <w:rPr>
          <w:sz w:val="72"/>
          <w:szCs w:val="72"/>
        </w:rPr>
      </w:pPr>
      <w:r>
        <w:rPr>
          <w:sz w:val="72"/>
          <w:szCs w:val="72"/>
        </w:rPr>
        <w:t>№</w:t>
      </w:r>
      <w:r w:rsidRPr="00B57D5D">
        <w:rPr>
          <w:sz w:val="72"/>
          <w:szCs w:val="72"/>
        </w:rPr>
        <w:t>1 ЛАБОРАТОРИЯЛЫҚ ЖҰМЫС</w:t>
      </w:r>
    </w:p>
    <w:p w:rsidR="00D12646" w:rsidRDefault="00B57D5D" w:rsidP="00B57D5D">
      <w:pPr>
        <w:rPr>
          <w:sz w:val="72"/>
          <w:szCs w:val="72"/>
        </w:rPr>
      </w:pPr>
      <w:r w:rsidRPr="00B57D5D">
        <w:rPr>
          <w:sz w:val="72"/>
          <w:szCs w:val="72"/>
        </w:rPr>
        <w:t>HTML</w:t>
      </w:r>
      <w:proofErr w:type="gramStart"/>
      <w:r w:rsidRPr="00B57D5D">
        <w:rPr>
          <w:sz w:val="72"/>
          <w:szCs w:val="72"/>
        </w:rPr>
        <w:t xml:space="preserve"> Т</w:t>
      </w:r>
      <w:proofErr w:type="gramEnd"/>
      <w:r w:rsidRPr="00B57D5D">
        <w:rPr>
          <w:sz w:val="72"/>
          <w:szCs w:val="72"/>
        </w:rPr>
        <w:t>ІЛІНІҢ НЕГІЗГІ ТƏГТЕРІН ПАЙДАЛАНУ</w:t>
      </w:r>
    </w:p>
    <w:p w:rsidR="00C8528F" w:rsidRDefault="00C8528F" w:rsidP="00B57D5D">
      <w:pPr>
        <w:rPr>
          <w:sz w:val="72"/>
          <w:szCs w:val="72"/>
        </w:rPr>
      </w:pPr>
      <w:r>
        <w:rPr>
          <w:sz w:val="72"/>
          <w:szCs w:val="72"/>
        </w:rPr>
        <w:t xml:space="preserve">1 </w:t>
      </w:r>
      <w:proofErr w:type="spellStart"/>
      <w:r>
        <w:rPr>
          <w:sz w:val="72"/>
          <w:szCs w:val="72"/>
        </w:rPr>
        <w:t>тапсырма</w:t>
      </w:r>
      <w:proofErr w:type="spellEnd"/>
      <w:r>
        <w:rPr>
          <w:sz w:val="72"/>
          <w:szCs w:val="72"/>
        </w:rPr>
        <w:t xml:space="preserve"> </w:t>
      </w:r>
      <w:proofErr w:type="spellStart"/>
      <w:r>
        <w:rPr>
          <w:sz w:val="72"/>
          <w:szCs w:val="72"/>
        </w:rPr>
        <w:t>Блакнот</w:t>
      </w:r>
      <w:proofErr w:type="spellEnd"/>
    </w:p>
    <w:p w:rsidR="00C8528F" w:rsidRDefault="00C8528F" w:rsidP="00B57D5D">
      <w:pPr>
        <w:rPr>
          <w:sz w:val="72"/>
          <w:szCs w:val="72"/>
        </w:rPr>
      </w:pPr>
      <w:r>
        <w:rPr>
          <w:noProof/>
          <w:sz w:val="72"/>
          <w:szCs w:val="72"/>
          <w:lang w:eastAsia="ru-RU"/>
        </w:rPr>
        <w:drawing>
          <wp:inline distT="0" distB="0" distL="0" distR="0">
            <wp:extent cx="11328399" cy="665480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9-21 at 12.51.15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7978" cy="667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D5D" w:rsidRPr="00C8528F" w:rsidRDefault="00C8528F" w:rsidP="00B57D5D">
      <w:pPr>
        <w:rPr>
          <w:noProof/>
          <w:sz w:val="72"/>
          <w:szCs w:val="72"/>
          <w:lang w:val="en-US" w:eastAsia="ru-RU"/>
        </w:rPr>
      </w:pPr>
      <w:r>
        <w:rPr>
          <w:noProof/>
          <w:sz w:val="72"/>
          <w:szCs w:val="72"/>
          <w:lang w:eastAsia="ru-RU"/>
        </w:rPr>
        <w:t>2</w:t>
      </w:r>
      <w:r w:rsidR="00B57D5D">
        <w:rPr>
          <w:noProof/>
          <w:sz w:val="72"/>
          <w:szCs w:val="72"/>
          <w:lang w:eastAsia="ru-RU"/>
        </w:rPr>
        <w:t xml:space="preserve"> тапсырма</w:t>
      </w:r>
      <w:r>
        <w:rPr>
          <w:noProof/>
          <w:sz w:val="72"/>
          <w:szCs w:val="72"/>
          <w:lang w:eastAsia="ru-RU"/>
        </w:rPr>
        <w:t xml:space="preserve"> </w:t>
      </w:r>
      <w:r>
        <w:rPr>
          <w:noProof/>
          <w:sz w:val="72"/>
          <w:szCs w:val="72"/>
          <w:lang w:val="en-US" w:eastAsia="ru-RU"/>
        </w:rPr>
        <w:t xml:space="preserve">Sublime </w:t>
      </w:r>
    </w:p>
    <w:p w:rsidR="00B57D5D" w:rsidRPr="00B57D5D" w:rsidRDefault="00C8528F" w:rsidP="00B57D5D">
      <w:pPr>
        <w:rPr>
          <w:sz w:val="72"/>
          <w:szCs w:val="72"/>
        </w:rPr>
      </w:pPr>
      <w:r>
        <w:rPr>
          <w:noProof/>
          <w:sz w:val="72"/>
          <w:szCs w:val="72"/>
          <w:lang w:eastAsia="ru-RU"/>
        </w:rPr>
        <w:drawing>
          <wp:inline distT="0" distB="0" distL="0" distR="0">
            <wp:extent cx="9296400" cy="9733109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9-21 at 12.32.37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5971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8528F" w:rsidRPr="00C8528F" w:rsidRDefault="00C8528F">
      <w:pPr>
        <w:rPr>
          <w:sz w:val="72"/>
          <w:szCs w:val="72"/>
          <w:lang w:val="en-US"/>
        </w:rPr>
      </w:pPr>
      <w:r>
        <w:rPr>
          <w:sz w:val="72"/>
          <w:szCs w:val="72"/>
        </w:rPr>
        <w:t xml:space="preserve">3 </w:t>
      </w:r>
      <w:proofErr w:type="spellStart"/>
      <w:r>
        <w:rPr>
          <w:sz w:val="72"/>
          <w:szCs w:val="72"/>
        </w:rPr>
        <w:t>тапсырма</w:t>
      </w:r>
      <w:proofErr w:type="spellEnd"/>
      <w:r>
        <w:rPr>
          <w:sz w:val="72"/>
          <w:szCs w:val="72"/>
          <w:lang w:val="en-US"/>
        </w:rPr>
        <w:t xml:space="preserve"> </w:t>
      </w:r>
      <w:r w:rsidRPr="00C8528F">
        <w:rPr>
          <w:sz w:val="72"/>
          <w:szCs w:val="72"/>
          <w:lang w:val="en-US"/>
        </w:rPr>
        <w:t>Sublime</w:t>
      </w:r>
    </w:p>
    <w:p w:rsidR="00C8528F" w:rsidRDefault="00C8528F">
      <w:pPr>
        <w:rPr>
          <w:sz w:val="72"/>
          <w:szCs w:val="72"/>
        </w:rPr>
      </w:pPr>
      <w:r>
        <w:rPr>
          <w:noProof/>
          <w:sz w:val="72"/>
          <w:szCs w:val="72"/>
          <w:lang w:eastAsia="ru-RU"/>
        </w:rPr>
        <w:drawing>
          <wp:inline distT="0" distB="0" distL="0" distR="0">
            <wp:extent cx="14224000" cy="68580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9-21 at 12.32.37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28F" w:rsidRPr="00C8528F" w:rsidRDefault="00C8528F" w:rsidP="00C8528F">
      <w:pPr>
        <w:rPr>
          <w:sz w:val="72"/>
          <w:szCs w:val="72"/>
        </w:rPr>
      </w:pPr>
      <w:r>
        <w:rPr>
          <w:noProof/>
          <w:sz w:val="72"/>
          <w:szCs w:val="72"/>
          <w:lang w:eastAsia="ru-RU"/>
        </w:rPr>
        <w:drawing>
          <wp:inline distT="0" distB="0" distL="0" distR="0">
            <wp:extent cx="14274800" cy="6019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9-21 at 12.35.54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48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28F" w:rsidRPr="00C852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D5D"/>
    <w:rsid w:val="00B57D5D"/>
    <w:rsid w:val="00C8528F"/>
    <w:rsid w:val="00D1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7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7D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7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7D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Asus TUF</cp:lastModifiedBy>
  <cp:revision>2</cp:revision>
  <dcterms:created xsi:type="dcterms:W3CDTF">2023-09-21T06:32:00Z</dcterms:created>
  <dcterms:modified xsi:type="dcterms:W3CDTF">2023-09-21T06:54:00Z</dcterms:modified>
</cp:coreProperties>
</file>