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B1A" w:rsidRDefault="00B60B1A" w:rsidP="00285D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TWIXT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INSTRUCTIONS</w:t>
      </w:r>
    </w:p>
    <w:p w:rsidR="00285DFD" w:rsidRDefault="00285DFD" w:rsidP="00285D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0B1A" w:rsidRDefault="00157EC1" w:rsidP="00B60B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RULES </w:t>
      </w:r>
      <w:r w:rsidR="00B60B1A">
        <w:rPr>
          <w:rFonts w:ascii="Times New Roman" w:hAnsi="Times New Roman" w:cs="Times New Roman"/>
          <w:sz w:val="32"/>
          <w:szCs w:val="32"/>
        </w:rPr>
        <w:t>OF THE GAME</w:t>
      </w:r>
    </w:p>
    <w:p w:rsidR="00B60B1A" w:rsidRPr="00285DFD" w:rsidRDefault="00B60B1A" w:rsidP="00620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You are trying to make</w:t>
      </w:r>
      <w:r w:rsidR="007A627F" w:rsidRPr="00285DFD">
        <w:rPr>
          <w:rFonts w:ascii="Times New Roman" w:hAnsi="Times New Roman" w:cs="Times New Roman"/>
        </w:rPr>
        <w:t xml:space="preserve"> an uninterrupted string of linked “pegs” </w:t>
      </w:r>
      <w:r w:rsidRPr="00285DFD">
        <w:rPr>
          <w:rFonts w:ascii="Times New Roman" w:hAnsi="Times New Roman" w:cs="Times New Roman"/>
        </w:rPr>
        <w:t>from one</w:t>
      </w:r>
      <w:r w:rsidR="00620263" w:rsidRPr="00285DFD">
        <w:rPr>
          <w:rFonts w:ascii="Times New Roman" w:hAnsi="Times New Roman" w:cs="Times New Roman"/>
        </w:rPr>
        <w:t xml:space="preserve"> side of the board to the other, from </w:t>
      </w:r>
      <w:r w:rsidR="0015049F">
        <w:rPr>
          <w:rFonts w:ascii="Times New Roman" w:hAnsi="Times New Roman" w:cs="Times New Roman"/>
        </w:rPr>
        <w:t>one area behind your color line to the other</w:t>
      </w:r>
      <w:r w:rsidR="00620263" w:rsidRPr="00285DFD">
        <w:rPr>
          <w:rFonts w:ascii="Times New Roman" w:hAnsi="Times New Roman" w:cs="Times New Roman"/>
        </w:rPr>
        <w:t xml:space="preserve"> (specified by green</w:t>
      </w:r>
      <w:r w:rsidR="005B34A9">
        <w:rPr>
          <w:rFonts w:ascii="Times New Roman" w:hAnsi="Times New Roman" w:cs="Times New Roman"/>
        </w:rPr>
        <w:t xml:space="preserve"> or red</w:t>
      </w:r>
      <w:r w:rsidR="00620263" w:rsidRPr="00285DFD">
        <w:rPr>
          <w:rFonts w:ascii="Times New Roman" w:hAnsi="Times New Roman" w:cs="Times New Roman"/>
        </w:rPr>
        <w:t xml:space="preserve"> line)</w:t>
      </w:r>
    </w:p>
    <w:p w:rsidR="00157EC1" w:rsidRPr="00285DFD" w:rsidRDefault="00157EC1" w:rsidP="00157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 xml:space="preserve">You will take turns playing against </w:t>
      </w:r>
      <w:r w:rsidR="005B34A9">
        <w:rPr>
          <w:rFonts w:ascii="Times New Roman" w:hAnsi="Times New Roman" w:cs="Times New Roman"/>
        </w:rPr>
        <w:t xml:space="preserve">another </w:t>
      </w:r>
      <w:r w:rsidRPr="00285DFD">
        <w:rPr>
          <w:rFonts w:ascii="Times New Roman" w:hAnsi="Times New Roman" w:cs="Times New Roman"/>
        </w:rPr>
        <w:t xml:space="preserve">player that is trying to do the same thing as you with </w:t>
      </w:r>
      <w:r w:rsidR="005B34A9">
        <w:rPr>
          <w:rFonts w:ascii="Times New Roman" w:hAnsi="Times New Roman" w:cs="Times New Roman"/>
        </w:rPr>
        <w:t xml:space="preserve">the other color pegs </w:t>
      </w:r>
      <w:r w:rsidRPr="00285DFD">
        <w:rPr>
          <w:rFonts w:ascii="Times New Roman" w:hAnsi="Times New Roman" w:cs="Times New Roman"/>
        </w:rPr>
        <w:t xml:space="preserve">going </w:t>
      </w:r>
      <w:r w:rsidR="005B34A9">
        <w:rPr>
          <w:rFonts w:ascii="Times New Roman" w:hAnsi="Times New Roman" w:cs="Times New Roman"/>
        </w:rPr>
        <w:t>the opposite direction across the board</w:t>
      </w:r>
    </w:p>
    <w:p w:rsidR="00157EC1" w:rsidRDefault="00157EC1" w:rsidP="00157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The game is strictly turn based.  Whose turn it is shown in the bottom right corner.</w:t>
      </w:r>
    </w:p>
    <w:p w:rsidR="001015BA" w:rsidRPr="00285DFD" w:rsidRDefault="00307FE0" w:rsidP="00157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first move of the game</w:t>
      </w:r>
      <w:r w:rsidR="001015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player who goes second has </w:t>
      </w:r>
      <w:r w:rsidR="001015BA">
        <w:rPr>
          <w:rFonts w:ascii="Times New Roman" w:hAnsi="Times New Roman" w:cs="Times New Roman"/>
        </w:rPr>
        <w:t>the option</w:t>
      </w:r>
      <w:r>
        <w:rPr>
          <w:rFonts w:ascii="Times New Roman" w:hAnsi="Times New Roman" w:cs="Times New Roman"/>
        </w:rPr>
        <w:t xml:space="preserve"> to switch sides.  This is to neutralize any advantage of going first.  Your color and turn order will change if you take advantage of this rule.</w:t>
      </w:r>
    </w:p>
    <w:p w:rsidR="00620263" w:rsidRPr="00285DFD" w:rsidRDefault="00620263" w:rsidP="00620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 xml:space="preserve">On your turn, you can place </w:t>
      </w:r>
      <w:r w:rsidR="00716F97">
        <w:rPr>
          <w:rFonts w:ascii="Times New Roman" w:hAnsi="Times New Roman" w:cs="Times New Roman"/>
        </w:rPr>
        <w:t>one new peg</w:t>
      </w:r>
      <w:r w:rsidR="00157EC1" w:rsidRPr="00285DFD">
        <w:rPr>
          <w:rFonts w:ascii="Times New Roman" w:hAnsi="Times New Roman" w:cs="Times New Roman"/>
        </w:rPr>
        <w:t xml:space="preserve"> </w:t>
      </w:r>
      <w:r w:rsidRPr="00285DFD">
        <w:rPr>
          <w:rFonts w:ascii="Times New Roman" w:hAnsi="Times New Roman" w:cs="Times New Roman"/>
        </w:rPr>
        <w:t>in the small white “holes”</w:t>
      </w:r>
      <w:r w:rsidR="00B60B1A" w:rsidRPr="00285DFD">
        <w:rPr>
          <w:rFonts w:ascii="Times New Roman" w:hAnsi="Times New Roman" w:cs="Times New Roman"/>
        </w:rPr>
        <w:t xml:space="preserve">.  These pegs </w:t>
      </w:r>
      <w:r w:rsidRPr="00285DFD">
        <w:rPr>
          <w:rFonts w:ascii="Times New Roman" w:hAnsi="Times New Roman" w:cs="Times New Roman"/>
        </w:rPr>
        <w:t xml:space="preserve">are green </w:t>
      </w:r>
      <w:r w:rsidR="001A3C21">
        <w:rPr>
          <w:rFonts w:ascii="Times New Roman" w:hAnsi="Times New Roman" w:cs="Times New Roman"/>
        </w:rPr>
        <w:t xml:space="preserve">or red </w:t>
      </w:r>
      <w:r w:rsidRPr="00285DFD">
        <w:rPr>
          <w:rFonts w:ascii="Times New Roman" w:hAnsi="Times New Roman" w:cs="Times New Roman"/>
        </w:rPr>
        <w:t xml:space="preserve">and can be placed in any valid spot (not behind </w:t>
      </w:r>
      <w:r w:rsidR="001A3C21">
        <w:rPr>
          <w:rFonts w:ascii="Times New Roman" w:hAnsi="Times New Roman" w:cs="Times New Roman"/>
        </w:rPr>
        <w:t>colored</w:t>
      </w:r>
      <w:r w:rsidRPr="00285DFD">
        <w:rPr>
          <w:rFonts w:ascii="Times New Roman" w:hAnsi="Times New Roman" w:cs="Times New Roman"/>
        </w:rPr>
        <w:t xml:space="preserve"> lines in the opponents end row)</w:t>
      </w:r>
    </w:p>
    <w:p w:rsidR="00A0125B" w:rsidRPr="00A0125B" w:rsidRDefault="00F928A8" w:rsidP="00A01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A peg is placed by pressing the PLACE PEG button and tapping the desired location of the peg.</w:t>
      </w:r>
      <w:r w:rsidR="00A0125B">
        <w:rPr>
          <w:rFonts w:ascii="Times New Roman" w:hAnsi="Times New Roman" w:cs="Times New Roman"/>
        </w:rPr>
        <w:t xml:space="preserve">  If you misplace a peg, you may remove it and place a new peg in a different location (</w:t>
      </w:r>
      <w:proofErr w:type="gramStart"/>
      <w:r w:rsidR="00A0125B">
        <w:rPr>
          <w:rFonts w:ascii="Times New Roman" w:hAnsi="Times New Roman" w:cs="Times New Roman"/>
        </w:rPr>
        <w:t>as long as</w:t>
      </w:r>
      <w:proofErr w:type="gramEnd"/>
      <w:r w:rsidR="00A0125B">
        <w:rPr>
          <w:rFonts w:ascii="Times New Roman" w:hAnsi="Times New Roman" w:cs="Times New Roman"/>
        </w:rPr>
        <w:t xml:space="preserve"> you placed the peg during your current turn)</w:t>
      </w:r>
    </w:p>
    <w:p w:rsidR="00157EC1" w:rsidRPr="00285DFD" w:rsidRDefault="00157EC1" w:rsidP="00157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Pegs link up automatically with other pegs of the same color in “L shapes, I.E. 2 holes in one direction and 1 in the perpendicular direction (like the move a knight makes in chess)</w:t>
      </w:r>
    </w:p>
    <w:p w:rsidR="00F928A8" w:rsidRPr="00285DFD" w:rsidRDefault="00F928A8" w:rsidP="00F92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 xml:space="preserve">On your turn, you can also remove as many pegs and links of your own color if needed (NO MATTER HOW MUCH STUFF YOU REMOVE, YOU CAN ONLY PLACE 1 </w:t>
      </w:r>
      <w:r w:rsidR="00716F97">
        <w:rPr>
          <w:rFonts w:ascii="Times New Roman" w:hAnsi="Times New Roman" w:cs="Times New Roman"/>
        </w:rPr>
        <w:t xml:space="preserve">NEW </w:t>
      </w:r>
      <w:r w:rsidRPr="00285DFD">
        <w:rPr>
          <w:rFonts w:ascii="Times New Roman" w:hAnsi="Times New Roman" w:cs="Times New Roman"/>
        </w:rPr>
        <w:t>PEG PER TURN)</w:t>
      </w:r>
    </w:p>
    <w:p w:rsidR="00F928A8" w:rsidRPr="00285DFD" w:rsidRDefault="00F928A8" w:rsidP="00F92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To remove a peg, press the REMOVE PEG button and then tap the peg of your color you desire to remove.</w:t>
      </w:r>
    </w:p>
    <w:p w:rsidR="00F928A8" w:rsidRPr="00285DFD" w:rsidRDefault="00F928A8" w:rsidP="00F92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To remove a link, press the REMOVE LINK button and tap the two pegs you desire to un link</w:t>
      </w:r>
    </w:p>
    <w:p w:rsidR="00F928A8" w:rsidRPr="00285DFD" w:rsidRDefault="00F928A8" w:rsidP="00F92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To</w:t>
      </w:r>
      <w:r w:rsidR="006D379C" w:rsidRPr="00285DFD">
        <w:rPr>
          <w:rFonts w:ascii="Times New Roman" w:hAnsi="Times New Roman" w:cs="Times New Roman"/>
        </w:rPr>
        <w:t xml:space="preserve"> place links between two pegs you want to re link, press the PLACE LINK button and tap the two pegs.</w:t>
      </w:r>
    </w:p>
    <w:p w:rsidR="00157EC1" w:rsidRPr="00285DFD" w:rsidRDefault="00157EC1" w:rsidP="00620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>When you complete what you want to do on your turn, press the END TURN button</w:t>
      </w:r>
    </w:p>
    <w:p w:rsidR="00B60B1A" w:rsidRPr="00285DFD" w:rsidRDefault="007A627F" w:rsidP="00B60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DFD">
        <w:rPr>
          <w:rFonts w:ascii="Times New Roman" w:hAnsi="Times New Roman" w:cs="Times New Roman"/>
        </w:rPr>
        <w:t xml:space="preserve">If you get an uninterrupted link </w:t>
      </w:r>
      <w:r w:rsidR="00A47259" w:rsidRPr="00285DFD">
        <w:rPr>
          <w:rFonts w:ascii="Times New Roman" w:hAnsi="Times New Roman" w:cs="Times New Roman"/>
        </w:rPr>
        <w:t xml:space="preserve">between a peg in both of your end rows before the </w:t>
      </w:r>
      <w:r w:rsidR="00716F97">
        <w:rPr>
          <w:rFonts w:ascii="Times New Roman" w:hAnsi="Times New Roman" w:cs="Times New Roman"/>
        </w:rPr>
        <w:t>other</w:t>
      </w:r>
      <w:r w:rsidR="00A47259" w:rsidRPr="00285DFD">
        <w:rPr>
          <w:rFonts w:ascii="Times New Roman" w:hAnsi="Times New Roman" w:cs="Times New Roman"/>
        </w:rPr>
        <w:t xml:space="preserve"> player, </w:t>
      </w:r>
      <w:r w:rsidR="00F928A8" w:rsidRPr="00285DFD">
        <w:rPr>
          <w:rFonts w:ascii="Times New Roman" w:hAnsi="Times New Roman" w:cs="Times New Roman"/>
        </w:rPr>
        <w:t>YOU WIN!</w:t>
      </w:r>
    </w:p>
    <w:p w:rsidR="00285DFD" w:rsidRPr="00B60B1A" w:rsidRDefault="00716F97" w:rsidP="00285D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8540" cy="250632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ixt instructions Pi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6" t="6837" r="20128" b="14986"/>
                    <a:stretch/>
                  </pic:blipFill>
                  <pic:spPr bwMode="auto">
                    <a:xfrm>
                      <a:off x="0" y="0"/>
                      <a:ext cx="3562305" cy="250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DFD" w:rsidRPr="00B6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85AB8"/>
    <w:multiLevelType w:val="hybridMultilevel"/>
    <w:tmpl w:val="3A80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83AD1"/>
    <w:multiLevelType w:val="hybridMultilevel"/>
    <w:tmpl w:val="5DB0B2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46FED"/>
    <w:multiLevelType w:val="hybridMultilevel"/>
    <w:tmpl w:val="2C70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E025E"/>
    <w:multiLevelType w:val="hybridMultilevel"/>
    <w:tmpl w:val="E432E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BE4062"/>
    <w:multiLevelType w:val="hybridMultilevel"/>
    <w:tmpl w:val="D906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4"/>
    <w:rsid w:val="001015BA"/>
    <w:rsid w:val="0015049F"/>
    <w:rsid w:val="00157EC1"/>
    <w:rsid w:val="001A3C21"/>
    <w:rsid w:val="002337C5"/>
    <w:rsid w:val="00285DFD"/>
    <w:rsid w:val="002A7CB4"/>
    <w:rsid w:val="002E5422"/>
    <w:rsid w:val="00307FE0"/>
    <w:rsid w:val="005B34A9"/>
    <w:rsid w:val="00620263"/>
    <w:rsid w:val="006D379C"/>
    <w:rsid w:val="00716F97"/>
    <w:rsid w:val="007772CA"/>
    <w:rsid w:val="007A3E01"/>
    <w:rsid w:val="007A627F"/>
    <w:rsid w:val="009A69D0"/>
    <w:rsid w:val="009D15C9"/>
    <w:rsid w:val="009D7101"/>
    <w:rsid w:val="009F6372"/>
    <w:rsid w:val="00A0125B"/>
    <w:rsid w:val="00A47259"/>
    <w:rsid w:val="00B60B1A"/>
    <w:rsid w:val="00CD7382"/>
    <w:rsid w:val="00CF6B1F"/>
    <w:rsid w:val="00F70AF3"/>
    <w:rsid w:val="00F928A8"/>
    <w:rsid w:val="00F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329E"/>
  <w15:chartTrackingRefBased/>
  <w15:docId w15:val="{2C310952-B447-465B-A51E-56ABBC96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 Sean</dc:creator>
  <cp:keywords/>
  <dc:description/>
  <cp:lastModifiedBy>Gillespie, Sean</cp:lastModifiedBy>
  <cp:revision>2</cp:revision>
  <dcterms:created xsi:type="dcterms:W3CDTF">2017-12-09T04:54:00Z</dcterms:created>
  <dcterms:modified xsi:type="dcterms:W3CDTF">2017-12-09T04:54:00Z</dcterms:modified>
</cp:coreProperties>
</file>