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20158" cy="5072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0158"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70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515"/>
        <w:tblGridChange w:id="0">
          <w:tblGrid>
            <w:gridCol w:w="2190"/>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Homework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HAS-A relationship and access 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Submission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Soft Copy Only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0000ff"/>
                <w:u w:val="single"/>
              </w:rPr>
            </w:pPr>
            <w:r w:rsidDel="00000000" w:rsidR="00000000" w:rsidRPr="00000000">
              <w:rPr>
                <w:b w:val="1"/>
                <w:rtl w:val="0"/>
              </w:rPr>
              <w:t xml:space="preserve">Submission Link: </w:t>
            </w:r>
            <w:hyperlink r:id="rId7">
              <w:r w:rsidDel="00000000" w:rsidR="00000000" w:rsidRPr="00000000">
                <w:rPr>
                  <w:b w:val="1"/>
                  <w:color w:val="1155cc"/>
                  <w:u w:val="single"/>
                  <w:rtl w:val="0"/>
                </w:rPr>
                <w:t xml:space="preserve">https://docs.google.com/forms/d/e/1FAIpQLSctxac8-BJ-NshrdCgJWhkgvmCHiunsvwjB3smpjgTXHCcrJQ/viewform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5"/>
              </w:numPr>
              <w:spacing w:line="240" w:lineRule="auto"/>
              <w:ind w:left="360"/>
              <w:rPr>
                <w:b w:val="1"/>
              </w:rPr>
            </w:pPr>
            <w:r w:rsidDel="00000000" w:rsidR="00000000" w:rsidRPr="00000000">
              <w:rPr>
                <w:b w:val="1"/>
                <w:rtl w:val="0"/>
              </w:rPr>
              <w:t xml:space="preserve">Class lectures</w:t>
            </w:r>
          </w:p>
          <w:p w:rsidR="00000000" w:rsidDel="00000000" w:rsidP="00000000" w:rsidRDefault="00000000" w:rsidRPr="00000000" w14:paraId="00000010">
            <w:pPr>
              <w:widowControl w:val="0"/>
              <w:numPr>
                <w:ilvl w:val="0"/>
                <w:numId w:val="5"/>
              </w:numPr>
              <w:spacing w:line="240" w:lineRule="auto"/>
              <w:ind w:left="360"/>
              <w:rPr>
                <w:b w:val="1"/>
              </w:rPr>
            </w:pPr>
            <w:r w:rsidDel="00000000" w:rsidR="00000000" w:rsidRPr="00000000">
              <w:rPr>
                <w:b w:val="1"/>
                <w:rtl w:val="0"/>
              </w:rPr>
              <w:t xml:space="preserve">BuX lectures</w:t>
            </w:r>
          </w:p>
          <w:p w:rsidR="00000000" w:rsidDel="00000000" w:rsidP="00000000" w:rsidRDefault="00000000" w:rsidRPr="00000000" w14:paraId="00000011">
            <w:pPr>
              <w:widowControl w:val="0"/>
              <w:numPr>
                <w:ilvl w:val="1"/>
                <w:numId w:val="5"/>
              </w:numPr>
              <w:spacing w:line="240" w:lineRule="auto"/>
              <w:ind w:left="1440" w:hanging="360"/>
              <w:rPr>
                <w:b w:val="1"/>
              </w:rPr>
            </w:pPr>
            <w:r w:rsidDel="00000000" w:rsidR="00000000" w:rsidRPr="00000000">
              <w:rPr>
                <w:b w:val="1"/>
                <w:rtl w:val="0"/>
              </w:rPr>
              <w:t xml:space="preserve">English: </w:t>
            </w:r>
            <w:hyperlink r:id="rId8">
              <w:r w:rsidDel="00000000" w:rsidR="00000000" w:rsidRPr="00000000">
                <w:rPr>
                  <w:b w:val="1"/>
                  <w:color w:val="1155cc"/>
                  <w:u w:val="single"/>
                  <w:rtl w:val="0"/>
                </w:rPr>
                <w:t xml:space="preserve">https://l8.nu/toN7</w:t>
              </w:r>
            </w:hyperlink>
            <w:r w:rsidDel="00000000" w:rsidR="00000000" w:rsidRPr="00000000">
              <w:rPr>
                <w:rtl w:val="0"/>
              </w:rPr>
            </w:r>
          </w:p>
          <w:p w:rsidR="00000000" w:rsidDel="00000000" w:rsidP="00000000" w:rsidRDefault="00000000" w:rsidRPr="00000000" w14:paraId="00000012">
            <w:pPr>
              <w:widowControl w:val="0"/>
              <w:numPr>
                <w:ilvl w:val="1"/>
                <w:numId w:val="5"/>
              </w:numPr>
              <w:spacing w:line="240" w:lineRule="auto"/>
              <w:ind w:left="1440" w:hanging="360"/>
              <w:rPr>
                <w:b w:val="1"/>
              </w:rPr>
            </w:pPr>
            <w:r w:rsidDel="00000000" w:rsidR="00000000" w:rsidRPr="00000000">
              <w:rPr>
                <w:b w:val="1"/>
                <w:rtl w:val="0"/>
              </w:rPr>
              <w:t xml:space="preserve">Supplementary: </w:t>
            </w:r>
            <w:hyperlink r:id="rId9">
              <w:r w:rsidDel="00000000" w:rsidR="00000000" w:rsidRPr="00000000">
                <w:rPr>
                  <w:b w:val="1"/>
                  <w:color w:val="1155cc"/>
                  <w:u w:val="single"/>
                  <w:rtl w:val="0"/>
                </w:rPr>
                <w:t xml:space="preserve">https://l8.nu/toNa</w:t>
              </w:r>
            </w:hyperlink>
            <w:r w:rsidDel="00000000" w:rsidR="00000000" w:rsidRPr="00000000">
              <w:rPr>
                <w:rtl w:val="0"/>
              </w:rPr>
            </w:r>
          </w:p>
        </w:tc>
      </w:tr>
    </w:tbl>
    <w:p w:rsidR="00000000" w:rsidDel="00000000" w:rsidP="00000000" w:rsidRDefault="00000000" w:rsidRPr="00000000" w14:paraId="0000001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1</w:t>
      </w:r>
    </w:p>
    <w:p w:rsidR="00000000" w:rsidDel="00000000" w:rsidP="00000000" w:rsidRDefault="00000000" w:rsidRPr="00000000" w14:paraId="00000014">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 are tasked with designing a Library Management System following Object-Oriented Programming (OOP) principles. In the system, you will implement the concept of OOP, encapsulation, and how different classes can have “HAS-A</w:t>
      </w:r>
      <w:r w:rsidDel="00000000" w:rsidR="00000000" w:rsidRPr="00000000">
        <w:rPr>
          <w:rFonts w:ascii="Roboto" w:cs="Roboto" w:eastAsia="Roboto" w:hAnsi="Roboto"/>
          <w:b w:val="1"/>
          <w:color w:val="374151"/>
          <w:sz w:val="24"/>
          <w:szCs w:val="24"/>
          <w:rtl w:val="0"/>
        </w:rPr>
        <w:t xml:space="preserve">” </w:t>
      </w:r>
      <w:r w:rsidDel="00000000" w:rsidR="00000000" w:rsidRPr="00000000">
        <w:rPr>
          <w:rFonts w:ascii="Roboto" w:cs="Roboto" w:eastAsia="Roboto" w:hAnsi="Roboto"/>
          <w:color w:val="374151"/>
          <w:sz w:val="24"/>
          <w:szCs w:val="24"/>
          <w:rtl w:val="0"/>
        </w:rPr>
        <w:t xml:space="preserve">relationships between them.</w:t>
      </w:r>
    </w:p>
    <w:p w:rsidR="00000000" w:rsidDel="00000000" w:rsidP="00000000" w:rsidRDefault="00000000" w:rsidRPr="00000000" w14:paraId="00000015">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Fonts w:ascii="Roboto" w:cs="Roboto" w:eastAsia="Roboto" w:hAnsi="Roboto"/>
          <w:color w:val="374151"/>
          <w:sz w:val="24"/>
          <w:szCs w:val="24"/>
          <w:rtl w:val="0"/>
        </w:rPr>
        <w:t xml:space="preserve">Read the description below to understand the classes and their methods and attributes.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945"/>
        <w:gridCol w:w="3540"/>
        <w:tblGridChange w:id="0">
          <w:tblGrid>
            <w:gridCol w:w="1875"/>
            <w:gridCol w:w="3945"/>
            <w:gridCol w:w="3540"/>
          </w:tblGrid>
        </w:tblGridChange>
      </w:tblGrid>
      <w:tr>
        <w:trPr>
          <w:cantSplit w:val="0"/>
          <w:tblHeader w:val="1"/>
        </w:trPr>
        <w:tc>
          <w:tcPr>
            <w:shd w:fill="c9daf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Classes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Attributes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Methods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title (string), </w:t>
            </w:r>
          </w:p>
          <w:p w:rsidR="00000000" w:rsidDel="00000000" w:rsidP="00000000" w:rsidRDefault="00000000" w:rsidRPr="00000000" w14:paraId="0000001C">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author (string), </w:t>
            </w:r>
          </w:p>
          <w:p w:rsidR="00000000" w:rsidDel="00000000" w:rsidP="00000000" w:rsidRDefault="00000000" w:rsidRPr="00000000" w14:paraId="0000001D">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genre (string), </w:t>
            </w:r>
          </w:p>
          <w:p w:rsidR="00000000" w:rsidDel="00000000" w:rsidP="00000000" w:rsidRDefault="00000000" w:rsidRPr="00000000" w14:paraId="0000001E">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available (boolean),</w:t>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borrower(None if no one borrowed the book; else object of LibraryMember)</w:t>
            </w:r>
          </w:p>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set_title(title),</w:t>
            </w:r>
          </w:p>
          <w:p w:rsidR="00000000" w:rsidDel="00000000" w:rsidP="00000000" w:rsidRDefault="00000000" w:rsidRPr="00000000" w14:paraId="00000022">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get_title(),</w:t>
            </w:r>
          </w:p>
          <w:p w:rsidR="00000000" w:rsidDel="00000000" w:rsidP="00000000" w:rsidRDefault="00000000" w:rsidRPr="00000000" w14:paraId="00000023">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set_author(author),</w:t>
            </w:r>
          </w:p>
          <w:p w:rsidR="00000000" w:rsidDel="00000000" w:rsidP="00000000" w:rsidRDefault="00000000" w:rsidRPr="00000000" w14:paraId="00000024">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get_author(),</w:t>
            </w:r>
          </w:p>
          <w:p w:rsidR="00000000" w:rsidDel="00000000" w:rsidP="00000000" w:rsidRDefault="00000000" w:rsidRPr="00000000" w14:paraId="00000025">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set_genre(genre),</w:t>
            </w:r>
          </w:p>
          <w:p w:rsidR="00000000" w:rsidDel="00000000" w:rsidP="00000000" w:rsidRDefault="00000000" w:rsidRPr="00000000" w14:paraId="00000026">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get_genre(),</w:t>
            </w:r>
          </w:p>
          <w:p w:rsidR="00000000" w:rsidDel="00000000" w:rsidP="00000000" w:rsidRDefault="00000000" w:rsidRPr="00000000" w14:paraId="00000027">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set_availability(available),</w:t>
            </w:r>
          </w:p>
          <w:p w:rsidR="00000000" w:rsidDel="00000000" w:rsidP="00000000" w:rsidRDefault="00000000" w:rsidRPr="00000000" w14:paraId="00000028">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get_availability(),</w:t>
            </w:r>
          </w:p>
          <w:p w:rsidR="00000000" w:rsidDel="00000000" w:rsidP="00000000" w:rsidRDefault="00000000" w:rsidRPr="00000000" w14:paraId="00000029">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set_borrower(borrower),</w:t>
            </w:r>
          </w:p>
          <w:p w:rsidR="00000000" w:rsidDel="00000000" w:rsidP="00000000" w:rsidRDefault="00000000" w:rsidRPr="00000000" w14:paraId="0000002A">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get_borrower(),</w:t>
            </w:r>
          </w:p>
          <w:p w:rsidR="00000000" w:rsidDel="00000000" w:rsidP="00000000" w:rsidRDefault="00000000" w:rsidRPr="00000000" w14:paraId="0000002B">
            <w:pPr>
              <w:jc w:val="both"/>
              <w:rPr/>
            </w:pPr>
            <w:r w:rsidDel="00000000" w:rsidR="00000000" w:rsidRPr="00000000">
              <w:rPr>
                <w:rFonts w:ascii="Roboto" w:cs="Roboto" w:eastAsia="Roboto" w:hAnsi="Roboto"/>
                <w:color w:val="374151"/>
                <w:sz w:val="24"/>
                <w:szCs w:val="24"/>
                <w:rtl w:val="0"/>
              </w:rPr>
              <w:t xml:space="preserve">display_info()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LibraryMember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member_id(string), name(string), borrowed_books(list of Book objects)</w:t>
            </w:r>
          </w:p>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set_member_id(member_id),</w:t>
            </w:r>
          </w:p>
          <w:p w:rsidR="00000000" w:rsidDel="00000000" w:rsidP="00000000" w:rsidRDefault="00000000" w:rsidRPr="00000000" w14:paraId="00000030">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get_member_id(),</w:t>
            </w:r>
          </w:p>
          <w:p w:rsidR="00000000" w:rsidDel="00000000" w:rsidP="00000000" w:rsidRDefault="00000000" w:rsidRPr="00000000" w14:paraId="00000031">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set_name(name),</w:t>
            </w:r>
          </w:p>
          <w:p w:rsidR="00000000" w:rsidDel="00000000" w:rsidP="00000000" w:rsidRDefault="00000000" w:rsidRPr="00000000" w14:paraId="00000032">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get_name(),</w:t>
            </w:r>
          </w:p>
          <w:p w:rsidR="00000000" w:rsidDel="00000000" w:rsidP="00000000" w:rsidRDefault="00000000" w:rsidRPr="00000000" w14:paraId="00000033">
            <w:pPr>
              <w:jc w:val="both"/>
              <w:rPr/>
            </w:pPr>
            <w:r w:rsidDel="00000000" w:rsidR="00000000" w:rsidRPr="00000000">
              <w:rPr>
                <w:rFonts w:ascii="Roboto" w:cs="Roboto" w:eastAsia="Roboto" w:hAnsi="Roboto"/>
                <w:color w:val="374151"/>
                <w:sz w:val="24"/>
                <w:szCs w:val="24"/>
                <w:rtl w:val="0"/>
              </w:rPr>
              <w:t xml:space="preserve">borrow_book(book), return_book(book), display_borrowed_books()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books_available (list of Book objects), library_members (list of LibraryMember objects)</w:t>
            </w:r>
          </w:p>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add_book(book), add_library_member(member), display_book_list(), display_library_members()</w:t>
            </w:r>
          </w:p>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b w:val="1"/>
          <w:color w:val="374151"/>
          <w:sz w:val="28"/>
          <w:szCs w:val="28"/>
          <w:u w:val="single"/>
        </w:rPr>
      </w:pPr>
      <w:r w:rsidDel="00000000" w:rsidR="00000000" w:rsidRPr="00000000">
        <w:rPr>
          <w:rFonts w:ascii="Roboto" w:cs="Roboto" w:eastAsia="Roboto" w:hAnsi="Roboto"/>
          <w:b w:val="1"/>
          <w:color w:val="374151"/>
          <w:sz w:val="28"/>
          <w:szCs w:val="28"/>
          <w:u w:val="single"/>
          <w:rtl w:val="0"/>
        </w:rPr>
        <w:t xml:space="preserve">Scenario Explanation:</w:t>
      </w:r>
    </w:p>
    <w:p w:rsidR="00000000" w:rsidDel="00000000" w:rsidP="00000000" w:rsidRDefault="00000000" w:rsidRPr="00000000" w14:paraId="00000042">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scenario, we have three main classes: </w:t>
      </w:r>
      <w:r w:rsidDel="00000000" w:rsidR="00000000" w:rsidRPr="00000000">
        <w:rPr>
          <w:rFonts w:ascii="Roboto" w:cs="Roboto" w:eastAsia="Roboto" w:hAnsi="Roboto"/>
          <w:b w:val="1"/>
          <w:color w:val="374151"/>
          <w:sz w:val="24"/>
          <w:szCs w:val="24"/>
          <w:rtl w:val="0"/>
        </w:rPr>
        <w:t xml:space="preserve">Book, LibraryMember, and Library</w:t>
      </w:r>
      <w:r w:rsidDel="00000000" w:rsidR="00000000" w:rsidRPr="00000000">
        <w:rPr>
          <w:rFonts w:ascii="Roboto" w:cs="Roboto" w:eastAsia="Roboto" w:hAnsi="Roboto"/>
          <w:color w:val="374151"/>
          <w:sz w:val="24"/>
          <w:szCs w:val="24"/>
          <w:rtl w:val="0"/>
        </w:rPr>
        <w:t xml:space="preserve">. Let's see how encapsulation and "HAS-A" relationship are demonstrated:</w:t>
      </w:r>
    </w:p>
    <w:p w:rsidR="00000000" w:rsidDel="00000000" w:rsidP="00000000" w:rsidRDefault="00000000" w:rsidRPr="00000000" w14:paraId="00000043">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 Encapsulation:</w:t>
      </w:r>
    </w:p>
    <w:p w:rsidR="00000000" w:rsidDel="00000000" w:rsidP="00000000" w:rsidRDefault="00000000" w:rsidRPr="00000000" w14:paraId="00000045">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attributes of each class are kept private and accessed through getter and setter methods. For example, the Book class has a method named ‘set_availability()’ to control the availability status of a book instead of directly accessing its "available" attribute.</w:t>
      </w:r>
    </w:p>
    <w:p w:rsidR="00000000" w:rsidDel="00000000" w:rsidP="00000000" w:rsidRDefault="00000000" w:rsidRPr="00000000" w14:paraId="00000046">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 "HAS-A" Relationship:</w:t>
      </w:r>
    </w:p>
    <w:p w:rsidR="00000000" w:rsidDel="00000000" w:rsidP="00000000" w:rsidRDefault="00000000" w:rsidRPr="00000000" w14:paraId="0000004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The Library class has two attributes, `books_available` and `library_members`, which are lists containing objects of the Book and LibraryMember classes, respectively. This demonstrates the "HAS-A" relationship between Library, Book, and LibraryMember classes.</w:t>
      </w:r>
    </w:p>
    <w:p w:rsidR="00000000" w:rsidDel="00000000" w:rsidP="00000000" w:rsidRDefault="00000000" w:rsidRPr="00000000" w14:paraId="0000004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 Additionally, the LibraryMember class has an attribute `borrowed_books`, which is a list containing Book objects. This shows that each LibraryMember “HAS” multiple Book objects that they have borrowed.</w:t>
      </w:r>
    </w:p>
    <w:p w:rsidR="00000000" w:rsidDel="00000000" w:rsidP="00000000" w:rsidRDefault="00000000" w:rsidRPr="00000000" w14:paraId="0000004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b w:val="1"/>
          <w:color w:val="374151"/>
          <w:sz w:val="28"/>
          <w:szCs w:val="28"/>
          <w:u w:val="single"/>
        </w:rPr>
      </w:pPr>
      <w:r w:rsidDel="00000000" w:rsidR="00000000" w:rsidRPr="00000000">
        <w:rPr>
          <w:rFonts w:ascii="Roboto" w:cs="Roboto" w:eastAsia="Roboto" w:hAnsi="Roboto"/>
          <w:b w:val="1"/>
          <w:color w:val="374151"/>
          <w:sz w:val="28"/>
          <w:szCs w:val="28"/>
          <w:u w:val="single"/>
          <w:rtl w:val="0"/>
        </w:rPr>
        <w:t xml:space="preserve">Method Description:</w:t>
      </w:r>
    </w:p>
    <w:p w:rsidR="00000000" w:rsidDel="00000000" w:rsidP="00000000" w:rsidRDefault="00000000" w:rsidRPr="00000000" w14:paraId="0000004D">
      <w:pPr>
        <w:numPr>
          <w:ilvl w:val="0"/>
          <w:numId w:val="2"/>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Setter methods(value):</w:t>
      </w:r>
      <w:r w:rsidDel="00000000" w:rsidR="00000000" w:rsidRPr="00000000">
        <w:rPr>
          <w:rFonts w:ascii="Roboto" w:cs="Roboto" w:eastAsia="Roboto" w:hAnsi="Roboto"/>
          <w:b w:val="1"/>
          <w:color w:val="374151"/>
          <w:sz w:val="24"/>
          <w:szCs w:val="24"/>
          <w:rtl w:val="0"/>
        </w:rPr>
        <w:t xml:space="preserve"> </w:t>
      </w:r>
      <w:r w:rsidDel="00000000" w:rsidR="00000000" w:rsidRPr="00000000">
        <w:rPr>
          <w:rFonts w:ascii="Roboto" w:cs="Roboto" w:eastAsia="Roboto" w:hAnsi="Roboto"/>
          <w:color w:val="374151"/>
          <w:sz w:val="24"/>
          <w:szCs w:val="24"/>
          <w:rtl w:val="0"/>
        </w:rPr>
        <w:t xml:space="preserve">Setter methods update the value of the corresponding private attribute.</w:t>
      </w:r>
    </w:p>
    <w:p w:rsidR="00000000" w:rsidDel="00000000" w:rsidP="00000000" w:rsidRDefault="00000000" w:rsidRPr="00000000" w14:paraId="0000004E">
      <w:pPr>
        <w:numPr>
          <w:ilvl w:val="0"/>
          <w:numId w:val="2"/>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Getter methods():</w:t>
      </w:r>
      <w:r w:rsidDel="00000000" w:rsidR="00000000" w:rsidRPr="00000000">
        <w:rPr>
          <w:rFonts w:ascii="Roboto" w:cs="Roboto" w:eastAsia="Roboto" w:hAnsi="Roboto"/>
          <w:color w:val="374151"/>
          <w:sz w:val="24"/>
          <w:szCs w:val="24"/>
          <w:rtl w:val="0"/>
        </w:rPr>
        <w:t xml:space="preserve"> Getter methods return the corresponding private attribute values.</w:t>
      </w:r>
    </w:p>
    <w:p w:rsidR="00000000" w:rsidDel="00000000" w:rsidP="00000000" w:rsidRDefault="00000000" w:rsidRPr="00000000" w14:paraId="0000004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w:t>
      </w:r>
      <w:r w:rsidDel="00000000" w:rsidR="00000000" w:rsidRPr="00000000">
        <w:rPr>
          <w:rFonts w:ascii="Roboto" w:cs="Roboto" w:eastAsia="Roboto" w:hAnsi="Roboto"/>
          <w:b w:val="1"/>
          <w:color w:val="374151"/>
          <w:sz w:val="24"/>
          <w:szCs w:val="24"/>
          <w:rtl w:val="0"/>
        </w:rPr>
        <w:t xml:space="preserve">Book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0">
      <w:pPr>
        <w:numPr>
          <w:ilvl w:val="0"/>
          <w:numId w:val="4"/>
        </w:numPr>
        <w:ind w:left="720" w:hanging="360"/>
        <w:rPr>
          <w:rFonts w:ascii="Roboto" w:cs="Roboto" w:eastAsia="Roboto" w:hAnsi="Roboto"/>
          <w:i w:val="1"/>
          <w:color w:val="374151"/>
          <w:sz w:val="24"/>
          <w:szCs w:val="24"/>
        </w:rPr>
      </w:pPr>
      <w:r w:rsidDel="00000000" w:rsidR="00000000" w:rsidRPr="00000000">
        <w:rPr>
          <w:rFonts w:ascii="Roboto" w:cs="Roboto" w:eastAsia="Roboto" w:hAnsi="Roboto"/>
          <w:b w:val="1"/>
          <w:i w:val="1"/>
          <w:color w:val="374151"/>
          <w:sz w:val="24"/>
          <w:szCs w:val="24"/>
          <w:rtl w:val="0"/>
        </w:rPr>
        <w:t xml:space="preserve">display_info():</w:t>
      </w:r>
      <w:r w:rsidDel="00000000" w:rsidR="00000000" w:rsidRPr="00000000">
        <w:rPr>
          <w:rFonts w:ascii="Roboto" w:cs="Roboto" w:eastAsia="Roboto" w:hAnsi="Roboto"/>
          <w:i w:val="1"/>
          <w:color w:val="374151"/>
          <w:sz w:val="24"/>
          <w:szCs w:val="24"/>
          <w:rtl w:val="0"/>
        </w:rPr>
        <w:t xml:space="preserve"> </w:t>
      </w:r>
      <w:r w:rsidDel="00000000" w:rsidR="00000000" w:rsidRPr="00000000">
        <w:rPr>
          <w:rFonts w:ascii="Roboto" w:cs="Roboto" w:eastAsia="Roboto" w:hAnsi="Roboto"/>
          <w:color w:val="374151"/>
          <w:sz w:val="24"/>
          <w:szCs w:val="24"/>
          <w:rtl w:val="0"/>
        </w:rPr>
        <w:t xml:space="preserve">This method shows the information about a Book object such as - the book title, author, genre, and availability status.</w:t>
      </w:r>
    </w:p>
    <w:p w:rsidR="00000000" w:rsidDel="00000000" w:rsidP="00000000" w:rsidRDefault="00000000" w:rsidRPr="00000000" w14:paraId="00000051">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w:t>
      </w:r>
      <w:r w:rsidDel="00000000" w:rsidR="00000000" w:rsidRPr="00000000">
        <w:rPr>
          <w:rFonts w:ascii="Roboto" w:cs="Roboto" w:eastAsia="Roboto" w:hAnsi="Roboto"/>
          <w:b w:val="1"/>
          <w:color w:val="374151"/>
          <w:sz w:val="24"/>
          <w:szCs w:val="24"/>
          <w:rtl w:val="0"/>
        </w:rPr>
        <w:t xml:space="preserve">LibraryMember</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3">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borrow_book(book): </w:t>
      </w:r>
      <w:r w:rsidDel="00000000" w:rsidR="00000000" w:rsidRPr="00000000">
        <w:rPr>
          <w:rFonts w:ascii="Roboto" w:cs="Roboto" w:eastAsia="Roboto" w:hAnsi="Roboto"/>
          <w:color w:val="374151"/>
          <w:sz w:val="24"/>
          <w:szCs w:val="24"/>
          <w:rtl w:val="0"/>
        </w:rPr>
        <w:t xml:space="preserve">This method takes a book object as an argument and adds it to the borrowed books list of a library member. Remember, it will make the book unavailable to other members. Also, the library member borrowing the book will be added to the borrower variable of the book object.</w:t>
      </w:r>
    </w:p>
    <w:p w:rsidR="00000000" w:rsidDel="00000000" w:rsidP="00000000" w:rsidRDefault="00000000" w:rsidRPr="00000000" w14:paraId="00000054">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return_book(book):  </w:t>
      </w:r>
      <w:r w:rsidDel="00000000" w:rsidR="00000000" w:rsidRPr="00000000">
        <w:rPr>
          <w:rFonts w:ascii="Roboto" w:cs="Roboto" w:eastAsia="Roboto" w:hAnsi="Roboto"/>
          <w:color w:val="374151"/>
          <w:sz w:val="24"/>
          <w:szCs w:val="24"/>
          <w:rtl w:val="0"/>
        </w:rPr>
        <w:t xml:space="preserve">This method takes a book object as an argument and withdraws it from the borrowed books list. Remember, it will make the book available for other members. Also, the borrower variable of the book object will be set to None.</w:t>
      </w:r>
    </w:p>
    <w:p w:rsidR="00000000" w:rsidDel="00000000" w:rsidP="00000000" w:rsidRDefault="00000000" w:rsidRPr="00000000" w14:paraId="00000055">
      <w:pPr>
        <w:numPr>
          <w:ilvl w:val="0"/>
          <w:numId w:val="3"/>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display_borrowed_books(): </w:t>
      </w:r>
      <w:r w:rsidDel="00000000" w:rsidR="00000000" w:rsidRPr="00000000">
        <w:rPr>
          <w:rFonts w:ascii="Roboto" w:cs="Roboto" w:eastAsia="Roboto" w:hAnsi="Roboto"/>
          <w:color w:val="374151"/>
          <w:sz w:val="24"/>
          <w:szCs w:val="24"/>
          <w:rtl w:val="0"/>
        </w:rPr>
        <w:t xml:space="preserve">This method shows the books which are borrowed by a library member.</w:t>
      </w:r>
    </w:p>
    <w:p w:rsidR="00000000" w:rsidDel="00000000" w:rsidP="00000000" w:rsidRDefault="00000000" w:rsidRPr="00000000" w14:paraId="0000005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w:t>
      </w:r>
      <w:r w:rsidDel="00000000" w:rsidR="00000000" w:rsidRPr="00000000">
        <w:rPr>
          <w:rFonts w:ascii="Roboto" w:cs="Roboto" w:eastAsia="Roboto" w:hAnsi="Roboto"/>
          <w:b w:val="1"/>
          <w:color w:val="374151"/>
          <w:sz w:val="24"/>
          <w:szCs w:val="24"/>
          <w:rtl w:val="0"/>
        </w:rPr>
        <w:t xml:space="preserve">Library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8">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add_book(book):</w:t>
      </w:r>
      <w:r w:rsidDel="00000000" w:rsidR="00000000" w:rsidRPr="00000000">
        <w:rPr>
          <w:rFonts w:ascii="Roboto" w:cs="Roboto" w:eastAsia="Roboto" w:hAnsi="Roboto"/>
          <w:color w:val="374151"/>
          <w:sz w:val="24"/>
          <w:szCs w:val="24"/>
          <w:rtl w:val="0"/>
        </w:rPr>
        <w:t xml:space="preserve"> This method adds a book object given as an argument under the available library books.</w:t>
      </w:r>
    </w:p>
    <w:p w:rsidR="00000000" w:rsidDel="00000000" w:rsidP="00000000" w:rsidRDefault="00000000" w:rsidRPr="00000000" w14:paraId="00000059">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add_library_member(member):</w:t>
      </w:r>
      <w:r w:rsidDel="00000000" w:rsidR="00000000" w:rsidRPr="00000000">
        <w:rPr>
          <w:rFonts w:ascii="Roboto" w:cs="Roboto" w:eastAsia="Roboto" w:hAnsi="Roboto"/>
          <w:color w:val="374151"/>
          <w:sz w:val="24"/>
          <w:szCs w:val="24"/>
          <w:rtl w:val="0"/>
        </w:rPr>
        <w:t xml:space="preserve"> This method adds a library member object to the library members list.</w:t>
      </w:r>
    </w:p>
    <w:p w:rsidR="00000000" w:rsidDel="00000000" w:rsidP="00000000" w:rsidRDefault="00000000" w:rsidRPr="00000000" w14:paraId="0000005A">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display_book_list():</w:t>
      </w:r>
      <w:r w:rsidDel="00000000" w:rsidR="00000000" w:rsidRPr="00000000">
        <w:rPr>
          <w:rFonts w:ascii="Roboto" w:cs="Roboto" w:eastAsia="Roboto" w:hAnsi="Roboto"/>
          <w:color w:val="374151"/>
          <w:sz w:val="24"/>
          <w:szCs w:val="24"/>
          <w:rtl w:val="0"/>
        </w:rPr>
        <w:t xml:space="preserve"> This method shows the list of books in the library.</w:t>
      </w:r>
    </w:p>
    <w:p w:rsidR="00000000" w:rsidDel="00000000" w:rsidP="00000000" w:rsidRDefault="00000000" w:rsidRPr="00000000" w14:paraId="0000005B">
      <w:pPr>
        <w:numPr>
          <w:ilvl w:val="0"/>
          <w:numId w:val="1"/>
        </w:numPr>
        <w:ind w:left="720" w:hanging="360"/>
        <w:rPr>
          <w:rFonts w:ascii="Roboto" w:cs="Roboto" w:eastAsia="Roboto" w:hAnsi="Roboto"/>
          <w:color w:val="374151"/>
          <w:sz w:val="24"/>
          <w:szCs w:val="24"/>
        </w:rPr>
      </w:pPr>
      <w:r w:rsidDel="00000000" w:rsidR="00000000" w:rsidRPr="00000000">
        <w:rPr>
          <w:rFonts w:ascii="Roboto" w:cs="Roboto" w:eastAsia="Roboto" w:hAnsi="Roboto"/>
          <w:b w:val="1"/>
          <w:i w:val="1"/>
          <w:color w:val="374151"/>
          <w:sz w:val="24"/>
          <w:szCs w:val="24"/>
          <w:rtl w:val="0"/>
        </w:rPr>
        <w:t xml:space="preserve">display_library_members():</w:t>
      </w:r>
      <w:r w:rsidDel="00000000" w:rsidR="00000000" w:rsidRPr="00000000">
        <w:rPr>
          <w:rFonts w:ascii="Roboto" w:cs="Roboto" w:eastAsia="Roboto" w:hAnsi="Roboto"/>
          <w:color w:val="374151"/>
          <w:sz w:val="24"/>
          <w:szCs w:val="24"/>
          <w:rtl w:val="0"/>
        </w:rPr>
        <w:t xml:space="preserve"> This method shows the available library members.</w:t>
      </w:r>
    </w:p>
    <w:p w:rsidR="00000000" w:rsidDel="00000000" w:rsidP="00000000" w:rsidRDefault="00000000" w:rsidRPr="00000000" w14:paraId="0000005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system is a simple Library Management System with classes that showcase encapsulation and "HAS-A" relationship between classes. The classes work together to allow library members to borrow and return books, and the Library class manages the collection of books and library members.</w:t>
      </w:r>
    </w:p>
    <w:p w:rsidR="00000000" w:rsidDel="00000000" w:rsidP="00000000" w:rsidRDefault="00000000" w:rsidRPr="00000000" w14:paraId="0000005E">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 also need to write the driver code yourself to check the functionality of each of the methods. However, you can find a demo driver code </w:t>
      </w:r>
      <w:hyperlink r:id="rId10">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color w:val="374151"/>
          <w:sz w:val="24"/>
          <w:szCs w:val="24"/>
          <w:rtl w:val="0"/>
        </w:rPr>
        <w:t xml:space="preserve"> to understand the workflow of the whole code and the purpose of each method. </w:t>
      </w:r>
    </w:p>
    <w:p w:rsidR="00000000" w:rsidDel="00000000" w:rsidP="00000000" w:rsidRDefault="00000000" w:rsidRPr="00000000" w14:paraId="0000006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kiCoepDtVDnMXkkGWfsR-6pSakvlVE8y?usp=sharing" TargetMode="External"/><Relationship Id="rId9" Type="http://schemas.openxmlformats.org/officeDocument/2006/relationships/hyperlink" Target="https://l8.nu/toN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e/1FAIpQLSctxac8-BJ-NshrdCgJWhkgvmCHiunsvwjB3smpjgTXHCcrJQ/viewform" TargetMode="External"/><Relationship Id="rId8" Type="http://schemas.openxmlformats.org/officeDocument/2006/relationships/hyperlink" Target="https://l8.nu/toN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