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114300" distT="114300" distL="114300" distR="114300">
            <wp:extent cx="5943600" cy="5167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70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515"/>
        <w:tblGridChange w:id="0">
          <w:tblGrid>
            <w:gridCol w:w="2190"/>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Programming Language II</w:t>
            </w:r>
          </w:p>
        </w:tc>
      </w:tr>
      <w:tr>
        <w:trPr>
          <w:cantSplit w:val="0"/>
          <w:trHeight w:val="35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Homework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Class variable and class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Submission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Submission Link: </w:t>
            </w:r>
            <w:hyperlink r:id="rId7">
              <w:r w:rsidDel="00000000" w:rsidR="00000000" w:rsidRPr="00000000">
                <w:rPr>
                  <w:b w:val="1"/>
                  <w:color w:val="1155cc"/>
                  <w:sz w:val="20"/>
                  <w:szCs w:val="20"/>
                  <w:u w:val="single"/>
                  <w:rtl w:val="0"/>
                </w:rPr>
                <w:t xml:space="preserve">https://docs.google.com/forms/d/e/1FAIpQLSd0xIJOv3-Fp9dTtoeu8GOWN2APb0PMV3EVb9Vc1E61jMuyqw/viewform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360"/>
              <w:rPr>
                <w:b w:val="1"/>
                <w:sz w:val="20"/>
                <w:szCs w:val="20"/>
              </w:rPr>
            </w:pPr>
            <w:r w:rsidDel="00000000" w:rsidR="00000000" w:rsidRPr="00000000">
              <w:rPr>
                <w:b w:val="1"/>
                <w:sz w:val="20"/>
                <w:szCs w:val="20"/>
                <w:rtl w:val="0"/>
              </w:rPr>
              <w:t xml:space="preserve">Class lectures</w:t>
            </w:r>
          </w:p>
          <w:p w:rsidR="00000000" w:rsidDel="00000000" w:rsidP="00000000" w:rsidRDefault="00000000" w:rsidRPr="00000000" w14:paraId="0000000F">
            <w:pPr>
              <w:widowControl w:val="0"/>
              <w:numPr>
                <w:ilvl w:val="0"/>
                <w:numId w:val="1"/>
              </w:numPr>
              <w:spacing w:line="240" w:lineRule="auto"/>
              <w:ind w:left="360"/>
              <w:rPr>
                <w:b w:val="1"/>
                <w:sz w:val="20"/>
                <w:szCs w:val="20"/>
              </w:rPr>
            </w:pPr>
            <w:r w:rsidDel="00000000" w:rsidR="00000000" w:rsidRPr="00000000">
              <w:rPr>
                <w:b w:val="1"/>
                <w:sz w:val="20"/>
                <w:szCs w:val="20"/>
                <w:rtl w:val="0"/>
              </w:rPr>
              <w:t xml:space="preserve">BuX lectures</w:t>
            </w:r>
          </w:p>
          <w:p w:rsidR="00000000" w:rsidDel="00000000" w:rsidP="00000000" w:rsidRDefault="00000000" w:rsidRPr="00000000" w14:paraId="00000010">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English: </w:t>
            </w:r>
          </w:p>
          <w:p w:rsidR="00000000" w:rsidDel="00000000" w:rsidP="00000000" w:rsidRDefault="00000000" w:rsidRPr="00000000" w14:paraId="00000011">
            <w:pPr>
              <w:widowControl w:val="0"/>
              <w:numPr>
                <w:ilvl w:val="2"/>
                <w:numId w:val="1"/>
              </w:numPr>
              <w:spacing w:line="240" w:lineRule="auto"/>
              <w:ind w:left="2160" w:hanging="360"/>
              <w:rPr>
                <w:b w:val="1"/>
                <w:sz w:val="20"/>
                <w:szCs w:val="20"/>
              </w:rPr>
            </w:pPr>
            <w:r w:rsidDel="00000000" w:rsidR="00000000" w:rsidRPr="00000000">
              <w:rPr>
                <w:b w:val="1"/>
                <w:sz w:val="20"/>
                <w:szCs w:val="20"/>
                <w:rtl w:val="0"/>
              </w:rPr>
              <w:t xml:space="preserve">Class/Static variable: </w:t>
            </w:r>
            <w:hyperlink r:id="rId8">
              <w:r w:rsidDel="00000000" w:rsidR="00000000" w:rsidRPr="00000000">
                <w:rPr>
                  <w:b w:val="1"/>
                  <w:color w:val="1155cc"/>
                  <w:sz w:val="20"/>
                  <w:szCs w:val="20"/>
                  <w:u w:val="single"/>
                  <w:rtl w:val="0"/>
                </w:rPr>
                <w:t xml:space="preserve">https://shorturl.at/ceBJZ</w:t>
              </w:r>
            </w:hyperlink>
            <w:r w:rsidDel="00000000" w:rsidR="00000000" w:rsidRPr="00000000">
              <w:rPr>
                <w:rtl w:val="0"/>
              </w:rPr>
            </w:r>
          </w:p>
          <w:p w:rsidR="00000000" w:rsidDel="00000000" w:rsidP="00000000" w:rsidRDefault="00000000" w:rsidRPr="00000000" w14:paraId="00000012">
            <w:pPr>
              <w:widowControl w:val="0"/>
              <w:numPr>
                <w:ilvl w:val="2"/>
                <w:numId w:val="1"/>
              </w:numPr>
              <w:spacing w:line="240" w:lineRule="auto"/>
              <w:ind w:left="2160" w:hanging="360"/>
              <w:rPr>
                <w:b w:val="1"/>
                <w:sz w:val="20"/>
                <w:szCs w:val="20"/>
              </w:rPr>
            </w:pPr>
            <w:r w:rsidDel="00000000" w:rsidR="00000000" w:rsidRPr="00000000">
              <w:rPr>
                <w:b w:val="1"/>
                <w:sz w:val="20"/>
                <w:szCs w:val="20"/>
                <w:rtl w:val="0"/>
              </w:rPr>
              <w:t xml:space="preserve">Class method: </w:t>
            </w:r>
            <w:hyperlink r:id="rId9">
              <w:r w:rsidDel="00000000" w:rsidR="00000000" w:rsidRPr="00000000">
                <w:rPr>
                  <w:b w:val="1"/>
                  <w:color w:val="1155cc"/>
                  <w:sz w:val="20"/>
                  <w:szCs w:val="20"/>
                  <w:u w:val="single"/>
                  <w:rtl w:val="0"/>
                </w:rPr>
                <w:t xml:space="preserve">https://shorturl.at/clnwy</w:t>
              </w:r>
            </w:hyperlink>
            <w:r w:rsidDel="00000000" w:rsidR="00000000" w:rsidRPr="00000000">
              <w:rPr>
                <w:rtl w:val="0"/>
              </w:rPr>
            </w:r>
          </w:p>
          <w:p w:rsidR="00000000" w:rsidDel="00000000" w:rsidP="00000000" w:rsidRDefault="00000000" w:rsidRPr="00000000" w14:paraId="00000013">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Supplementary: </w:t>
            </w:r>
          </w:p>
          <w:p w:rsidR="00000000" w:rsidDel="00000000" w:rsidP="00000000" w:rsidRDefault="00000000" w:rsidRPr="00000000" w14:paraId="00000014">
            <w:pPr>
              <w:widowControl w:val="0"/>
              <w:numPr>
                <w:ilvl w:val="2"/>
                <w:numId w:val="1"/>
              </w:numPr>
              <w:spacing w:line="240" w:lineRule="auto"/>
              <w:ind w:left="2160" w:hanging="360"/>
              <w:rPr>
                <w:b w:val="1"/>
                <w:sz w:val="20"/>
                <w:szCs w:val="20"/>
              </w:rPr>
            </w:pPr>
            <w:r w:rsidDel="00000000" w:rsidR="00000000" w:rsidRPr="00000000">
              <w:rPr>
                <w:b w:val="1"/>
                <w:sz w:val="20"/>
                <w:szCs w:val="20"/>
                <w:rtl w:val="0"/>
              </w:rPr>
              <w:t xml:space="preserve">Class/Static Variable: </w:t>
            </w:r>
            <w:hyperlink r:id="rId10">
              <w:r w:rsidDel="00000000" w:rsidR="00000000" w:rsidRPr="00000000">
                <w:rPr>
                  <w:b w:val="1"/>
                  <w:color w:val="1155cc"/>
                  <w:sz w:val="20"/>
                  <w:szCs w:val="20"/>
                  <w:u w:val="single"/>
                  <w:rtl w:val="0"/>
                </w:rPr>
                <w:t xml:space="preserve">https://shorturl.at/dLRV6</w:t>
              </w:r>
            </w:hyperlink>
            <w:r w:rsidDel="00000000" w:rsidR="00000000" w:rsidRPr="00000000">
              <w:rPr>
                <w:rtl w:val="0"/>
              </w:rPr>
            </w:r>
          </w:p>
          <w:p w:rsidR="00000000" w:rsidDel="00000000" w:rsidP="00000000" w:rsidRDefault="00000000" w:rsidRPr="00000000" w14:paraId="00000015">
            <w:pPr>
              <w:widowControl w:val="0"/>
              <w:numPr>
                <w:ilvl w:val="2"/>
                <w:numId w:val="1"/>
              </w:numPr>
              <w:spacing w:line="240" w:lineRule="auto"/>
              <w:ind w:left="2160" w:hanging="360"/>
              <w:rPr>
                <w:b w:val="1"/>
                <w:sz w:val="20"/>
                <w:szCs w:val="20"/>
              </w:rPr>
            </w:pPr>
            <w:r w:rsidDel="00000000" w:rsidR="00000000" w:rsidRPr="00000000">
              <w:rPr>
                <w:b w:val="1"/>
                <w:sz w:val="20"/>
                <w:szCs w:val="20"/>
                <w:rtl w:val="0"/>
              </w:rPr>
              <w:t xml:space="preserve">Class method: </w:t>
            </w:r>
            <w:hyperlink r:id="rId11">
              <w:r w:rsidDel="00000000" w:rsidR="00000000" w:rsidRPr="00000000">
                <w:rPr>
                  <w:b w:val="1"/>
                  <w:color w:val="1155cc"/>
                  <w:sz w:val="20"/>
                  <w:szCs w:val="20"/>
                  <w:u w:val="single"/>
                  <w:rtl w:val="0"/>
                </w:rPr>
                <w:t xml:space="preserve">https://shorturl.at/cdqrY</w:t>
              </w:r>
            </w:hyperlink>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There is a hype in the movie theaters these days where many people are going to watch movies like Barbie, Oppenheimer and many other Bengali movies. Suppose a movie theater called Star Cinema is opening new branches where they are adding movies to each branch to show to the audience. You need to design two classes named StarCinema and Movie with a </w:t>
      </w:r>
      <w:r w:rsidDel="00000000" w:rsidR="00000000" w:rsidRPr="00000000">
        <w:rPr>
          <w:rFonts w:ascii="Verdana" w:cs="Verdana" w:eastAsia="Verdana" w:hAnsi="Verdana"/>
          <w:color w:val="990000"/>
          <w:rtl w:val="0"/>
        </w:rPr>
        <w:t xml:space="preserve">HAS-A relationship</w:t>
      </w:r>
      <w:r w:rsidDel="00000000" w:rsidR="00000000" w:rsidRPr="00000000">
        <w:rPr>
          <w:rFonts w:ascii="Verdana" w:cs="Verdana" w:eastAsia="Verdana" w:hAnsi="Verdana"/>
          <w:rtl w:val="0"/>
        </w:rPr>
        <w:t xml:space="preserve"> using the concept of </w:t>
      </w:r>
      <w:r w:rsidDel="00000000" w:rsidR="00000000" w:rsidRPr="00000000">
        <w:rPr>
          <w:rFonts w:ascii="Verdana" w:cs="Verdana" w:eastAsia="Verdana" w:hAnsi="Verdana"/>
          <w:color w:val="990000"/>
          <w:rtl w:val="0"/>
        </w:rPr>
        <w:t xml:space="preserve">class/ static variables and class methods</w:t>
      </w:r>
      <w:r w:rsidDel="00000000" w:rsidR="00000000" w:rsidRPr="00000000">
        <w:rPr>
          <w:rFonts w:ascii="Verdana" w:cs="Verdana" w:eastAsia="Verdana" w:hAnsi="Verdana"/>
          <w:rtl w:val="0"/>
        </w:rPr>
        <w:t xml:space="preserve">.</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090"/>
        <w:gridCol w:w="4500"/>
        <w:tblGridChange w:id="0">
          <w:tblGrid>
            <w:gridCol w:w="1770"/>
            <w:gridCol w:w="3090"/>
            <w:gridCol w:w="45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Instance Variables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Verdana" w:cs="Verdana" w:eastAsia="Verdana" w:hAnsi="Verdana"/>
              </w:rPr>
            </w:pPr>
            <w:r w:rsidDel="00000000" w:rsidR="00000000" w:rsidRPr="00000000">
              <w:rPr>
                <w:rFonts w:ascii="Verdana" w:cs="Verdana" w:eastAsia="Verdana" w:hAnsi="Verdana"/>
                <w:rtl w:val="0"/>
              </w:rPr>
              <w:t xml:space="preserve">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Verdana" w:cs="Verdana" w:eastAsia="Verdana" w:hAnsi="Verdana"/>
              </w:rPr>
            </w:pPr>
            <w:r w:rsidDel="00000000" w:rsidR="00000000" w:rsidRPr="00000000">
              <w:rPr>
                <w:rFonts w:ascii="Verdana" w:cs="Verdana" w:eastAsia="Verdana" w:hAnsi="Verdana"/>
                <w:rtl w:val="0"/>
              </w:rPr>
              <w:t xml:space="preserve">Name of the movie.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Verdana" w:cs="Verdana" w:eastAsia="Verdana" w:hAnsi="Verdana"/>
              </w:rPr>
            </w:pPr>
            <w:r w:rsidDel="00000000" w:rsidR="00000000" w:rsidRPr="00000000">
              <w:rPr>
                <w:rFonts w:ascii="Verdana" w:cs="Verdana" w:eastAsia="Verdana" w:hAnsi="Verdana"/>
                <w:rtl w:val="0"/>
              </w:rPr>
              <w:t xml:space="preserve">genre: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Verdana" w:cs="Verdana" w:eastAsia="Verdana" w:hAnsi="Verdana"/>
              </w:rPr>
            </w:pPr>
            <w:r w:rsidDel="00000000" w:rsidR="00000000" w:rsidRPr="00000000">
              <w:rPr>
                <w:rFonts w:ascii="Verdana" w:cs="Verdana" w:eastAsia="Verdana" w:hAnsi="Verdana"/>
                <w:rtl w:val="0"/>
              </w:rPr>
              <w:t xml:space="preserve">Movie Genre.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Verdana" w:cs="Verdana" w:eastAsia="Verdana" w:hAnsi="Verdana"/>
              </w:rPr>
            </w:pPr>
            <w:r w:rsidDel="00000000" w:rsidR="00000000" w:rsidRPr="00000000">
              <w:rPr>
                <w:rFonts w:ascii="Verdana" w:cs="Verdana" w:eastAsia="Verdana" w:hAnsi="Verdana"/>
                <w:rtl w:val="0"/>
              </w:rPr>
              <w:t xml:space="preserve">duration: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Verdana" w:cs="Verdana" w:eastAsia="Verdana" w:hAnsi="Verdana"/>
              </w:rPr>
            </w:pPr>
            <w:r w:rsidDel="00000000" w:rsidR="00000000" w:rsidRPr="00000000">
              <w:rPr>
                <w:rFonts w:ascii="Verdana" w:cs="Verdana" w:eastAsia="Verdana" w:hAnsi="Verdana"/>
                <w:rtl w:val="0"/>
              </w:rPr>
              <w:t xml:space="preserve">Duration of the movie in minutes.</w:t>
            </w:r>
          </w:p>
        </w:tc>
      </w:tr>
    </w:tbl>
    <w:p w:rsidR="00000000" w:rsidDel="00000000" w:rsidP="00000000" w:rsidRDefault="00000000" w:rsidRPr="00000000" w14:paraId="00000025">
      <w:pPr>
        <w:rPr>
          <w:rFonts w:ascii="Verdana" w:cs="Verdana" w:eastAsia="Verdana" w:hAnsi="Verdana"/>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090"/>
        <w:gridCol w:w="4470"/>
        <w:tblGridChange w:id="0">
          <w:tblGrid>
            <w:gridCol w:w="1800"/>
            <w:gridCol w:w="3090"/>
            <w:gridCol w:w="447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Instance Methods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movieInfo()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returns a string displaying the name, genre and duration of the movie.</w:t>
            </w:r>
          </w:p>
        </w:tc>
      </w:tr>
    </w:tbl>
    <w:p w:rsidR="00000000" w:rsidDel="00000000" w:rsidP="00000000" w:rsidRDefault="00000000" w:rsidRPr="00000000" w14:paraId="0000002C">
      <w:pPr>
        <w:rPr>
          <w:rFonts w:ascii="Verdana" w:cs="Verdana" w:eastAsia="Verdana" w:hAnsi="Verdana"/>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090"/>
        <w:gridCol w:w="4470"/>
        <w:tblGridChange w:id="0">
          <w:tblGrid>
            <w:gridCol w:w="1800"/>
            <w:gridCol w:w="3090"/>
            <w:gridCol w:w="447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Methods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p w:rsidR="00000000" w:rsidDel="00000000" w:rsidP="00000000" w:rsidRDefault="00000000" w:rsidRPr="00000000" w14:paraId="0000003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createMovie_fromString</w:t>
            </w:r>
          </w:p>
          <w:p w:rsidR="00000000" w:rsidDel="00000000" w:rsidP="00000000" w:rsidRDefault="00000000" w:rsidRPr="00000000" w14:paraId="0000003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takes a single string of name, genre, duration of a movie separated by ‘-’. Ex: 'Prohelika-Drama-153'</w:t>
            </w:r>
          </w:p>
          <w:p w:rsidR="00000000" w:rsidDel="00000000" w:rsidP="00000000" w:rsidRDefault="00000000" w:rsidRPr="00000000" w14:paraId="0000003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This method creates a new Movie object using this string and returns the reference of that object.</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045"/>
        <w:gridCol w:w="4500"/>
        <w:tblGridChange w:id="0">
          <w:tblGrid>
            <w:gridCol w:w="1815"/>
            <w:gridCol w:w="3045"/>
            <w:gridCol w:w="45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Instance Variables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Verdana" w:cs="Verdana" w:eastAsia="Verdana" w:hAnsi="Verdana"/>
              </w:rPr>
            </w:pPr>
            <w:r w:rsidDel="00000000" w:rsidR="00000000" w:rsidRPr="00000000">
              <w:rPr>
                <w:rFonts w:ascii="Verdana" w:cs="Verdana" w:eastAsia="Verdana" w:hAnsi="Verdana"/>
                <w:rtl w:val="0"/>
              </w:rPr>
              <w:t xml:space="preserve">branch_name: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Verdana" w:cs="Verdana" w:eastAsia="Verdana" w:hAnsi="Verdana"/>
              </w:rPr>
            </w:pPr>
            <w:r w:rsidDel="00000000" w:rsidR="00000000" w:rsidRPr="00000000">
              <w:rPr>
                <w:rFonts w:ascii="Verdana" w:cs="Verdana" w:eastAsia="Verdana" w:hAnsi="Verdana"/>
                <w:rtl w:val="0"/>
              </w:rPr>
              <w:t xml:space="preserve">Stores the name of the StarCinema branch.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Verdana" w:cs="Verdana" w:eastAsia="Verdana" w:hAnsi="Verdana"/>
              </w:rPr>
            </w:pPr>
            <w:r w:rsidDel="00000000" w:rsidR="00000000" w:rsidRPr="00000000">
              <w:rPr>
                <w:rFonts w:ascii="Verdana" w:cs="Verdana" w:eastAsia="Verdana" w:hAnsi="Verdana"/>
                <w:rtl w:val="0"/>
              </w:rPr>
              <w:t xml:space="preserve">movie_list: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Verdana" w:cs="Verdana" w:eastAsia="Verdana" w:hAnsi="Verdana"/>
              </w:rPr>
            </w:pPr>
            <w:r w:rsidDel="00000000" w:rsidR="00000000" w:rsidRPr="00000000">
              <w:rPr>
                <w:rFonts w:ascii="Verdana" w:cs="Verdana" w:eastAsia="Verdana" w:hAnsi="Verdana"/>
                <w:rtl w:val="0"/>
              </w:rPr>
              <w:t xml:space="preserve">Stores list of Movie objects added to a branch.</w:t>
            </w:r>
          </w:p>
        </w:tc>
      </w:tr>
    </w:tbl>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090"/>
        <w:gridCol w:w="4455"/>
        <w:tblGridChange w:id="0">
          <w:tblGrid>
            <w:gridCol w:w="1815"/>
            <w:gridCol w:w="3090"/>
            <w:gridCol w:w="445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Variables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Verdana" w:cs="Verdana" w:eastAsia="Verdana" w:hAnsi="Verdana"/>
              </w:rPr>
            </w:pPr>
            <w:r w:rsidDel="00000000" w:rsidR="00000000" w:rsidRPr="00000000">
              <w:rPr>
                <w:rFonts w:ascii="Verdana" w:cs="Verdana" w:eastAsia="Verdana" w:hAnsi="Verdana"/>
                <w:rtl w:val="0"/>
              </w:rPr>
              <w:t xml:space="preserve">all_branch_info: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Verdana" w:cs="Verdana" w:eastAsia="Verdana" w:hAnsi="Verdana"/>
              </w:rPr>
            </w:pPr>
            <w:r w:rsidDel="00000000" w:rsidR="00000000" w:rsidRPr="00000000">
              <w:rPr>
                <w:rFonts w:ascii="Verdana" w:cs="Verdana" w:eastAsia="Verdana" w:hAnsi="Verdana"/>
                <w:rtl w:val="0"/>
              </w:rPr>
              <w:t xml:space="preserve">Stores the branch name of Star Cinema branches as keys and the list of movie objects of each branch as values.</w:t>
            </w:r>
          </w:p>
        </w:tc>
      </w:tr>
    </w:tbl>
    <w:p w:rsidR="00000000" w:rsidDel="00000000" w:rsidP="00000000" w:rsidRDefault="00000000" w:rsidRPr="00000000" w14:paraId="0000004A">
      <w:pPr>
        <w:rPr>
          <w:rFonts w:ascii="Verdana" w:cs="Verdana" w:eastAsia="Verdana" w:hAnsi="Verdana"/>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075"/>
        <w:gridCol w:w="4470"/>
        <w:tblGridChange w:id="0">
          <w:tblGrid>
            <w:gridCol w:w="1815"/>
            <w:gridCol w:w="3075"/>
            <w:gridCol w:w="447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Instance Methods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addMovies(*movie_objects)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The method takes an unknown number of objects of Movie class. It adds each movie object to the movie_list list if the movie does not exist in the list yet. </w:t>
            </w:r>
          </w:p>
          <w:p w:rsidR="00000000" w:rsidDel="00000000" w:rsidP="00000000" w:rsidRDefault="00000000" w:rsidRPr="00000000" w14:paraId="00000051">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all_branch_info dictionary should also be updated accordingly.</w:t>
            </w:r>
          </w:p>
          <w:p w:rsidR="00000000" w:rsidDel="00000000" w:rsidP="00000000" w:rsidRDefault="00000000" w:rsidRPr="00000000" w14:paraId="00000053">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(This method may be called multiple times to add more movie objects for a StarCinema branch object.)</w:t>
            </w:r>
          </w:p>
          <w:p w:rsidR="00000000" w:rsidDel="00000000" w:rsidP="00000000" w:rsidRDefault="00000000" w:rsidRPr="00000000" w14:paraId="00000055">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widowControl w:val="0"/>
              <w:spacing w:line="240" w:lineRule="auto"/>
              <w:rPr>
                <w:rFonts w:ascii="Verdana" w:cs="Verdana" w:eastAsia="Verdana" w:hAnsi="Verdana"/>
              </w:rPr>
            </w:pPr>
            <w:r w:rsidDel="00000000" w:rsidR="00000000" w:rsidRPr="00000000">
              <w:rPr>
                <w:rFonts w:ascii="Verdana" w:cs="Verdana" w:eastAsia="Verdana" w:hAnsi="Verdana"/>
                <w:b w:val="1"/>
                <w:rtl w:val="0"/>
              </w:rPr>
              <w:t xml:space="preserve">Ex:</w:t>
            </w:r>
            <w:r w:rsidDel="00000000" w:rsidR="00000000" w:rsidRPr="00000000">
              <w:rPr>
                <w:rFonts w:ascii="Verdana" w:cs="Verdana" w:eastAsia="Verdana" w:hAnsi="Verdana"/>
                <w:rtl w:val="0"/>
              </w:rPr>
              <w:t xml:space="preserve"> If branch name is Mohakhali, all_branch_info = {‘Mohakhali’: [movie1, movie2, movie3]}</w:t>
              <w:br w:type="textWrapping"/>
              <w:t xml:space="preserve">If any movie name already exists in the movie_list list, you should not add the movie again to the list nor should you update the dictionary.</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removeMovie(Movie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The method takes a Movie object as argument and removes that movie from the movie_list and updates the class variable all_branch_info accordingly.</w:t>
            </w:r>
          </w:p>
        </w:tc>
      </w:tr>
    </w:tbl>
    <w:p w:rsidR="00000000" w:rsidDel="00000000" w:rsidP="00000000" w:rsidRDefault="00000000" w:rsidRPr="00000000" w14:paraId="0000005B">
      <w:pPr>
        <w:rPr>
          <w:rFonts w:ascii="Verdana" w:cs="Verdana" w:eastAsia="Verdana" w:hAnsi="Verdana"/>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075"/>
        <w:gridCol w:w="4470"/>
        <w:tblGridChange w:id="0">
          <w:tblGrid>
            <w:gridCol w:w="1815"/>
            <w:gridCol w:w="3075"/>
            <w:gridCol w:w="447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Name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Class Methods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check(string)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Takes a movie name as an argument and shows which branches it is streaming in and the duration and genre of that movie.</w:t>
            </w:r>
          </w:p>
          <w:p w:rsidR="00000000" w:rsidDel="00000000" w:rsidP="00000000" w:rsidRDefault="00000000" w:rsidRPr="00000000" w14:paraId="0000006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If the movie is not streaming in any branch, it should show that it is not being streamed through a print statement.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StarCinema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showAllBranchInfo()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This method prints the information extracted from the all_branch_info variable in the following manner:</w:t>
            </w:r>
          </w:p>
          <w:p w:rsidR="00000000" w:rsidDel="00000000" w:rsidP="00000000" w:rsidRDefault="00000000" w:rsidRPr="00000000" w14:paraId="0000006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Branch Name: __________</w:t>
              <w:br w:type="textWrapping"/>
              <w:t xml:space="preserve">Movie No: 1</w:t>
              <w:br w:type="textWrapping"/>
              <w:t xml:space="preserve">Movie Name: ___________</w:t>
              <w:br w:type="textWrapping"/>
              <w:t xml:space="preserve">Movie Genre: ___________</w:t>
              <w:br w:type="textWrapping"/>
              <w:t xml:space="preserve">Movie Duration: __________</w:t>
              <w:br w:type="textWrapping"/>
              <w:t xml:space="preserve">Movie No: 2</w:t>
            </w:r>
          </w:p>
          <w:p w:rsidR="00000000" w:rsidDel="00000000" w:rsidP="00000000" w:rsidRDefault="00000000" w:rsidRPr="00000000" w14:paraId="0000006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Movie Name: ___________</w:t>
              <w:br w:type="textWrapping"/>
              <w:t xml:space="preserve">Movie Genre: ___________</w:t>
              <w:br w:type="textWrapping"/>
              <w:t xml:space="preserve">Movie Duration: __________</w:t>
            </w:r>
          </w:p>
          <w:p w:rsidR="00000000" w:rsidDel="00000000" w:rsidP="00000000" w:rsidRDefault="00000000" w:rsidRPr="00000000" w14:paraId="0000006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69">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Note: Make sure to use moveInfo() method from the Movie class to display the information of each movie.</w:t>
            </w:r>
          </w:p>
        </w:tc>
      </w:tr>
    </w:tbl>
    <w:p w:rsidR="00000000" w:rsidDel="00000000" w:rsidP="00000000" w:rsidRDefault="00000000" w:rsidRPr="00000000" w14:paraId="0000006B">
      <w:pPr>
        <w:rPr>
          <w:rFonts w:ascii="Verdana" w:cs="Verdana" w:eastAsia="Verdana" w:hAnsi="Verdana"/>
          <w:b w:val="1"/>
          <w:shd w:fill="b6d7a8" w:val="clear"/>
        </w:rPr>
      </w:pPr>
      <w:r w:rsidDel="00000000" w:rsidR="00000000" w:rsidRPr="00000000">
        <w:rPr>
          <w:rtl w:val="0"/>
        </w:rPr>
      </w:r>
    </w:p>
    <w:p w:rsidR="00000000" w:rsidDel="00000000" w:rsidP="00000000" w:rsidRDefault="00000000" w:rsidRPr="00000000" w14:paraId="0000006C">
      <w:pPr>
        <w:rPr>
          <w:rFonts w:ascii="Verdana" w:cs="Verdana" w:eastAsia="Verdana" w:hAnsi="Verdana"/>
          <w:b w:val="1"/>
          <w:shd w:fill="b6d7a8" w:val="clear"/>
        </w:rPr>
      </w:pPr>
      <w:r w:rsidDel="00000000" w:rsidR="00000000" w:rsidRPr="00000000">
        <w:rPr>
          <w:rFonts w:ascii="Verdana" w:cs="Verdana" w:eastAsia="Verdana" w:hAnsi="Verdana"/>
          <w:b w:val="1"/>
          <w:shd w:fill="b6d7a8" w:val="clear"/>
          <w:rtl w:val="0"/>
        </w:rPr>
        <w:t xml:space="preserve">Task:</w:t>
      </w:r>
    </w:p>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rtl w:val="0"/>
        </w:rPr>
        <w:t xml:space="preserve">Design the two classes and implement the necessary methods mentioned above. You need to write both the class and driver code on your own and check if each method is working properly.</w:t>
      </w:r>
    </w:p>
    <w:p w:rsidR="00000000" w:rsidDel="00000000" w:rsidP="00000000" w:rsidRDefault="00000000" w:rsidRPr="00000000" w14:paraId="0000006E">
      <w:pPr>
        <w:rPr>
          <w:rFonts w:ascii="Verdana" w:cs="Verdana" w:eastAsia="Verdana" w:hAnsi="Verdana"/>
        </w:rPr>
      </w:pPr>
      <w:r w:rsidDel="00000000" w:rsidR="00000000" w:rsidRPr="00000000">
        <w:rPr>
          <w:rtl w:val="0"/>
        </w:rPr>
      </w:r>
    </w:p>
    <w:p w:rsidR="00000000" w:rsidDel="00000000" w:rsidP="00000000" w:rsidRDefault="00000000" w:rsidRPr="00000000" w14:paraId="0000006F">
      <w:pPr>
        <w:rPr>
          <w:rFonts w:ascii="Verdana" w:cs="Verdana" w:eastAsia="Verdana" w:hAnsi="Verdana"/>
        </w:rPr>
      </w:pPr>
      <w:r w:rsidDel="00000000" w:rsidR="00000000" w:rsidRPr="00000000">
        <w:rPr>
          <w:rFonts w:ascii="Verdana" w:cs="Verdana" w:eastAsia="Verdana" w:hAnsi="Verdana"/>
          <w:rtl w:val="0"/>
        </w:rPr>
        <w:t xml:space="preserve">But to help you out, a </w:t>
      </w:r>
      <w:hyperlink r:id="rId12">
        <w:r w:rsidDel="00000000" w:rsidR="00000000" w:rsidRPr="00000000">
          <w:rPr>
            <w:rFonts w:ascii="Verdana" w:cs="Verdana" w:eastAsia="Verdana" w:hAnsi="Verdana"/>
            <w:color w:val="1155cc"/>
            <w:u w:val="single"/>
            <w:rtl w:val="0"/>
          </w:rPr>
          <w:t xml:space="preserve">demo driver code</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output is given. Do not copy-paste the same driver code. This is given just to give you an idea.</w:t>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You can adopt other ways to solve this task as long as the method is giving the desired output.</w:t>
      </w:r>
    </w:p>
    <w:p w:rsidR="00000000" w:rsidDel="00000000" w:rsidP="00000000" w:rsidRDefault="00000000" w:rsidRPr="00000000" w14:paraId="0000007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2"/>
          <w:szCs w:val="32"/>
          <w:u w:val="single"/>
          <w:rtl w:val="0"/>
        </w:rPr>
        <w:t xml:space="preserve">Task 2</w:t>
      </w:r>
      <w:r w:rsidDel="00000000" w:rsidR="00000000" w:rsidRPr="00000000">
        <w:rPr>
          <w:rtl w:val="0"/>
        </w:rPr>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07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07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07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07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7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07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07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8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08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08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08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08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08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08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08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08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8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08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8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08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08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08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09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09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09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09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09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09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09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9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09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9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09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09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09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9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09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0A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0A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0A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0A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0A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0A5">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0A6">
      <w:pPr>
        <w:shd w:fill="fffffe" w:val="clear"/>
        <w:spacing w:line="240" w:lineRule="auto"/>
        <w:rPr>
          <w:rFonts w:ascii="Courier New" w:cs="Courier New" w:eastAsia="Courier New" w:hAnsi="Courier New"/>
          <w:sz w:val="24"/>
          <w:szCs w:val="24"/>
        </w:rPr>
      </w:pPr>
      <w:r w:rsidDel="00000000" w:rsidR="00000000" w:rsidRPr="00000000">
        <w:rPr>
          <w:rtl w:val="0"/>
        </w:rPr>
      </w:r>
    </w:p>
    <w:tbl>
      <w:tblPr>
        <w:tblStyle w:val="Table10"/>
        <w:tblW w:w="6840.0" w:type="dxa"/>
        <w:jc w:val="center"/>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A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p w:rsidR="00000000" w:rsidDel="00000000" w:rsidP="00000000" w:rsidRDefault="00000000" w:rsidRPr="00000000" w14:paraId="000000A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tbl>
      <w:tblPr>
        <w:tblStyle w:val="Table1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0C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0C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0C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0C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C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0C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C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0C7">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C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0C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0C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0C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C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0C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C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0C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D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0D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0D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D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0D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D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0D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0D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0D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0D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0D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D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0D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E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0E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E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0E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E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0E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E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0E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E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0E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0E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0E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0E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0E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0E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0E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0F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0F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0F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0F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0F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0F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0F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0F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0F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0F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0F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0F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10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10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0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10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10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10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10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10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10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10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0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10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10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10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0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1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1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1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1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1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11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11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1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1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1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1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1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11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1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11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1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12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1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12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1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2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1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2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1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sz w:val="24"/>
                <w:szCs w:val="24"/>
                <w:rtl w:val="0"/>
              </w:rPr>
              <w:t xml:space="preserve"> y</w:t>
            </w:r>
            <w:r w:rsidDel="00000000" w:rsidR="00000000" w:rsidRPr="00000000">
              <w:rPr>
                <w:rtl w:val="0"/>
              </w:rPr>
            </w:r>
          </w:p>
        </w:tc>
      </w:tr>
    </w:tbl>
    <w:p w:rsidR="00000000" w:rsidDel="00000000" w:rsidP="00000000" w:rsidRDefault="00000000" w:rsidRPr="00000000" w14:paraId="00000128">
      <w:pPr>
        <w:spacing w:line="360" w:lineRule="auto"/>
        <w:rPr>
          <w:rFonts w:ascii="Courier New" w:cs="Courier New" w:eastAsia="Courier New" w:hAnsi="Courier New"/>
          <w:sz w:val="24"/>
          <w:szCs w:val="24"/>
        </w:rPr>
      </w:pPr>
      <w:r w:rsidDel="00000000" w:rsidR="00000000" w:rsidRPr="00000000">
        <w:rPr>
          <w:rtl w:val="0"/>
        </w:rPr>
      </w:r>
    </w:p>
    <w:tbl>
      <w:tblPr>
        <w:tblStyle w:val="Table12"/>
        <w:tblW w:w="6840.0" w:type="dxa"/>
        <w:jc w:val="center"/>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a1 = Quiz3()</w:t>
            </w:r>
            <w:r w:rsidDel="00000000" w:rsidR="00000000" w:rsidRPr="00000000">
              <w:rPr>
                <w:rtl w:val="0"/>
              </w:rPr>
            </w:r>
          </w:p>
          <w:p w:rsidR="00000000" w:rsidDel="00000000" w:rsidP="00000000" w:rsidRDefault="00000000" w:rsidRPr="00000000" w14:paraId="0000012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12B">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msg = msgClass()</w:t>
            </w:r>
            <w:r w:rsidDel="00000000" w:rsidR="00000000" w:rsidRPr="00000000">
              <w:rPr>
                <w:rtl w:val="0"/>
              </w:rPr>
            </w:r>
          </w:p>
          <w:p w:rsidR="00000000" w:rsidDel="00000000" w:rsidP="00000000" w:rsidRDefault="00000000" w:rsidRPr="00000000" w14:paraId="0000012C">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a1.methodA()</w:t>
            </w:r>
            <w:r w:rsidDel="00000000" w:rsidR="00000000" w:rsidRPr="00000000">
              <w:rPr>
                <w:rtl w:val="0"/>
              </w:rPr>
            </w:r>
          </w:p>
          <w:p w:rsidR="00000000" w:rsidDel="00000000" w:rsidP="00000000" w:rsidRDefault="00000000" w:rsidRPr="00000000" w14:paraId="0000012D">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a2.methodB(msg)</w:t>
            </w: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6">
      <w:pPr>
        <w:spacing w:line="36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horturl.at/cdqrY" TargetMode="External"/><Relationship Id="rId10" Type="http://schemas.openxmlformats.org/officeDocument/2006/relationships/hyperlink" Target="https://shorturl.at/dLRV6" TargetMode="External"/><Relationship Id="rId12" Type="http://schemas.openxmlformats.org/officeDocument/2006/relationships/hyperlink" Target="https://docs.google.com/document/d/1c6MhBat1bBfuvRuFyz_-_ntcU9Y1oRlIWcbxHHJlLfw/edit?usp=sharing" TargetMode="External"/><Relationship Id="rId9" Type="http://schemas.openxmlformats.org/officeDocument/2006/relationships/hyperlink" Target="https://shorturl.at/clnw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d0xIJOv3-Fp9dTtoeu8GOWN2APb0PMV3EVb9Vc1E61jMuyqw/viewform" TargetMode="External"/><Relationship Id="rId8" Type="http://schemas.openxmlformats.org/officeDocument/2006/relationships/hyperlink" Target="https://shorturl.at/ceBJ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