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UMUT VE</w:t>
      </w:r>
    </w:p>
    <w:p>
      <w:pPr>
        <w:spacing w:after="60"/>
        <w:jc w:val="center"/>
      </w:pPr>
      <w:r>
        <w:rPr>
          <w:rFonts w:ascii="Calibri" w:cs="Calibri" w:eastAsia="Calibri" w:hAnsi="Calibri"/>
          <w:b/>
          <w:bCs/>
          <w:color w:val="C8102E"/>
          <w:sz w:val="56"/>
          <w:szCs w:val="56"/>
        </w:rPr>
        <w:t xml:space="preserve">MÜJDE</w:t>
      </w:r>
    </w:p>
    <w:p>
      <w:pPr>
        <w:spacing w:after="40"/>
        <w:jc w:val="center"/>
      </w:pPr>
      <w:r>
        <w:rPr>
          <w:rFonts w:ascii="Calibri" w:cs="Calibri" w:eastAsia="Calibri" w:hAnsi="Calibri"/>
          <w:i/>
          <w:iCs/>
          <w:color w:val="444444"/>
          <w:sz w:val="24"/>
          <w:szCs w:val="24"/>
        </w:rPr>
        <w:t xml:space="preserve">•  Peygamber Efendimiz sallallahu aleyhi ve sellem'in gelişini müjdeleyen haberler ve işaretler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Umut ve Müjde: Peygamber Efendimiz sallallahu aleyhi ve sellem'in gelişini müjdeleyen haberler ve işaretler</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UMUT VE MÜJDE (Kişisel Umut, Aile İçi Müjdeleme, Okulda Umut Aşılamak, Toplumsal Umut)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MÜJDE HABERLERİ, s. 23</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gelişinin önceki peygamberler tarafından müjdelendiğini öğrenir.</w:t>
      </w:r>
    </w:p>
    <w:p>
      <w:pPr>
        <w:pStyle w:val="ListParagraph"/>
        <w:numPr>
          <w:ilvl w:val="0"/>
          <w:numId w:val="2"/>
        </w:numPr>
        <w:spacing w:after="60"/>
      </w:pPr>
      <w:r>
        <w:rPr>
          <w:rFonts w:ascii="Calibri" w:cs="Calibri" w:eastAsia="Calibri" w:hAnsi="Calibri"/>
          <w:color w:val="444444"/>
          <w:sz w:val="20"/>
          <w:szCs w:val="20"/>
        </w:rPr>
        <w:t xml:space="preserve">Umut kavramının insan hayatındaki önemini kavrar.</w:t>
      </w:r>
    </w:p>
    <w:p>
      <w:pPr>
        <w:pStyle w:val="ListParagraph"/>
        <w:numPr>
          <w:ilvl w:val="0"/>
          <w:numId w:val="2"/>
        </w:numPr>
        <w:spacing w:after="60"/>
      </w:pPr>
      <w:r>
        <w:rPr>
          <w:rFonts w:ascii="Calibri" w:cs="Calibri" w:eastAsia="Calibri" w:hAnsi="Calibri"/>
          <w:color w:val="444444"/>
          <w:sz w:val="20"/>
          <w:szCs w:val="20"/>
        </w:rPr>
        <w:t xml:space="preserve">Peygamber Efendimiz'in gönderilmesinin bütün insanlık için bir müjde olduğunu anlar.</w:t>
      </w:r>
    </w:p>
    <w:p>
      <w:pPr>
        <w:pStyle w:val="ListParagraph"/>
        <w:numPr>
          <w:ilvl w:val="0"/>
          <w:numId w:val="2"/>
        </w:numPr>
        <w:spacing w:after="60"/>
      </w:pPr>
      <w:r>
        <w:rPr>
          <w:rFonts w:ascii="Calibri" w:cs="Calibri" w:eastAsia="Calibri" w:hAnsi="Calibri"/>
          <w:color w:val="444444"/>
          <w:sz w:val="20"/>
          <w:szCs w:val="20"/>
        </w:rPr>
        <w:t xml:space="preserve">Zor zamanlarda umudunu kaybetmemenin değerini keşfeder.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(Umut ve Müjde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Peygamber Efendimiz sallallahu aleyhi ve sellem'in dünyaya teşrif edeceği, önceki peygamberler ve kutsal kitaplar tarafından müjdelenmiştir. Hz. İbrâhim aleyhisselam ve Hz. Îsâ aleyhisselam başta olmak üzere birçok peygamber, ümmetlerine son peygamberin geleceğini haber vermişlerdir.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Beklenen Son Peygamber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dünyaya teşrif edeceği, önceki peygamberler ve kutsal kitaplar tarafından müjdelenmiştir. Hz. İbrâhim aleyhisselam ve Hz. Îsâ aleyhisselam başta olmak üzere birçok peygamber, ümmetlerine son peygamberin geleceğini haber vermişlerdir.”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Umut ve Müjde boyutları: Kişisel Umut, Aile İçi Müjdeleme, Okulda Umut Aşılamak, Toplumsal Umut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“Hani İbrâhim, İsmâil ile birlikte Kâbe'nin temellerini yükseltirken: 'Ey Rabbimiz! İçlerinden onlara bir peygamber gönder ki, onlara âyetlerini okusun, kitabı ve hikmeti öğretsin, onları arındırsın' diye dua etmişti.” (Bakara Sûresi, 129. Âyet-i Kerîme)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umut ve müjde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Sınavda Başarısızlık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Arkadaşın Umutsuzluğu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Takımdan Çıkarılmak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Güzel Haberi Paylaşmak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Umut ve Müjde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Sınavda Başarısızlık</w:t>
      </w:r>
    </w:p>
    <w:p>
      <w:pPr>
        <w:spacing w:after="40" w:before="0"/>
        <w:ind w:left="260"/>
        <w:jc w:val="both"/>
      </w:pPr>
      <w:r>
        <w:rPr>
          <w:rFonts w:ascii="Calibri" w:cs="Calibri" w:eastAsia="Calibri" w:hAnsi="Calibri"/>
          <w:color w:val="444444"/>
          <w:sz w:val="22"/>
          <w:szCs w:val="22"/>
        </w:rPr>
        <w:t xml:space="preserve">• Hatalarımı analiz eder, eksiklerimi tespit edip bir sonraki sınava daha iyi hazırlanırım.</w:t>
      </w:r>
    </w:p>
    <w:p>
      <w:pPr>
        <w:spacing w:after="40" w:before="0"/>
        <w:ind w:left="260"/>
        <w:jc w:val="both"/>
      </w:pPr>
      <w:r>
        <w:rPr>
          <w:rFonts w:ascii="Calibri" w:cs="Calibri" w:eastAsia="Calibri" w:hAnsi="Calibri"/>
          <w:color w:val="444444"/>
          <w:sz w:val="22"/>
          <w:szCs w:val="22"/>
        </w:rPr>
        <w:t xml:space="preserve">• Öğretmenimle konuşup nerelerimde hata yaptığımı sorar, ek çalışma yaparım.</w:t>
      </w:r>
    </w:p>
    <w:p>
      <w:pPr>
        <w:spacing w:after="40" w:before="0"/>
        <w:ind w:left="260"/>
        <w:jc w:val="both"/>
      </w:pPr>
      <w:r>
        <w:rPr>
          <w:rFonts w:ascii="Calibri" w:cs="Calibri" w:eastAsia="Calibri" w:hAnsi="Calibri"/>
          <w:color w:val="444444"/>
          <w:sz w:val="22"/>
          <w:szCs w:val="22"/>
        </w:rPr>
        <w:t xml:space="preserve">• Dersi tamamen bırakır, 'Nasıl olsa yapamıyorum' derim.</w:t>
      </w:r>
    </w:p>
    <w:p>
      <w:pPr>
        <w:spacing w:after="60" w:before="120"/>
      </w:pPr>
      <w:r>
        <w:rPr>
          <w:rFonts w:ascii="Calibri" w:cs="Calibri" w:eastAsia="Calibri" w:hAnsi="Calibri"/>
          <w:b/>
          <w:bCs/>
          <w:color w:val="8B0000"/>
          <w:sz w:val="24"/>
          <w:szCs w:val="24"/>
        </w:rPr>
        <w:t xml:space="preserve">Senaryo 2: Arkadaşın Umutsuzluğu</w:t>
      </w:r>
    </w:p>
    <w:p>
      <w:pPr>
        <w:spacing w:after="40" w:before="0"/>
        <w:ind w:left="260"/>
        <w:jc w:val="both"/>
      </w:pPr>
      <w:r>
        <w:rPr>
          <w:rFonts w:ascii="Calibri" w:cs="Calibri" w:eastAsia="Calibri" w:hAnsi="Calibri"/>
          <w:color w:val="444444"/>
          <w:sz w:val="22"/>
          <w:szCs w:val="22"/>
        </w:rPr>
        <w:t xml:space="preserve">• Onu dinler, yanında olduğumu hissettirir ve birlikte güzel vakit geçirmeye çalışırım.</w:t>
      </w:r>
    </w:p>
    <w:p>
      <w:pPr>
        <w:spacing w:after="40" w:before="0"/>
        <w:ind w:left="260"/>
        <w:jc w:val="both"/>
      </w:pPr>
      <w:r>
        <w:rPr>
          <w:rFonts w:ascii="Calibri" w:cs="Calibri" w:eastAsia="Calibri" w:hAnsi="Calibri"/>
          <w:color w:val="444444"/>
          <w:sz w:val="22"/>
          <w:szCs w:val="22"/>
        </w:rPr>
        <w:t xml:space="preserve">• Rehber öğretmene durumu bildirir, profesyonel yardım almasını sağlarım.</w:t>
      </w:r>
    </w:p>
    <w:p>
      <w:pPr>
        <w:spacing w:after="40" w:before="0"/>
        <w:ind w:left="260"/>
        <w:jc w:val="both"/>
      </w:pPr>
      <w:r>
        <w:rPr>
          <w:rFonts w:ascii="Calibri" w:cs="Calibri" w:eastAsia="Calibri" w:hAnsi="Calibri"/>
          <w:color w:val="444444"/>
          <w:sz w:val="22"/>
          <w:szCs w:val="22"/>
        </w:rPr>
        <w:t xml:space="preserve">• Ona 'Abartıyorsun, herkesin sorunu var' derim.</w:t>
      </w:r>
    </w:p>
    <w:p>
      <w:pPr>
        <w:spacing w:after="60" w:before="120"/>
      </w:pPr>
      <w:r>
        <w:rPr>
          <w:rFonts w:ascii="Calibri" w:cs="Calibri" w:eastAsia="Calibri" w:hAnsi="Calibri"/>
          <w:b/>
          <w:bCs/>
          <w:color w:val="8B0000"/>
          <w:sz w:val="24"/>
          <w:szCs w:val="24"/>
        </w:rPr>
        <w:t xml:space="preserve">Senaryo 3: Takımdan Çıkarılmak</w:t>
      </w:r>
    </w:p>
    <w:p>
      <w:pPr>
        <w:spacing w:after="40" w:before="0"/>
        <w:ind w:left="260"/>
        <w:jc w:val="both"/>
      </w:pPr>
      <w:r>
        <w:rPr>
          <w:rFonts w:ascii="Calibri" w:cs="Calibri" w:eastAsia="Calibri" w:hAnsi="Calibri"/>
          <w:color w:val="444444"/>
          <w:sz w:val="22"/>
          <w:szCs w:val="22"/>
        </w:rPr>
        <w:t xml:space="preserve">• Antrenörle konuşup eksiklerimi öğrenir, gelecek sezon için çalışmaya devam ederim.</w:t>
      </w:r>
    </w:p>
    <w:p>
      <w:pPr>
        <w:spacing w:after="40" w:before="0"/>
        <w:ind w:left="260"/>
        <w:jc w:val="both"/>
      </w:pPr>
      <w:r>
        <w:rPr>
          <w:rFonts w:ascii="Calibri" w:cs="Calibri" w:eastAsia="Calibri" w:hAnsi="Calibri"/>
          <w:color w:val="444444"/>
          <w:sz w:val="22"/>
          <w:szCs w:val="22"/>
        </w:rPr>
        <w:t xml:space="preserve">• Başka bir spor dalında kendimi geliştirmeye karar veririm.</w:t>
      </w:r>
    </w:p>
    <w:p>
      <w:pPr>
        <w:spacing w:after="40" w:before="0"/>
        <w:ind w:left="260"/>
        <w:jc w:val="both"/>
      </w:pPr>
      <w:r>
        <w:rPr>
          <w:rFonts w:ascii="Calibri" w:cs="Calibri" w:eastAsia="Calibri" w:hAnsi="Calibri"/>
          <w:color w:val="444444"/>
          <w:sz w:val="22"/>
          <w:szCs w:val="22"/>
        </w:rPr>
        <w:t xml:space="preserve">• Spora tamamen küser, bir daha denemem.</w:t>
      </w:r>
    </w:p>
    <w:p>
      <w:pPr>
        <w:spacing w:after="60" w:before="120"/>
      </w:pPr>
      <w:r>
        <w:rPr>
          <w:rFonts w:ascii="Calibri" w:cs="Calibri" w:eastAsia="Calibri" w:hAnsi="Calibri"/>
          <w:b/>
          <w:bCs/>
          <w:color w:val="8B0000"/>
          <w:sz w:val="24"/>
          <w:szCs w:val="24"/>
        </w:rPr>
        <w:t xml:space="preserve">Senaryo 4: Güzel Haberi Paylaşmak</w:t>
      </w:r>
    </w:p>
    <w:p>
      <w:pPr>
        <w:spacing w:after="40" w:before="0"/>
        <w:ind w:left="260"/>
        <w:jc w:val="both"/>
      </w:pPr>
      <w:r>
        <w:rPr>
          <w:rFonts w:ascii="Calibri" w:cs="Calibri" w:eastAsia="Calibri" w:hAnsi="Calibri"/>
          <w:color w:val="444444"/>
          <w:sz w:val="22"/>
          <w:szCs w:val="22"/>
        </w:rPr>
        <w:t xml:space="preserve">• Arkadaşımın yanına gider, onun da iyi performans gösterdiğini söyler, bir sonraki yarışmada birlikte hazırlanmayı teklif ederim.</w:t>
      </w:r>
    </w:p>
    <w:p>
      <w:pPr>
        <w:spacing w:after="40" w:before="0"/>
        <w:ind w:left="260"/>
        <w:jc w:val="both"/>
      </w:pPr>
      <w:r>
        <w:rPr>
          <w:rFonts w:ascii="Calibri" w:cs="Calibri" w:eastAsia="Calibri" w:hAnsi="Calibri"/>
          <w:color w:val="444444"/>
          <w:sz w:val="22"/>
          <w:szCs w:val="22"/>
        </w:rPr>
        <w:t xml:space="preserve">• Sevincimi kontrollü kutlar, arkadaşımı görmezden gelmem ama özel olarak yanına da gitmem.</w:t>
      </w:r>
    </w:p>
    <w:p>
      <w:pPr>
        <w:spacing w:after="40" w:before="0"/>
        <w:ind w:left="260"/>
        <w:jc w:val="both"/>
      </w:pPr>
      <w:r>
        <w:rPr>
          <w:rFonts w:ascii="Calibri" w:cs="Calibri" w:eastAsia="Calibri" w:hAnsi="Calibri"/>
          <w:color w:val="444444"/>
          <w:sz w:val="22"/>
          <w:szCs w:val="22"/>
        </w:rPr>
        <w:t xml:space="preserve">• Herkesle kutlamaya devam eder, arkadaşımın üzülmesini onun sorunu olarak görürüm.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2026-03-21T08:52:31.802Z</dcterms:created>
  <dcterms:modified xsi:type="dcterms:W3CDTF">2026-03-21T08:52:31.802Z</dcterms:modified>
</cp:coreProperties>
</file>

<file path=docProps/custom.xml><?xml version="1.0" encoding="utf-8"?>
<Properties xmlns="http://schemas.openxmlformats.org/officeDocument/2006/custom-properties" xmlns:vt="http://schemas.openxmlformats.org/officeDocument/2006/docPropsVTypes"/>
</file>