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CESARET VE</w:t>
      </w:r>
    </w:p>
    <w:p>
      <w:pPr>
        <w:spacing w:after="60"/>
        <w:jc w:val="center"/>
      </w:pPr>
      <w:r>
        <w:rPr>
          <w:rFonts w:ascii="Calibri" w:cs="Calibri" w:eastAsia="Calibri" w:hAnsi="Calibri"/>
          <w:b/>
          <w:bCs/>
          <w:color w:val="C8102E"/>
          <w:sz w:val="56"/>
          <w:szCs w:val="56"/>
        </w:rPr>
        <w:t xml:space="preserve">HAKIKAT</w:t>
      </w:r>
    </w:p>
    <w:p>
      <w:pPr>
        <w:spacing w:after="40"/>
        <w:jc w:val="center"/>
      </w:pPr>
      <w:r>
        <w:rPr>
          <w:rFonts w:ascii="Calibri" w:cs="Calibri" w:eastAsia="Calibri" w:hAnsi="Calibri"/>
          <w:i/>
          <w:iCs/>
          <w:color w:val="444444"/>
          <w:sz w:val="24"/>
          <w:szCs w:val="24"/>
        </w:rPr>
        <w:t xml:space="preserve">•  Vahyin gelişi, Hira mağarası ve Peygamber Efendimiz sallallahu aleyhi ve sellem'in cesurca İslâm'a daveti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sellem'e ilk vahyin nasıl geldiğini öğrenir.</w:t>
      </w:r>
    </w:p>
    <w:p>
      <w:pPr>
        <w:pStyle w:val="ListParagraph"/>
        <w:numPr>
          <w:ilvl w:val="0"/>
          <w:numId w:val="2"/>
        </w:numPr>
        <w:spacing w:after="100"/>
      </w:pPr>
      <w:r>
        <w:rPr>
          <w:rFonts w:ascii="Calibri" w:cs="Calibri" w:eastAsia="Calibri" w:hAnsi="Calibri"/>
          <w:color w:val="444444"/>
          <w:sz w:val="22"/>
          <w:szCs w:val="22"/>
        </w:rPr>
        <w:t xml:space="preserve">Doğru bildiği şeyi söylemek için cesaret göstermenin önemini kavrar.</w:t>
      </w:r>
    </w:p>
    <w:p>
      <w:pPr>
        <w:pStyle w:val="ListParagraph"/>
        <w:numPr>
          <w:ilvl w:val="0"/>
          <w:numId w:val="2"/>
        </w:numPr>
        <w:spacing w:after="100"/>
      </w:pPr>
      <w:r>
        <w:rPr>
          <w:rFonts w:ascii="Calibri" w:cs="Calibri" w:eastAsia="Calibri" w:hAnsi="Calibri"/>
          <w:color w:val="444444"/>
          <w:sz w:val="22"/>
          <w:szCs w:val="22"/>
        </w:rPr>
        <w:t xml:space="preserve">Hakikat uğruna karşılaşılan zorluklara sabretmenin değerini anlar.</w:t>
      </w:r>
    </w:p>
    <w:p>
      <w:pPr>
        <w:pStyle w:val="ListParagraph"/>
        <w:numPr>
          <w:ilvl w:val="0"/>
          <w:numId w:val="2"/>
        </w:numPr>
        <w:spacing w:after="160"/>
      </w:pPr>
      <w:r>
        <w:rPr>
          <w:rFonts w:ascii="Calibri" w:cs="Calibri" w:eastAsia="Calibri" w:hAnsi="Calibri"/>
          <w:color w:val="444444"/>
          <w:sz w:val="22"/>
          <w:szCs w:val="22"/>
        </w:rPr>
        <w:t xml:space="preserve">İslâm davetinin ilk günlerini ve Peygamber Efendimiz'in kararlılığını tanır.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Vahiy</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Bi'set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Hira (Nûr) Dağı</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Cebrâil aleyhisselam</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Hakikat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Tefekkür</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Hira'da İlk Vahiy</w:t>
      </w:r>
    </w:p>
    <w:p>
      <w:pPr>
        <w:spacing w:after="100" w:before="0"/>
        <w:jc w:val="both"/>
      </w:pPr>
      <w:r>
        <w:rPr>
          <w:rFonts w:ascii="Calibri" w:cs="Calibri" w:eastAsia="Calibri" w:hAnsi="Calibri"/>
          <w:color w:val="444444"/>
          <w:sz w:val="22"/>
          <w:szCs w:val="22"/>
        </w:rPr>
        <w:t xml:space="preserve">Peygamber Efendimiz sallallahu aleyhi ve sellem, Mekke yakınlarındaki Hira (Nûr) dağındaki mağaraya çıkar, günlerce tefekkür ederdi. Putlara tapan toplumunun hâline üzülür, göklerin ve yerin yaratılışını düşünürdü. Kırk yaşına geldiğinde, Ramazan ayında bir gece Cebrâil aleyhisselam geldi ve 'Oku!' dedi. Peygamber Efendimiz 'Ben okuma bilmem' dedi. Cebrâil aleyhisselam O'nu sıktı ve tekrar 'Oku!' dedi. Bu üç kez tekrarlandı ve ardından Alak Sûresi'nin ilk âyetleri nâzil oldu: 'Yaratan Rabbinin adıyla oku!'</w:t>
      </w:r>
    </w:p>
    <w:p>
      <w:pPr>
        <w:spacing w:after="100" w:before="0"/>
        <w:jc w:val="both"/>
      </w:pPr>
      <w:r>
        <w:rPr>
          <w:rFonts w:ascii="Calibri" w:cs="Calibri" w:eastAsia="Calibri" w:hAnsi="Calibri"/>
          <w:color w:val="444444"/>
          <w:sz w:val="22"/>
          <w:szCs w:val="22"/>
        </w:rPr>
        <w:t xml:space="preserve">Peygamber Efendimiz sallallahu aleyhi ve sellem, bu büyük olaydan sonra titreyen bir hâlde eve döndü. Hz. Hatice radıyallahu anha'ya 'Beni örtün, beni örtün!' dedi. Hz. Hatice vâlidemiz O'nu sakinleştirdi ve şöyle dedi: 'Allahu Teâlâ seni asla yalnız bırakmaz. Sen akrabalarına iyilik eder, doğru söyler, emanete riâyet eder, muhtaçlara yardım eder, misafire ikram edersin.' Bu sözler, büyük bir cesaret ve imanın ifadesiydi.</w:t>
      </w:r>
    </w:p>
    <w:p>
      <w:pPr>
        <w:spacing w:after="100" w:before="0"/>
        <w:jc w:val="both"/>
      </w:pPr>
      <w:r>
        <w:rPr>
          <w:rFonts w:ascii="Calibri" w:cs="Calibri" w:eastAsia="Calibri" w:hAnsi="Calibri"/>
          <w:color w:val="444444"/>
          <w:sz w:val="22"/>
          <w:szCs w:val="22"/>
        </w:rPr>
        <w:t xml:space="preserve">Peygamber Efendimiz sallallahu aleyhi ve sellem, vahyin gelmesinin ardından önce yakın çevresini İslâm'a davet etti. Sonra Safâ tepesine çıkarak bütün Mekke halkını topladı ve onlara İslâm'ı anlattı. Kureyş'in baskısına, tehditlerine ve hakaretlerine rağmen, hakikati söylemekten bir an bile geri durmadı. 'Bir elime güneşi, bir elime ayı koysanız ben bu davadan vazgeçmem' diyerek büyük bir cesaret örneği sergiledi.</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“Bir elime güneşi, bir elime ayı koysanız, ben bu davadan vazgeçmem.”</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Peygamber Efendimiz sallallahu aleyhi ve sellem, kırk yaşına geldiğinde Hira mağarasında tefekkür ve ibadet ederdi. Bir gece Cebrâil aleyhisselam geldi ve ilk vahyi getirdi. Bu an, insanlık tarihinin dönüm noktasıydı.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CESARET VE HAKIKAT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CESARET VE HAKIKAT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İÇSEL CESARET</w:t>
            </w:r>
          </w:p>
          <w:p>
            <w:pPr>
              <w:spacing w:after="0"/>
            </w:pPr>
            <w:r>
              <w:rPr>
                <w:rFonts w:ascii="Calibri" w:cs="Calibri" w:eastAsia="Calibri" w:hAnsi="Calibri"/>
                <w:i/>
                <w:iCs/>
                <w:color w:val="777777"/>
                <w:sz w:val="18"/>
                <w:szCs w:val="18"/>
              </w:rPr>
              <w:t xml:space="preserve">Doğru bildiğin şeyi söylemekten korkmamak, vicdanının sesini dinlemek.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OKULDA HAKIKAT</w:t>
            </w:r>
          </w:p>
          <w:p>
            <w:pPr>
              <w:spacing w:after="0"/>
            </w:pPr>
            <w:r>
              <w:rPr>
                <w:rFonts w:ascii="Calibri" w:cs="Calibri" w:eastAsia="Calibri" w:hAnsi="Calibri"/>
                <w:i/>
                <w:iCs/>
                <w:color w:val="777777"/>
                <w:sz w:val="18"/>
                <w:szCs w:val="18"/>
              </w:rPr>
              <w:t xml:space="preserve">Haksızlık gördüğünde ses çıkarmak, yanlışa 'yanlış' diyebilmek.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SOSYAL CESARET</w:t>
            </w:r>
          </w:p>
          <w:p>
            <w:pPr>
              <w:spacing w:after="0"/>
            </w:pPr>
            <w:r>
              <w:rPr>
                <w:rFonts w:ascii="Calibri" w:cs="Calibri" w:eastAsia="Calibri" w:hAnsi="Calibri"/>
                <w:i/>
                <w:iCs/>
                <w:color w:val="777777"/>
                <w:sz w:val="18"/>
                <w:szCs w:val="18"/>
              </w:rPr>
              <w:t xml:space="preserve">Toplum baskısına rağmen doğru olanı savunmak, 'herkes yapıyor' demeden doğruyu yapmak.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AZIM VE KARARLILIK</w:t>
            </w:r>
          </w:p>
          <w:p>
            <w:pPr>
              <w:spacing w:after="0"/>
            </w:pPr>
            <w:r>
              <w:rPr>
                <w:rFonts w:ascii="Calibri" w:cs="Calibri" w:eastAsia="Calibri" w:hAnsi="Calibri"/>
                <w:i/>
                <w:iCs/>
                <w:color w:val="777777"/>
                <w:sz w:val="18"/>
                <w:szCs w:val="18"/>
              </w:rPr>
              <w:t xml:space="preserve">Zorluklara rağmen hedefinden ve doğru yoldan vazgeçmemek.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“Yaratan Rabbinin adıyla oku! O, insanı bir alak'tan (yapışan hücreden) yarattı. Oku! Rabbin en büyük kerem sahibidir.”</w:t>
            </w:r>
            <w:r>
              <w:rPr>
                <w:rFonts w:ascii="Calibri" w:cs="Calibri" w:eastAsia="Calibri" w:hAnsi="Calibri"/>
                <w:color w:val="999999"/>
                <w:sz w:val="18"/>
                <w:szCs w:val="18"/>
              </w:rPr>
              <w:t xml:space="preserve">  (Alak Sûresi, 1-3. Âyet-i Kerîmeler)</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Sınıfta Zorbalık</w:t>
      </w:r>
    </w:p>
    <w:p>
      <w:pPr>
        <w:spacing w:after="60" w:before="0"/>
        <w:jc w:val="both"/>
      </w:pPr>
      <w:r>
        <w:rPr>
          <w:rFonts w:ascii="Calibri" w:cs="Calibri" w:eastAsia="Calibri" w:hAnsi="Calibri"/>
          <w:i/>
          <w:iCs/>
          <w:color w:val="444444"/>
          <w:sz w:val="22"/>
          <w:szCs w:val="22"/>
        </w:rPr>
        <w:t xml:space="preserve">Sınıfta bir grup öğrenci sürekli aynı arkadaşla dalga geçiyor. Herkes görüyor ama kimse bir şey söylemiyor. Sen de bu durumu fark ediyorsun. Eğer müdahale edersen o grubun hedefi sen olabilirsin.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İçsel Cesaret</w:t>
      </w:r>
      <w:r>
        <w:rPr>
          <w:rFonts w:ascii="Calibri" w:cs="Calibri" w:eastAsia="Calibri" w:hAnsi="Calibri"/>
          <w:color w:val="444444"/>
          <w:sz w:val="20"/>
          <w:szCs w:val="20"/>
        </w:rPr>
        <w:t xml:space="preserve">  ☐ Okulda Hakikat</w:t>
      </w:r>
      <w:r>
        <w:rPr>
          <w:rFonts w:ascii="Calibri" w:cs="Calibri" w:eastAsia="Calibri" w:hAnsi="Calibri"/>
          <w:color w:val="444444"/>
          <w:sz w:val="20"/>
          <w:szCs w:val="20"/>
        </w:rPr>
        <w:t xml:space="preserve">  ☐ Sosyal Cesaret</w:t>
      </w:r>
      <w:r>
        <w:rPr>
          <w:rFonts w:ascii="Calibri" w:cs="Calibri" w:eastAsia="Calibri" w:hAnsi="Calibri"/>
          <w:color w:val="444444"/>
          <w:sz w:val="20"/>
          <w:szCs w:val="20"/>
        </w:rPr>
        <w:t xml:space="preserve">  ☐ Azim ve Kararlılık</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Yanlış Cevap</w:t>
      </w:r>
    </w:p>
    <w:p>
      <w:pPr>
        <w:spacing w:after="60" w:before="0"/>
        <w:jc w:val="both"/>
      </w:pPr>
      <w:r>
        <w:rPr>
          <w:rFonts w:ascii="Calibri" w:cs="Calibri" w:eastAsia="Calibri" w:hAnsi="Calibri"/>
          <w:i/>
          <w:iCs/>
          <w:color w:val="444444"/>
          <w:sz w:val="22"/>
          <w:szCs w:val="22"/>
        </w:rPr>
        <w:t xml:space="preserve">Derste öğretmenin sorduğu soruya herkes yanlış cevap veriyor. Sen doğru cevabı biliyorsun ama herkes farklı düşünüyor. El kaldırıp doğru cevabı söylersen belki 'ukala' derler. Ama susarsan yanlış öğrenilmiş olur.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İçsel Cesaret</w:t>
      </w:r>
      <w:r>
        <w:rPr>
          <w:rFonts w:ascii="Calibri" w:cs="Calibri" w:eastAsia="Calibri" w:hAnsi="Calibri"/>
          <w:color w:val="444444"/>
          <w:sz w:val="20"/>
          <w:szCs w:val="20"/>
        </w:rPr>
        <w:t xml:space="preserve">  ☐ Okulda Hakikat</w:t>
      </w:r>
      <w:r>
        <w:rPr>
          <w:rFonts w:ascii="Calibri" w:cs="Calibri" w:eastAsia="Calibri" w:hAnsi="Calibri"/>
          <w:color w:val="444444"/>
          <w:sz w:val="20"/>
          <w:szCs w:val="20"/>
        </w:rPr>
        <w:t xml:space="preserve">  ☐ Sosyal Cesaret</w:t>
      </w:r>
      <w:r>
        <w:rPr>
          <w:rFonts w:ascii="Calibri" w:cs="Calibri" w:eastAsia="Calibri" w:hAnsi="Calibri"/>
          <w:color w:val="444444"/>
          <w:sz w:val="20"/>
          <w:szCs w:val="20"/>
        </w:rPr>
        <w:t xml:space="preserve">  ☐ Azim ve Kararlılık</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Sigara Baskısı</w:t>
      </w:r>
    </w:p>
    <w:p>
      <w:pPr>
        <w:spacing w:after="60" w:before="0"/>
        <w:jc w:val="both"/>
      </w:pPr>
      <w:r>
        <w:rPr>
          <w:rFonts w:ascii="Calibri" w:cs="Calibri" w:eastAsia="Calibri" w:hAnsi="Calibri"/>
          <w:i/>
          <w:iCs/>
          <w:color w:val="444444"/>
          <w:sz w:val="22"/>
          <w:szCs w:val="22"/>
        </w:rPr>
        <w:t xml:space="preserve">Okul çıkışında bir grup arkadaşın 'Bir kere dene, ne olacak' diyerek sana sigara uzatıyor. Hayır dersen grubun dışında kalabilirsin. Ama sigara içmenin zararlı olduğunu biliyorsun.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İçsel Cesaret</w:t>
      </w:r>
      <w:r>
        <w:rPr>
          <w:rFonts w:ascii="Calibri" w:cs="Calibri" w:eastAsia="Calibri" w:hAnsi="Calibri"/>
          <w:color w:val="444444"/>
          <w:sz w:val="20"/>
          <w:szCs w:val="20"/>
        </w:rPr>
        <w:t xml:space="preserve">  ☐ Okulda Hakikat</w:t>
      </w:r>
      <w:r>
        <w:rPr>
          <w:rFonts w:ascii="Calibri" w:cs="Calibri" w:eastAsia="Calibri" w:hAnsi="Calibri"/>
          <w:color w:val="444444"/>
          <w:sz w:val="20"/>
          <w:szCs w:val="20"/>
        </w:rPr>
        <w:t xml:space="preserve">  ☐ Sosyal Cesaret</w:t>
      </w:r>
      <w:r>
        <w:rPr>
          <w:rFonts w:ascii="Calibri" w:cs="Calibri" w:eastAsia="Calibri" w:hAnsi="Calibri"/>
          <w:color w:val="444444"/>
          <w:sz w:val="20"/>
          <w:szCs w:val="20"/>
        </w:rPr>
        <w:t xml:space="preserve">  ☐ Azim ve Kararlılık</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Sınav Sonucu Sorunu</w:t>
      </w:r>
    </w:p>
    <w:p>
      <w:pPr>
        <w:spacing w:after="60" w:before="0"/>
        <w:jc w:val="both"/>
      </w:pPr>
      <w:r>
        <w:rPr>
          <w:rFonts w:ascii="Calibri" w:cs="Calibri" w:eastAsia="Calibri" w:hAnsi="Calibri"/>
          <w:i/>
          <w:iCs/>
          <w:color w:val="444444"/>
          <w:sz w:val="22"/>
          <w:szCs w:val="22"/>
        </w:rPr>
        <w:t xml:space="preserve">Sınav kâğıtları dağıtıldı ve senin kâğıdında öğretmenin yanlışlıkla bir soruyu doğru saymış olduğunu fark ettin. Bu sayede notun 10 puan yüksek çıkmış. Kimse fark etmemiş durumda.</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İçsel Cesaret</w:t>
      </w:r>
      <w:r>
        <w:rPr>
          <w:rFonts w:ascii="Calibri" w:cs="Calibri" w:eastAsia="Calibri" w:hAnsi="Calibri"/>
          <w:color w:val="444444"/>
          <w:sz w:val="20"/>
          <w:szCs w:val="20"/>
        </w:rPr>
        <w:t xml:space="preserve">  ☐ Okulda Hakikat</w:t>
      </w:r>
      <w:r>
        <w:rPr>
          <w:rFonts w:ascii="Calibri" w:cs="Calibri" w:eastAsia="Calibri" w:hAnsi="Calibri"/>
          <w:color w:val="444444"/>
          <w:sz w:val="20"/>
          <w:szCs w:val="20"/>
        </w:rPr>
        <w:t xml:space="preserve">  ☐ Sosyal Cesaret</w:t>
      </w:r>
      <w:r>
        <w:rPr>
          <w:rFonts w:ascii="Calibri" w:cs="Calibri" w:eastAsia="Calibri" w:hAnsi="Calibri"/>
          <w:color w:val="444444"/>
          <w:sz w:val="20"/>
          <w:szCs w:val="20"/>
        </w:rPr>
        <w:t xml:space="preserve">  ☐ Azim ve Kararlılık</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Doğru bildiğim hâlde söyleyemediğim bir şey oldu mu? Neden söyleyemedim?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Cesaret gösterip doğruyu söylediğim bir anı hatırlıyorum. Sonucu nasıl oldu?</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Toplum baskısına rağmen doğru olanı yapmak ne kadar zor? Buna hazır mıyım?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Peygamber Efendimiz sallallahu aleyhi ve sellem'in cesaretinden ne öğrenebilirim?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Yarın okulda cesaret gerektiren bir durumla karşılaşsam ne yaparım?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6</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2026-03-21T08:52:32.033Z</dcterms:created>
  <dcterms:modified xsi:type="dcterms:W3CDTF">2026-03-21T08:52:32.033Z</dcterms:modified>
</cp:coreProperties>
</file>

<file path=docProps/custom.xml><?xml version="1.0" encoding="utf-8"?>
<Properties xmlns="http://schemas.openxmlformats.org/officeDocument/2006/custom-properties" xmlns:vt="http://schemas.openxmlformats.org/officeDocument/2006/docPropsVTypes"/>
</file>