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İLIM VE</w:t>
      </w:r>
    </w:p>
    <w:p>
      <w:pPr>
        <w:spacing w:after="60"/>
        <w:jc w:val="center"/>
      </w:pPr>
      <w:r>
        <w:rPr>
          <w:rFonts w:ascii="Calibri" w:cs="Calibri" w:eastAsia="Calibri" w:hAnsi="Calibri"/>
          <w:b/>
          <w:bCs/>
          <w:color w:val="C8102E"/>
          <w:sz w:val="56"/>
          <w:szCs w:val="56"/>
        </w:rPr>
        <w:t xml:space="preserve">EĞITIM</w:t>
      </w:r>
    </w:p>
    <w:p>
      <w:pPr>
        <w:spacing w:after="40"/>
        <w:jc w:val="center"/>
      </w:pPr>
      <w:r>
        <w:rPr>
          <w:rFonts w:ascii="Calibri" w:cs="Calibri" w:eastAsia="Calibri" w:hAnsi="Calibri"/>
          <w:i/>
          <w:iCs/>
          <w:color w:val="444444"/>
          <w:sz w:val="24"/>
          <w:szCs w:val="24"/>
        </w:rPr>
        <w:t xml:space="preserve">•  İlim öğrenmenin önemi ve Peygamber Efendimiz'in eğitim metodu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Ashab-ı Suffa'nın kim olduğunu ve İslâm eğitim tarihindeki yerini açıklayabilirim.</w:t>
      </w:r>
    </w:p>
    <w:p>
      <w:pPr>
        <w:pStyle w:val="ListParagraph"/>
        <w:numPr>
          <w:ilvl w:val="0"/>
          <w:numId w:val="2"/>
        </w:numPr>
        <w:spacing w:after="100"/>
      </w:pPr>
      <w:r>
        <w:rPr>
          <w:rFonts w:ascii="Calibri" w:cs="Calibri" w:eastAsia="Calibri" w:hAnsi="Calibri"/>
          <w:color w:val="444444"/>
          <w:sz w:val="22"/>
          <w:szCs w:val="22"/>
        </w:rPr>
        <w:t xml:space="preserve">Peygamber Efendimiz'in eğitim metodunun özelliklerini tanıyabilirim.</w:t>
      </w:r>
    </w:p>
    <w:p>
      <w:pPr>
        <w:pStyle w:val="ListParagraph"/>
        <w:numPr>
          <w:ilvl w:val="0"/>
          <w:numId w:val="2"/>
        </w:numPr>
        <w:spacing w:after="100"/>
      </w:pPr>
      <w:r>
        <w:rPr>
          <w:rFonts w:ascii="Calibri" w:cs="Calibri" w:eastAsia="Calibri" w:hAnsi="Calibri"/>
          <w:color w:val="444444"/>
          <w:sz w:val="22"/>
          <w:szCs w:val="22"/>
        </w:rPr>
        <w:t xml:space="preserve">İlim öğrenmenin İslâm'daki önemini ve farz oluşunu kavrayabilirim.</w:t>
      </w:r>
    </w:p>
    <w:p>
      <w:pPr>
        <w:pStyle w:val="ListParagraph"/>
        <w:numPr>
          <w:ilvl w:val="0"/>
          <w:numId w:val="2"/>
        </w:numPr>
        <w:spacing w:after="160"/>
      </w:pPr>
      <w:r>
        <w:rPr>
          <w:rFonts w:ascii="Calibri" w:cs="Calibri" w:eastAsia="Calibri" w:hAnsi="Calibri"/>
          <w:color w:val="444444"/>
          <w:sz w:val="22"/>
          <w:szCs w:val="22"/>
        </w:rPr>
        <w:t xml:space="preserve">Günlük hayatımda ilim öğrenme fırsatlarını değerlendirebilirim.</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Suffa</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İlim</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Hadis-i Şerif</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Ashab-ı Suffa</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Eğitim</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Hikmet</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Ashab-ı Suffa'nın İlim Aşkı</w:t>
      </w:r>
    </w:p>
    <w:p>
      <w:pPr>
        <w:spacing w:after="100" w:before="0"/>
        <w:jc w:val="both"/>
      </w:pPr>
      <w:r>
        <w:rPr>
          <w:rFonts w:ascii="Calibri" w:cs="Calibri" w:eastAsia="Calibri" w:hAnsi="Calibri"/>
          <w:color w:val="444444"/>
          <w:sz w:val="22"/>
          <w:szCs w:val="22"/>
        </w:rPr>
        <w:t xml:space="preserve">Mescid-i Nebevî'nin avlusunda hurma dallarıyla gölgelenen bir alan vardı; buraya Suffa denirdi. Yüzlerce sahâbî, dünya meşgalelerini bırakarak burada ilim öğrenmek için kalıyordu. Çoğunun yatacak yatağı, giyecek elbisesi bile yetersizdi. Ancak onların gönülleri ilim aşkıyla doluydu. Peygamber Efendimiz sallallahu aleyhi ve sellem bizzat onlara ders veriyor, Kur'an-ı Kerim öğretiyor, İslâm'ın inceliklerini anlatıyordu.</w:t>
      </w:r>
    </w:p>
    <w:p>
      <w:pPr>
        <w:spacing w:after="100" w:before="0"/>
        <w:jc w:val="both"/>
      </w:pPr>
      <w:r>
        <w:rPr>
          <w:rFonts w:ascii="Calibri" w:cs="Calibri" w:eastAsia="Calibri" w:hAnsi="Calibri"/>
          <w:color w:val="444444"/>
          <w:sz w:val="22"/>
          <w:szCs w:val="22"/>
        </w:rPr>
        <w:t xml:space="preserve">Peygamber Efendimiz sallallahu aleyhi ve sellem eşsiz bir eğitimciydi. Sabırla anlatır, soru sorarak düşündürür, örneklerle açıklardı. Ashâb-ı Kirâm'a 'İlim öğrenmek her Müslüman'a farzdır' buyurarak ilmin önemini vurgulardı. Hz. Ebû Hureyre radıyallahu anh, Suffa'da kalarak binlerce Hadis-i Şerif ezberlemiş ve gelecek nesillere aktarmıştır. Hz. Muaz bin Cebel radıyallahu anh, Yemen'e gönderilecek kadar derin ilim sahibi olmuştur.</w:t>
      </w:r>
    </w:p>
    <w:p>
      <w:pPr>
        <w:spacing w:after="100" w:before="0"/>
        <w:jc w:val="both"/>
      </w:pPr>
      <w:r>
        <w:rPr>
          <w:rFonts w:ascii="Calibri" w:cs="Calibri" w:eastAsia="Calibri" w:hAnsi="Calibri"/>
          <w:color w:val="444444"/>
          <w:sz w:val="22"/>
          <w:szCs w:val="22"/>
        </w:rPr>
        <w:t xml:space="preserve">Ashab-ı Suffa'nın ilim aşkı, bize açlığa ve yoksulluğa rağmen öğrenmenin ne kadar değerli olduğunu öğretir. Bugün okullarda, kütüphanelerde her türlü imkâna sahibiz. Bu nimetlerin kıymetini bilmek ve ilim öğrenmeye azimle devam etmek, Ashab-ı Suffa'nın bize bıraktığı en güzel mirastır.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“İlim öğrenmek, her Müslüman erkek ve kadına farzdır.”</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 (Hadis-i Şerif)</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 Medîne'de Mescid-i Nebevî'nin yanında Suffa adı verilen bir bölüm oluşturdu. Burası İslâm'ın ilk üniversitesi olarak kabul edilir. Ashab-ı Suffa, hayatlarını ilim öğrenmeye adamış sahâbîlerdir.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İLIM VE EĞITIM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İLIM VE EĞITIM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DINÎ İLIM</w:t>
            </w:r>
          </w:p>
          <w:p>
            <w:pPr>
              <w:spacing w:after="0"/>
            </w:pPr>
            <w:r>
              <w:rPr>
                <w:rFonts w:ascii="Calibri" w:cs="Calibri" w:eastAsia="Calibri" w:hAnsi="Calibri"/>
                <w:i/>
                <w:iCs/>
                <w:color w:val="777777"/>
                <w:sz w:val="18"/>
                <w:szCs w:val="18"/>
              </w:rPr>
              <w:t xml:space="preserve">Kur'an-ı Kerim, Hadis-i Şerif ve İslâm ilimlerini öğrenme.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DÜNYEVÎ İLIM</w:t>
            </w:r>
          </w:p>
          <w:p>
            <w:pPr>
              <w:spacing w:after="0"/>
            </w:pPr>
            <w:r>
              <w:rPr>
                <w:rFonts w:ascii="Calibri" w:cs="Calibri" w:eastAsia="Calibri" w:hAnsi="Calibri"/>
                <w:i/>
                <w:iCs/>
                <w:color w:val="777777"/>
                <w:sz w:val="18"/>
                <w:szCs w:val="18"/>
              </w:rPr>
              <w:t xml:space="preserve">Fen, matematik, tarih gibi dünya ilimlerini öğrenme.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AHLÂK EĞITIMI</w:t>
            </w:r>
          </w:p>
          <w:p>
            <w:pPr>
              <w:spacing w:after="0"/>
            </w:pPr>
            <w:r>
              <w:rPr>
                <w:rFonts w:ascii="Calibri" w:cs="Calibri" w:eastAsia="Calibri" w:hAnsi="Calibri"/>
                <w:i/>
                <w:iCs/>
                <w:color w:val="777777"/>
                <w:sz w:val="18"/>
                <w:szCs w:val="18"/>
              </w:rPr>
              <w:t xml:space="preserve">Güzel ahlâk, adab ve edep öğrenerek karakter geliştirme.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PAYLAŞARAK ÖĞRENME</w:t>
            </w:r>
          </w:p>
          <w:p>
            <w:pPr>
              <w:spacing w:after="0"/>
            </w:pPr>
            <w:r>
              <w:rPr>
                <w:rFonts w:ascii="Calibri" w:cs="Calibri" w:eastAsia="Calibri" w:hAnsi="Calibri"/>
                <w:i/>
                <w:iCs/>
                <w:color w:val="777777"/>
                <w:sz w:val="18"/>
                <w:szCs w:val="18"/>
              </w:rPr>
              <w:t xml:space="preserve">Öğrendiğini başkalarına aktararak bilgiyi yaşatma.</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“De ki: Hiç bilenlerle bilmeyenler bir olur mu?”</w:t>
            </w:r>
            <w:r>
              <w:rPr>
                <w:rFonts w:ascii="Calibri" w:cs="Calibri" w:eastAsia="Calibri" w:hAnsi="Calibri"/>
                <w:color w:val="999999"/>
                <w:sz w:val="18"/>
                <w:szCs w:val="18"/>
              </w:rPr>
              <w:t xml:space="preserve">  (Zümer Sûresi, 9)</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Ders Çalışma Tercihi</w:t>
      </w:r>
    </w:p>
    <w:p>
      <w:pPr>
        <w:spacing w:after="60" w:before="0"/>
        <w:jc w:val="both"/>
      </w:pPr>
      <w:r>
        <w:rPr>
          <w:rFonts w:ascii="Calibri" w:cs="Calibri" w:eastAsia="Calibri" w:hAnsi="Calibri"/>
          <w:i/>
          <w:iCs/>
          <w:color w:val="444444"/>
          <w:sz w:val="22"/>
          <w:szCs w:val="22"/>
        </w:rPr>
        <w:t xml:space="preserve">Hafta sonu arkadaşlarınız dışarı çıkmak istiyor. Ancak pazartesi önemli bir sınavınız var ve henüz yeterince çalışmadınız. Arkadaşlarınız 'Bir gün çalışmazsan ne olacak?' diye ısrar ediyor.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Dinî İlim</w:t>
      </w:r>
      <w:r>
        <w:rPr>
          <w:rFonts w:ascii="Calibri" w:cs="Calibri" w:eastAsia="Calibri" w:hAnsi="Calibri"/>
          <w:color w:val="444444"/>
          <w:sz w:val="20"/>
          <w:szCs w:val="20"/>
        </w:rPr>
        <w:t xml:space="preserve">  ☐ Dünyevî İlim</w:t>
      </w:r>
      <w:r>
        <w:rPr>
          <w:rFonts w:ascii="Calibri" w:cs="Calibri" w:eastAsia="Calibri" w:hAnsi="Calibri"/>
          <w:color w:val="444444"/>
          <w:sz w:val="20"/>
          <w:szCs w:val="20"/>
        </w:rPr>
        <w:t xml:space="preserve">  ☐ Ahlâk Eğitimi</w:t>
      </w:r>
      <w:r>
        <w:rPr>
          <w:rFonts w:ascii="Calibri" w:cs="Calibri" w:eastAsia="Calibri" w:hAnsi="Calibri"/>
          <w:color w:val="444444"/>
          <w:sz w:val="20"/>
          <w:szCs w:val="20"/>
        </w:rPr>
        <w:t xml:space="preserve">  ☐ Paylaşarak Öğrenme</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Bilgiyi Paylaşmak</w:t>
      </w:r>
    </w:p>
    <w:p>
      <w:pPr>
        <w:spacing w:after="60" w:before="0"/>
        <w:jc w:val="both"/>
      </w:pPr>
      <w:r>
        <w:rPr>
          <w:rFonts w:ascii="Calibri" w:cs="Calibri" w:eastAsia="Calibri" w:hAnsi="Calibri"/>
          <w:i/>
          <w:iCs/>
          <w:color w:val="444444"/>
          <w:sz w:val="22"/>
          <w:szCs w:val="22"/>
        </w:rPr>
        <w:t xml:space="preserve">Bir konuyu çok iyi öğrendiniz ve sınavda yüksek not aldınız. Arkadaşlarınız sizden o konuyu anlatmanızı istiyor. Ancak bazıları 'Ona anlatırsan o da yüksek alır, senin avantajın kalkmaz' diyor.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Dinî İlim</w:t>
      </w:r>
      <w:r>
        <w:rPr>
          <w:rFonts w:ascii="Calibri" w:cs="Calibri" w:eastAsia="Calibri" w:hAnsi="Calibri"/>
          <w:color w:val="444444"/>
          <w:sz w:val="20"/>
          <w:szCs w:val="20"/>
        </w:rPr>
        <w:t xml:space="preserve">  ☐ Dünyevî İlim</w:t>
      </w:r>
      <w:r>
        <w:rPr>
          <w:rFonts w:ascii="Calibri" w:cs="Calibri" w:eastAsia="Calibri" w:hAnsi="Calibri"/>
          <w:color w:val="444444"/>
          <w:sz w:val="20"/>
          <w:szCs w:val="20"/>
        </w:rPr>
        <w:t xml:space="preserve">  ☐ Ahlâk Eğitimi</w:t>
      </w:r>
      <w:r>
        <w:rPr>
          <w:rFonts w:ascii="Calibri" w:cs="Calibri" w:eastAsia="Calibri" w:hAnsi="Calibri"/>
          <w:color w:val="444444"/>
          <w:sz w:val="20"/>
          <w:szCs w:val="20"/>
        </w:rPr>
        <w:t xml:space="preserve">  ☐ Paylaşarak Öğrenme</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Kur'an Kursunda</w:t>
      </w:r>
    </w:p>
    <w:p>
      <w:pPr>
        <w:spacing w:after="60" w:before="0"/>
        <w:jc w:val="both"/>
      </w:pPr>
      <w:r>
        <w:rPr>
          <w:rFonts w:ascii="Calibri" w:cs="Calibri" w:eastAsia="Calibri" w:hAnsi="Calibri"/>
          <w:i/>
          <w:iCs/>
          <w:color w:val="444444"/>
          <w:sz w:val="22"/>
          <w:szCs w:val="22"/>
        </w:rPr>
        <w:t xml:space="preserve">Yaz tatilinde Kur'an-ı Kerim kursuna gidiyorsunuz. Bazı arkadaşlarınız 'Tatilde niye okula gidiyorsun?' diye dalga geçiyor. Siz kursu seviyorsunuz ama bu durumdan rahatsız oluyorsunuz.</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Dinî İlim</w:t>
      </w:r>
      <w:r>
        <w:rPr>
          <w:rFonts w:ascii="Calibri" w:cs="Calibri" w:eastAsia="Calibri" w:hAnsi="Calibri"/>
          <w:color w:val="444444"/>
          <w:sz w:val="20"/>
          <w:szCs w:val="20"/>
        </w:rPr>
        <w:t xml:space="preserve">  ☐ Dünyevî İlim</w:t>
      </w:r>
      <w:r>
        <w:rPr>
          <w:rFonts w:ascii="Calibri" w:cs="Calibri" w:eastAsia="Calibri" w:hAnsi="Calibri"/>
          <w:color w:val="444444"/>
          <w:sz w:val="20"/>
          <w:szCs w:val="20"/>
        </w:rPr>
        <w:t xml:space="preserve">  ☐ Ahlâk Eğitimi</w:t>
      </w:r>
      <w:r>
        <w:rPr>
          <w:rFonts w:ascii="Calibri" w:cs="Calibri" w:eastAsia="Calibri" w:hAnsi="Calibri"/>
          <w:color w:val="444444"/>
          <w:sz w:val="20"/>
          <w:szCs w:val="20"/>
        </w:rPr>
        <w:t xml:space="preserve">  ☐ Paylaşarak Öğrenme</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Kitap mı Oyun mu?</w:t>
      </w:r>
    </w:p>
    <w:p>
      <w:pPr>
        <w:spacing w:after="60" w:before="0"/>
        <w:jc w:val="both"/>
      </w:pPr>
      <w:r>
        <w:rPr>
          <w:rFonts w:ascii="Calibri" w:cs="Calibri" w:eastAsia="Calibri" w:hAnsi="Calibri"/>
          <w:i/>
          <w:iCs/>
          <w:color w:val="444444"/>
          <w:sz w:val="22"/>
          <w:szCs w:val="22"/>
        </w:rPr>
        <w:t xml:space="preserve">Babanız size çok güzel bir ansiklopedi seti hediye etti. Aynı gün yeni bir bilgisayar oyunu da çıktı. Arkadaşlarınız hep oyundan bahsediyor. Ansiklopediyi okumak istiyorsunuz ama dışlanmaktan korkuyorsunuz.</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Dinî İlim</w:t>
      </w:r>
      <w:r>
        <w:rPr>
          <w:rFonts w:ascii="Calibri" w:cs="Calibri" w:eastAsia="Calibri" w:hAnsi="Calibri"/>
          <w:color w:val="444444"/>
          <w:sz w:val="20"/>
          <w:szCs w:val="20"/>
        </w:rPr>
        <w:t xml:space="preserve">  ☐ Dünyevî İlim</w:t>
      </w:r>
      <w:r>
        <w:rPr>
          <w:rFonts w:ascii="Calibri" w:cs="Calibri" w:eastAsia="Calibri" w:hAnsi="Calibri"/>
          <w:color w:val="444444"/>
          <w:sz w:val="20"/>
          <w:szCs w:val="20"/>
        </w:rPr>
        <w:t xml:space="preserve">  ☐ Ahlâk Eğitimi</w:t>
      </w:r>
      <w:r>
        <w:rPr>
          <w:rFonts w:ascii="Calibri" w:cs="Calibri" w:eastAsia="Calibri" w:hAnsi="Calibri"/>
          <w:color w:val="444444"/>
          <w:sz w:val="20"/>
          <w:szCs w:val="20"/>
        </w:rPr>
        <w:t xml:space="preserve">  ☐ Paylaşarak Öğrenme</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Ashab-ı Suffa'nın yerinde olsan, ilim için ne kadar fedakârlık yapabilirdin?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En sevdiğin ders hangisi ve neden? Bu dersten hayatına ne katıyorsun?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Öğrendiğin bir bilgiyi başka birine öğrettiğinde ne hissediyorsun?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İlim sadece okul dersleri midir? Başka nerelerden ilim öğrenebilirsin?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Dünya ve din ilimlerini birlikte öğrenmenin önemini nasıl açıklarsın?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15</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2026-03-21T08:52:32.534Z</dcterms:created>
  <dcterms:modified xsi:type="dcterms:W3CDTF">2026-03-21T08:52:32.534Z</dcterms:modified>
</cp:coreProperties>
</file>

<file path=docProps/custom.xml><?xml version="1.0" encoding="utf-8"?>
<Properties xmlns="http://schemas.openxmlformats.org/officeDocument/2006/custom-properties" xmlns:vt="http://schemas.openxmlformats.org/officeDocument/2006/docPropsVTypes"/>
</file>