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TAKIM ÇALIŞMASI</w:t>
      </w:r>
    </w:p>
    <w:p>
      <w:pPr>
        <w:spacing w:after="60"/>
        <w:jc w:val="center"/>
      </w:pPr>
      <w:r>
        <w:rPr>
          <w:rFonts w:ascii="Calibri" w:cs="Calibri" w:eastAsia="Calibri" w:hAnsi="Calibri"/>
          <w:b/>
          <w:bCs/>
          <w:color w:val="C8102E"/>
          <w:sz w:val="56"/>
          <w:szCs w:val="56"/>
        </w:rPr>
        <w:t xml:space="preserve">VE STRATEJI</w:t>
      </w:r>
    </w:p>
    <w:p>
      <w:pPr>
        <w:spacing w:after="40"/>
        <w:jc w:val="center"/>
      </w:pPr>
      <w:r>
        <w:rPr>
          <w:rFonts w:ascii="Calibri" w:cs="Calibri" w:eastAsia="Calibri" w:hAnsi="Calibri"/>
          <w:i/>
          <w:iCs/>
          <w:color w:val="444444"/>
          <w:sz w:val="24"/>
          <w:szCs w:val="24"/>
        </w:rPr>
        <w:t xml:space="preserve">•  Hendek Kazarak Zafere Ulaşmak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Takım Çalışması ve Strateji: Hendek Kazarak Zafere Ulaşmak</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TAKIM ÇALIŞMASI (Birlikte Üretme, Farklılıklara Açıklık, Liderlik ve Katılım, Stratejik Düşünme)</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HENDEK GAZÂSI, s. 285</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Hendek Gazvesi'nin arka planını ve stratejik önemini açıklar.</w:t>
      </w:r>
    </w:p>
    <w:p>
      <w:pPr>
        <w:pStyle w:val="ListParagraph"/>
        <w:numPr>
          <w:ilvl w:val="0"/>
          <w:numId w:val="2"/>
        </w:numPr>
        <w:spacing w:after="60"/>
      </w:pPr>
      <w:r>
        <w:rPr>
          <w:rFonts w:ascii="Calibri" w:cs="Calibri" w:eastAsia="Calibri" w:hAnsi="Calibri"/>
          <w:color w:val="444444"/>
          <w:sz w:val="20"/>
          <w:szCs w:val="20"/>
        </w:rPr>
        <w:t xml:space="preserve">Takım çalışmasının zorluklara karşı en güçlü silah olduğunu kavrar.</w:t>
      </w:r>
    </w:p>
    <w:p>
      <w:pPr>
        <w:pStyle w:val="ListParagraph"/>
        <w:numPr>
          <w:ilvl w:val="0"/>
          <w:numId w:val="2"/>
        </w:numPr>
        <w:spacing w:after="60"/>
      </w:pPr>
      <w:r>
        <w:rPr>
          <w:rFonts w:ascii="Calibri" w:cs="Calibri" w:eastAsia="Calibri" w:hAnsi="Calibri"/>
          <w:color w:val="444444"/>
          <w:sz w:val="20"/>
          <w:szCs w:val="20"/>
        </w:rPr>
        <w:t xml:space="preserve">Farklı kültürlerden gelen fikirlere açık olmanın değerini anlar.</w:t>
      </w:r>
    </w:p>
    <w:p>
      <w:pPr>
        <w:pStyle w:val="ListParagraph"/>
        <w:numPr>
          <w:ilvl w:val="0"/>
          <w:numId w:val="2"/>
        </w:numPr>
        <w:spacing w:after="60"/>
      </w:pPr>
      <w:r>
        <w:rPr>
          <w:rFonts w:ascii="Calibri" w:cs="Calibri" w:eastAsia="Calibri" w:hAnsi="Calibri"/>
          <w:color w:val="444444"/>
          <w:sz w:val="20"/>
          <w:szCs w:val="20"/>
        </w:rPr>
        <w:t xml:space="preserve">Liderle birlikte çalışmanın motivasyonu nasıl artırdığını fark eder.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(Takım Çalışması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Hicret'in beşinci yılında müşrikler, Yahudiler ve diğer kabileler on bin kişilik büyük bir orduyla Medine'ye saldırmak üzere yola çıktı. Bu devasa orduya karşı Müslümanların sayısı çok azdı. Peygamber Efendimiz sallallahu aleyhi ve sellem ashâbıyla istişâre ederek savunma planı yapmaya karar verdi.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Selman'ın Hendek Fikri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“Hicret'in beşinci yılında müşrikler, Yahudiler ve diğer kabileler on bin kişilik büyük bir orduyla Medine'ye saldırmak üzere yola çıktı. Bu devasa orduya karşı Müslümanların sayısı çok azdı. Peygamber Efendimiz sallallahu aleyhi ve sellem ashâbıyla istişâre ederek savunma planı yapmaya karar verdi.”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Takım Çalışması boyutları: Birlikte Üretme, Farklılıklara Açıklık, Liderlik ve Katılım, Stratejik Düşünme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“Ey iman edenler! Allah'ın size olan nimetini hatırlayın; hani üzerinize ordular gelmişti de biz onlara karşı bir rüzgâr ve sizin göremediğiniz ordular göndermiştik.” (Ahzâb Sûresi, 9. âyet)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takım çalışması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Sınıf Projesi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Fikir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Spor Günü Hazırlığı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Temizlik Nöbeti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Takım Çalışması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Sınıf Projesi</w:t>
      </w:r>
    </w:p>
    <w:p>
      <w:pPr>
        <w:spacing w:after="40" w:before="0"/>
        <w:ind w:left="260"/>
        <w:jc w:val="both"/>
      </w:pPr>
      <w:r>
        <w:rPr>
          <w:rFonts w:ascii="Calibri" w:cs="Calibri" w:eastAsia="Calibri" w:hAnsi="Calibri"/>
          <w:color w:val="444444"/>
          <w:sz w:val="22"/>
          <w:szCs w:val="22"/>
        </w:rPr>
        <w:t xml:space="preserve">• Grubu toplar, herkesin güçlü olduğu alana göre görev dağılımı yapar ve ortak bir çalışma takvimi oluştururum.</w:t>
      </w:r>
    </w:p>
    <w:p>
      <w:pPr>
        <w:spacing w:after="40" w:before="0"/>
        <w:ind w:left="260"/>
        <w:jc w:val="both"/>
      </w:pPr>
      <w:r>
        <w:rPr>
          <w:rFonts w:ascii="Calibri" w:cs="Calibri" w:eastAsia="Calibri" w:hAnsi="Calibri"/>
          <w:color w:val="444444"/>
          <w:sz w:val="22"/>
          <w:szCs w:val="22"/>
        </w:rPr>
        <w:t xml:space="preserve">• Çalışmayan arkadaşı öğretmene şikâyet ederim.</w:t>
      </w:r>
    </w:p>
    <w:p>
      <w:pPr>
        <w:spacing w:after="40" w:before="0"/>
        <w:ind w:left="260"/>
        <w:jc w:val="both"/>
      </w:pPr>
      <w:r>
        <w:rPr>
          <w:rFonts w:ascii="Calibri" w:cs="Calibri" w:eastAsia="Calibri" w:hAnsi="Calibri"/>
          <w:color w:val="444444"/>
          <w:sz w:val="22"/>
          <w:szCs w:val="22"/>
        </w:rPr>
        <w:t xml:space="preserve">• Projeyi tek başıma yapar, diğerlerinin adını da yazarım.</w:t>
      </w:r>
    </w:p>
    <w:p>
      <w:pPr>
        <w:spacing w:after="60" w:before="120"/>
      </w:pPr>
      <w:r>
        <w:rPr>
          <w:rFonts w:ascii="Calibri" w:cs="Calibri" w:eastAsia="Calibri" w:hAnsi="Calibri"/>
          <w:b/>
          <w:bCs/>
          <w:color w:val="8B0000"/>
          <w:sz w:val="24"/>
          <w:szCs w:val="24"/>
        </w:rPr>
        <w:t xml:space="preserve">Senaryo 2: Farklı Fikir</w:t>
      </w:r>
    </w:p>
    <w:p>
      <w:pPr>
        <w:spacing w:after="40" w:before="0"/>
        <w:ind w:left="260"/>
        <w:jc w:val="both"/>
      </w:pPr>
      <w:r>
        <w:rPr>
          <w:rFonts w:ascii="Calibri" w:cs="Calibri" w:eastAsia="Calibri" w:hAnsi="Calibri"/>
          <w:color w:val="444444"/>
          <w:sz w:val="22"/>
          <w:szCs w:val="22"/>
        </w:rPr>
        <w:t xml:space="preserve">• Arkadaşımın fikrini dinler, farklı ve ilgi çekici olduğu için desteklerim; belki ikisini birlikte de yapabiliriz derim.</w:t>
      </w:r>
    </w:p>
    <w:p>
      <w:pPr>
        <w:spacing w:after="40" w:before="0"/>
        <w:ind w:left="260"/>
        <w:jc w:val="both"/>
      </w:pPr>
      <w:r>
        <w:rPr>
          <w:rFonts w:ascii="Calibri" w:cs="Calibri" w:eastAsia="Calibri" w:hAnsi="Calibri"/>
          <w:color w:val="444444"/>
          <w:sz w:val="22"/>
          <w:szCs w:val="22"/>
        </w:rPr>
        <w:t xml:space="preserve">• Çoğunluk ne derse onu yaparım, tartışmaya girmem.</w:t>
      </w:r>
    </w:p>
    <w:p>
      <w:pPr>
        <w:spacing w:after="40" w:before="0"/>
        <w:ind w:left="260"/>
        <w:jc w:val="both"/>
      </w:pPr>
      <w:r>
        <w:rPr>
          <w:rFonts w:ascii="Calibri" w:cs="Calibri" w:eastAsia="Calibri" w:hAnsi="Calibri"/>
          <w:color w:val="444444"/>
          <w:sz w:val="22"/>
          <w:szCs w:val="22"/>
        </w:rPr>
        <w:t xml:space="preserve">• Kendi fikrimin daha iyi olduğunu söyleyip diğer fikri reddederim.</w:t>
      </w:r>
    </w:p>
    <w:p>
      <w:pPr>
        <w:spacing w:after="60" w:before="120"/>
      </w:pPr>
      <w:r>
        <w:rPr>
          <w:rFonts w:ascii="Calibri" w:cs="Calibri" w:eastAsia="Calibri" w:hAnsi="Calibri"/>
          <w:b/>
          <w:bCs/>
          <w:color w:val="8B0000"/>
          <w:sz w:val="24"/>
          <w:szCs w:val="24"/>
        </w:rPr>
        <w:t xml:space="preserve">Senaryo 3: Spor Günü Hazırlığı</w:t>
      </w:r>
    </w:p>
    <w:p>
      <w:pPr>
        <w:spacing w:after="40" w:before="0"/>
        <w:ind w:left="260"/>
        <w:jc w:val="both"/>
      </w:pPr>
      <w:r>
        <w:rPr>
          <w:rFonts w:ascii="Calibri" w:cs="Calibri" w:eastAsia="Calibri" w:hAnsi="Calibri"/>
          <w:color w:val="444444"/>
          <w:sz w:val="22"/>
          <w:szCs w:val="22"/>
        </w:rPr>
        <w:t xml:space="preserve">• Arkadaşımı takımda tutar, ona özel antrenman yapar ve takımın moralini yüksek tutarım.</w:t>
      </w:r>
    </w:p>
    <w:p>
      <w:pPr>
        <w:spacing w:after="40" w:before="0"/>
        <w:ind w:left="260"/>
        <w:jc w:val="both"/>
      </w:pPr>
      <w:r>
        <w:rPr>
          <w:rFonts w:ascii="Calibri" w:cs="Calibri" w:eastAsia="Calibri" w:hAnsi="Calibri"/>
          <w:color w:val="444444"/>
          <w:sz w:val="22"/>
          <w:szCs w:val="22"/>
        </w:rPr>
        <w:t xml:space="preserve">• Kazanmak için onu takımdan çıkarmayı kabul ederim.</w:t>
      </w:r>
    </w:p>
    <w:p>
      <w:pPr>
        <w:spacing w:after="40" w:before="0"/>
        <w:ind w:left="260"/>
        <w:jc w:val="both"/>
      </w:pPr>
      <w:r>
        <w:rPr>
          <w:rFonts w:ascii="Calibri" w:cs="Calibri" w:eastAsia="Calibri" w:hAnsi="Calibri"/>
          <w:color w:val="444444"/>
          <w:sz w:val="22"/>
          <w:szCs w:val="22"/>
        </w:rPr>
        <w:t xml:space="preserve">• Karışmam, kaptan ne derse onu yaparım.</w:t>
      </w:r>
    </w:p>
    <w:p>
      <w:pPr>
        <w:spacing w:after="60" w:before="120"/>
      </w:pPr>
      <w:r>
        <w:rPr>
          <w:rFonts w:ascii="Calibri" w:cs="Calibri" w:eastAsia="Calibri" w:hAnsi="Calibri"/>
          <w:b/>
          <w:bCs/>
          <w:color w:val="8B0000"/>
          <w:sz w:val="24"/>
          <w:szCs w:val="24"/>
        </w:rPr>
        <w:t xml:space="preserve">Senaryo 4: Temizlik Nöbeti</w:t>
      </w:r>
    </w:p>
    <w:p>
      <w:pPr>
        <w:spacing w:after="40" w:before="0"/>
        <w:ind w:left="260"/>
        <w:jc w:val="both"/>
      </w:pPr>
      <w:r>
        <w:rPr>
          <w:rFonts w:ascii="Calibri" w:cs="Calibri" w:eastAsia="Calibri" w:hAnsi="Calibri"/>
          <w:color w:val="444444"/>
          <w:sz w:val="22"/>
          <w:szCs w:val="22"/>
        </w:rPr>
        <w:t xml:space="preserve">• Durumu arkadaşlarıma açıkça anlatır, beraber hızlıca bitirelim derim; başka sefer ben de onlara yardım ederim.</w:t>
      </w:r>
    </w:p>
    <w:p>
      <w:pPr>
        <w:spacing w:after="40" w:before="0"/>
        <w:ind w:left="260"/>
        <w:jc w:val="both"/>
      </w:pPr>
      <w:r>
        <w:rPr>
          <w:rFonts w:ascii="Calibri" w:cs="Calibri" w:eastAsia="Calibri" w:hAnsi="Calibri"/>
          <w:color w:val="444444"/>
          <w:sz w:val="22"/>
          <w:szCs w:val="22"/>
        </w:rPr>
        <w:t xml:space="preserve">• Temizliği yarım yapar, kimse fark etmez diye düşünürüm.</w:t>
      </w:r>
    </w:p>
    <w:p>
      <w:pPr>
        <w:spacing w:after="40" w:before="0"/>
        <w:ind w:left="260"/>
        <w:jc w:val="both"/>
      </w:pPr>
      <w:r>
        <w:rPr>
          <w:rFonts w:ascii="Calibri" w:cs="Calibri" w:eastAsia="Calibri" w:hAnsi="Calibri"/>
          <w:color w:val="444444"/>
          <w:sz w:val="22"/>
          <w:szCs w:val="22"/>
        </w:rPr>
        <w:t xml:space="preserve">• Nöbetimi başkasına devretmeye çalışırım.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18</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2026-03-21T08:52:32.714Z</dcterms:created>
  <dcterms:modified xsi:type="dcterms:W3CDTF">2026-03-21T08:52:32.714Z</dcterms:modified>
</cp:coreProperties>
</file>

<file path=docProps/custom.xml><?xml version="1.0" encoding="utf-8"?>
<Properties xmlns="http://schemas.openxmlformats.org/officeDocument/2006/custom-properties" xmlns:vt="http://schemas.openxmlformats.org/officeDocument/2006/docPropsVTypes"/>
</file>