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20"/>
        <w:jc w:val="center"/>
      </w:pPr>
      <w:r>
        <w:rPr>
          <w:rFonts w:ascii="Calibri" w:cs="Calibri" w:eastAsia="Calibri" w:hAnsi="Calibri"/>
          <w:b/>
          <w:bCs/>
          <w:color w:val="C8102E"/>
          <w:sz w:val="56"/>
          <w:szCs w:val="56"/>
        </w:rPr>
        <w:t xml:space="preserve">SABIR VE</w:t>
      </w:r>
    </w:p>
    <w:p>
      <w:pPr>
        <w:spacing w:after="60"/>
        <w:jc w:val="center"/>
      </w:pPr>
      <w:r>
        <w:rPr>
          <w:rFonts w:ascii="Calibri" w:cs="Calibri" w:eastAsia="Calibri" w:hAnsi="Calibri"/>
          <w:b/>
          <w:bCs/>
          <w:color w:val="C8102E"/>
          <w:sz w:val="56"/>
          <w:szCs w:val="56"/>
        </w:rPr>
        <w:t xml:space="preserve">DIPLOMASI</w:t>
      </w:r>
    </w:p>
    <w:p>
      <w:pPr>
        <w:spacing w:after="40"/>
        <w:jc w:val="center"/>
      </w:pPr>
      <w:r>
        <w:rPr>
          <w:rFonts w:ascii="Calibri" w:cs="Calibri" w:eastAsia="Calibri" w:hAnsi="Calibri"/>
          <w:i/>
          <w:iCs/>
          <w:color w:val="444444"/>
          <w:sz w:val="24"/>
          <w:szCs w:val="24"/>
        </w:rPr>
        <w:t xml:space="preserve">•  Görünmeyen Zafer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val="false"/>
          <w:bCs w:val="false"/>
          <w:i/>
          <w:iCs/>
          <w:color w:val="888888"/>
          <w:sz w:val="22"/>
          <w:szCs w:val="22"/>
        </w:rPr>
        <w:t xml:space="preserve">Öğrenci Ders Kitapçığı</w:t>
      </w:r>
    </w:p>
    <w:p>
      <w:pPr>
        <w:spacing w:after="0"/>
      </w:pPr>
      <w:r>
        <w:rPr>
          <w:sz w:val="40"/>
          <w:szCs w:val="40"/>
        </w:rPr>
        <w:t xml:space="preserve"/>
      </w:r>
    </w:p>
    <w:p>
      <w:pPr>
        <w:spacing w:after="80"/>
      </w:pPr>
      <w:r>
        <w:rPr>
          <w:rFonts w:ascii="Calibri" w:cs="Calibri" w:eastAsia="Calibri" w:hAnsi="Calibri"/>
          <w:b/>
          <w:bCs/>
          <w:color w:val="444444"/>
          <w:sz w:val="22"/>
          <w:szCs w:val="22"/>
        </w:rPr>
        <w:t xml:space="preserve">Ad Soyad: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 NE ÖĞRENECEĞİZ?</w:t>
      </w:r>
    </w:p>
    <w:p>
      <w:pPr>
        <w:spacing w:after="0"/>
      </w:pPr>
      <w:r>
        <w:rPr>
          <w:sz w:val="16"/>
          <w:szCs w:val="16"/>
        </w:rPr>
        <w:t xml:space="preserve"/>
      </w:r>
    </w:p>
    <w:p>
      <w:pPr>
        <w:pStyle w:val="ListParagraph"/>
        <w:numPr>
          <w:ilvl w:val="0"/>
          <w:numId w:val="2"/>
        </w:numPr>
        <w:spacing w:after="100"/>
      </w:pPr>
      <w:r>
        <w:rPr>
          <w:rFonts w:ascii="Calibri" w:cs="Calibri" w:eastAsia="Calibri" w:hAnsi="Calibri"/>
          <w:color w:val="444444"/>
          <w:sz w:val="22"/>
          <w:szCs w:val="22"/>
        </w:rPr>
        <w:t xml:space="preserve">Hudeybiye Antlaşması'nın şartlarını ve sonuçlarını değerlendirir.</w:t>
      </w:r>
    </w:p>
    <w:p>
      <w:pPr>
        <w:pStyle w:val="ListParagraph"/>
        <w:numPr>
          <w:ilvl w:val="0"/>
          <w:numId w:val="2"/>
        </w:numPr>
        <w:spacing w:after="100"/>
      </w:pPr>
      <w:r>
        <w:rPr>
          <w:rFonts w:ascii="Calibri" w:cs="Calibri" w:eastAsia="Calibri" w:hAnsi="Calibri"/>
          <w:color w:val="444444"/>
          <w:sz w:val="22"/>
          <w:szCs w:val="22"/>
        </w:rPr>
        <w:t xml:space="preserve">Sabrın uzun vadede büyük sonuçlar doğurabileceğini kavrar.</w:t>
      </w:r>
    </w:p>
    <w:p>
      <w:pPr>
        <w:pStyle w:val="ListParagraph"/>
        <w:numPr>
          <w:ilvl w:val="0"/>
          <w:numId w:val="2"/>
        </w:numPr>
        <w:spacing w:after="100"/>
      </w:pPr>
      <w:r>
        <w:rPr>
          <w:rFonts w:ascii="Calibri" w:cs="Calibri" w:eastAsia="Calibri" w:hAnsi="Calibri"/>
          <w:color w:val="444444"/>
          <w:sz w:val="22"/>
          <w:szCs w:val="22"/>
        </w:rPr>
        <w:t xml:space="preserve">Diplomasinin kaba kuvvetten daha etkili olabileceğini anlar.</w:t>
      </w:r>
    </w:p>
    <w:p>
      <w:pPr>
        <w:pStyle w:val="ListParagraph"/>
        <w:numPr>
          <w:ilvl w:val="0"/>
          <w:numId w:val="2"/>
        </w:numPr>
        <w:spacing w:after="160"/>
      </w:pPr>
      <w:r>
        <w:rPr>
          <w:rFonts w:ascii="Calibri" w:cs="Calibri" w:eastAsia="Calibri" w:hAnsi="Calibri"/>
          <w:color w:val="444444"/>
          <w:sz w:val="22"/>
          <w:szCs w:val="22"/>
        </w:rPr>
        <w:t xml:space="preserve">Anlık duygularla değil, akılla ve sabırla karar vermenin önemini fark eder.</w:t>
      </w:r>
    </w:p>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Anahtar Kavramlar</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010"/>
        <w:gridCol w:w="60"/>
        <w:gridCol w:w="1010"/>
        <w:gridCol w:w="60"/>
        <w:gridCol w:w="1010"/>
        <w:gridCol w:w="60"/>
        <w:gridCol w:w="1010"/>
        <w:gridCol w:w="60"/>
        <w:gridCol w:w="1010"/>
        <w:gridCol w:w="60"/>
        <w:gridCol w:w="1010"/>
      </w:tblGrid>
      <w:tr>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Sabır</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Diplomasi</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Uzun Vadeli Düşünme</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Tevekkül</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Müzakere</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Hikmet</w:t>
            </w:r>
          </w:p>
        </w:tc>
      </w:tr>
    </w:tbl>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HİKÂYEMİZ</w:t>
      </w:r>
    </w:p>
    <w:p>
      <w:pPr>
        <w:spacing w:after="100" w:before="40"/>
      </w:pPr>
      <w:r>
        <w:rPr>
          <w:rFonts w:ascii="Calibri" w:cs="Calibri" w:eastAsia="Calibri" w:hAnsi="Calibri"/>
          <w:i/>
          <w:iCs/>
          <w:color w:val="666666"/>
          <w:sz w:val="24"/>
          <w:szCs w:val="24"/>
        </w:rPr>
        <w:t xml:space="preserve">Hudeybiye'de Sabır İmtihanı</w:t>
      </w:r>
    </w:p>
    <w:p>
      <w:pPr>
        <w:spacing w:after="100" w:before="0"/>
        <w:jc w:val="both"/>
      </w:pPr>
      <w:r>
        <w:rPr>
          <w:rFonts w:ascii="Calibri" w:cs="Calibri" w:eastAsia="Calibri" w:hAnsi="Calibri"/>
          <w:color w:val="444444"/>
          <w:sz w:val="22"/>
          <w:szCs w:val="22"/>
        </w:rPr>
        <w:t xml:space="preserve">Müzakereler sonucunda bir antlaşma yapıldı. Antlaşmanın şartları Müslümanların aleyhine görünüyordu: Bu yıl umre yapamayacaklar, gelecek yıl gelecekler; Mekke'den Medine'ye sığınan Müslümanlar geri gönderilecek ama Medine'den Mekke'ye giden geri istenmeyecekti. Bu şartlar sahâbîleri çok üzdü.</w:t>
      </w:r>
    </w:p>
    <w:p>
      <w:pPr>
        <w:spacing w:after="100" w:before="0"/>
        <w:jc w:val="both"/>
      </w:pPr>
      <w:r>
        <w:rPr>
          <w:rFonts w:ascii="Calibri" w:cs="Calibri" w:eastAsia="Calibri" w:hAnsi="Calibri"/>
          <w:color w:val="444444"/>
          <w:sz w:val="22"/>
          <w:szCs w:val="22"/>
        </w:rPr>
        <w:t xml:space="preserve">Hz. Ömer radıyallahu anh dayanamayıp Peygamber Efendimiz sallallahu aleyhi ve sellem'e gelerek 'Biz hak üzere değil miyiz? Neden bu zillete razı oluyoruz?' diye sordu. Peygamber Efendimiz sallallahu aleyhi ve sellem ise sabırla 'Ben Allah'ın Resûlüyüm, O'na isyan etmem. O beni zayi etmeyecektir' buyurdu. Bu, sabrın ve Allah'a güvenin en büyük örneklerinden biriydi.</w:t>
      </w:r>
    </w:p>
    <w:p>
      <w:pPr>
        <w:spacing w:after="100" w:before="0"/>
        <w:jc w:val="both"/>
      </w:pPr>
      <w:r>
        <w:rPr>
          <w:rFonts w:ascii="Calibri" w:cs="Calibri" w:eastAsia="Calibri" w:hAnsi="Calibri"/>
          <w:color w:val="444444"/>
          <w:sz w:val="22"/>
          <w:szCs w:val="22"/>
        </w:rPr>
        <w:t xml:space="preserve">Kısa süre sonra bu antlaşmanın ne kadar hikmetli olduğu ortaya çıktı. İki yıl içinde Müslümanların sayısı katlandı, barış ortamında İslâm hızla yayıldı. Kur'an-ı Kerim bu antlaşmayı 'apaçık bir fetih' olarak nitelendirdi.</w:t>
      </w:r>
    </w:p>
    <w:p>
      <w:pPr>
        <w:pBdr>
          <w:left w:val="single" w:color="C8102E" w:sz="16" w:space="4"/>
        </w:pBdr>
        <w:shd w:fill="FCEAED" w:val="clear"/>
        <w:spacing w:after="80" w:before="80"/>
        <w:ind w:left="300" w:right="300"/>
      </w:pPr>
      <w:r>
        <w:rPr>
          <w:rFonts w:ascii="Calibri" w:cs="Calibri" w:eastAsia="Calibri" w:hAnsi="Calibri"/>
          <w:i/>
          <w:iCs/>
          <w:color w:val="C8102E"/>
          <w:sz w:val="22"/>
          <w:szCs w:val="22"/>
        </w:rPr>
        <w:t xml:space="preserve">“Ben Allah'ın Resûlüyüm, O'na isyan etmem. O beni zayi etmeyecektir.”</w:t>
      </w:r>
    </w:p>
    <w:p>
      <w:pPr>
        <w:spacing w:after="120" w:before="0"/>
        <w:jc w:val="left"/>
      </w:pPr>
      <w:r>
        <w:rPr>
          <w:rFonts w:ascii="Calibri" w:cs="Calibri" w:eastAsia="Calibri" w:hAnsi="Calibri"/>
          <w:i/>
          <w:iCs/>
          <w:color w:val="AAAAAA"/>
          <w:sz w:val="16"/>
          <w:szCs w:val="16"/>
        </w:rPr>
        <w:t xml:space="preserve">Kaynak: </w:t>
      </w:r>
      <w:r>
        <w:rPr>
          <w:rFonts w:ascii="Calibri" w:cs="Calibri" w:eastAsia="Calibri" w:hAnsi="Calibri"/>
          <w:i/>
          <w:iCs/>
          <w:color w:val="AAAAAA"/>
          <w:sz w:val="16"/>
          <w:szCs w:val="16"/>
        </w:rPr>
        <w:t xml:space="preserve">Peygamber Efendimiz sallallahu aleyhi ve sellem</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60" w:before="0"/>
              <w:jc w:val="left"/>
            </w:pPr>
            <w:r>
              <w:rPr>
                <w:rFonts w:ascii="Calibri" w:cs="Calibri" w:eastAsia="Calibri" w:hAnsi="Calibri"/>
                <w:b/>
                <w:bCs/>
                <w:color w:val="C8102E"/>
                <w:sz w:val="22"/>
                <w:szCs w:val="22"/>
              </w:rPr>
              <w:t xml:space="preserve">DÜŞÜN  </w:t>
            </w:r>
            <w:r>
              <w:rPr>
                <w:rFonts w:ascii="Calibri" w:cs="Calibri" w:eastAsia="Calibri" w:hAnsi="Calibri"/>
                <w:color w:val="444444"/>
                <w:sz w:val="22"/>
                <w:szCs w:val="22"/>
              </w:rPr>
              <w:t xml:space="preserve">Hicret'in altıncı yılında Peygamber Efendimiz sallallahu aleyhi ve sellem bin dört yüz sahâbîyle birlikte umre yapmak üzere Mekke'ye doğru yola çıktı. Ancak Kureyş müşrikleri Müslümanları Mekke'ye sokmamak için yollarını kesti. Hudeybiye denilen yerde konaklayan Müslümanlarla müşrikler arasında zorlu müzakereler başladı.</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SABIR VE DIPLOMASI BOYUTLARI</w:t>
      </w:r>
    </w:p>
    <w:p>
      <w:pPr>
        <w:spacing w:after="0"/>
      </w:pPr>
      <w:r>
        <w:rPr>
          <w:sz w:val="12"/>
          <w:szCs w:val="12"/>
        </w:rPr>
        <w:t xml:space="preserve"/>
      </w:r>
    </w:p>
    <w:p>
      <w:pPr>
        <w:spacing w:after="120"/>
        <w:jc w:val="center"/>
      </w:pPr>
      <w:r>
        <w:rPr>
          <w:rFonts w:ascii="Calibri" w:cs="Calibri" w:eastAsia="Calibri" w:hAnsi="Calibri"/>
          <w:b/>
          <w:bCs/>
          <w:color w:val="FFFFFF"/>
          <w:sz w:val="28"/>
          <w:szCs w:val="28"/>
          <w:shd w:fill="C8102E" w:val="clear"/>
        </w:rPr>
        <w:t xml:space="preserve">  ❤  SABIR VE DIPLOMASI  ❤  </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1</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DUYGUSAL OLGUNLUK</w:t>
            </w:r>
          </w:p>
          <w:p>
            <w:pPr>
              <w:spacing w:after="0"/>
            </w:pPr>
            <w:r>
              <w:rPr>
                <w:rFonts w:ascii="Calibri" w:cs="Calibri" w:eastAsia="Calibri" w:hAnsi="Calibri"/>
                <w:i/>
                <w:iCs/>
                <w:color w:val="777777"/>
                <w:sz w:val="18"/>
                <w:szCs w:val="18"/>
              </w:rPr>
              <w:t xml:space="preserve">Anlık öfkeye kapılmadan sağduyuyla hareket etme.</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2</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STRATEJIK SABIR</w:t>
            </w:r>
          </w:p>
          <w:p>
            <w:pPr>
              <w:spacing w:after="0"/>
            </w:pPr>
            <w:r>
              <w:rPr>
                <w:rFonts w:ascii="Calibri" w:cs="Calibri" w:eastAsia="Calibri" w:hAnsi="Calibri"/>
                <w:i/>
                <w:iCs/>
                <w:color w:val="777777"/>
                <w:sz w:val="18"/>
                <w:szCs w:val="18"/>
              </w:rPr>
              <w:t xml:space="preserve">Bugün kaybetmiş gibi görünen adımın yarın zafer getireceğini bilme.</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3</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İLETIŞIM BECERISI</w:t>
            </w:r>
          </w:p>
          <w:p>
            <w:pPr>
              <w:spacing w:after="0"/>
            </w:pPr>
            <w:r>
              <w:rPr>
                <w:rFonts w:ascii="Calibri" w:cs="Calibri" w:eastAsia="Calibri" w:hAnsi="Calibri"/>
                <w:i/>
                <w:iCs/>
                <w:color w:val="777777"/>
                <w:sz w:val="18"/>
                <w:szCs w:val="18"/>
              </w:rPr>
              <w:t xml:space="preserve">Zor zamanlarda bile karşı tarafla konuşmayı sürdürme.</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4</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GÜVEN VE TEVEKKÜL</w:t>
            </w:r>
          </w:p>
          <w:p>
            <w:pPr>
              <w:spacing w:after="0"/>
            </w:pPr>
            <w:r>
              <w:rPr>
                <w:rFonts w:ascii="Calibri" w:cs="Calibri" w:eastAsia="Calibri" w:hAnsi="Calibri"/>
                <w:i/>
                <w:iCs/>
                <w:color w:val="777777"/>
                <w:sz w:val="18"/>
                <w:szCs w:val="18"/>
              </w:rPr>
              <w:t xml:space="preserve">Allah'a güvenerek doğru yolda sebat etme.</w:t>
            </w:r>
          </w:p>
        </w:tc>
      </w:tr>
    </w:tbl>
    <w:p>
      <w:pPr>
        <w:spacing w:after="0"/>
      </w:pPr>
      <w:r>
        <w:rPr>
          <w:sz w:val="24"/>
          <w:szCs w:val="2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2"/>
                <w:szCs w:val="22"/>
              </w:rPr>
              <w:t xml:space="preserve">“Biz sana apaçık bir fetih verdik.”</w:t>
            </w:r>
            <w:r>
              <w:rPr>
                <w:rFonts w:ascii="Calibri" w:cs="Calibri" w:eastAsia="Calibri" w:hAnsi="Calibri"/>
                <w:color w:val="999999"/>
                <w:sz w:val="18"/>
                <w:szCs w:val="18"/>
              </w:rPr>
              <w:t xml:space="preserve">  (Fetih Sûresi, 1. âyet)</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 OLSAN NE YAPARDIN?</w:t>
      </w:r>
    </w:p>
    <w:p>
      <w:pPr>
        <w:shd w:fill="FCEAED" w:val="clear"/>
        <w:spacing w:after="60" w:before="180"/>
      </w:pPr>
      <w:r>
        <w:rPr>
          <w:rFonts w:ascii="Calibri" w:cs="Calibri" w:eastAsia="Calibri" w:hAnsi="Calibri"/>
          <w:b/>
          <w:bCs/>
          <w:color w:val="FFFFFF"/>
          <w:sz w:val="20"/>
          <w:szCs w:val="20"/>
          <w:shd w:fill="C8102E" w:val="clear"/>
        </w:rPr>
        <w:t xml:space="preserve"> SENARYO 1  </w:t>
      </w:r>
      <w:r>
        <w:rPr>
          <w:rFonts w:ascii="Calibri" w:cs="Calibri" w:eastAsia="Calibri" w:hAnsi="Calibri"/>
          <w:b/>
          <w:bCs/>
          <w:color w:val="C8102E"/>
          <w:sz w:val="22"/>
          <w:szCs w:val="22"/>
        </w:rPr>
        <w:t xml:space="preserve">  Adaletsiz Kural</w:t>
      </w:r>
    </w:p>
    <w:p>
      <w:pPr>
        <w:spacing w:after="60" w:before="0"/>
        <w:jc w:val="both"/>
      </w:pPr>
      <w:r>
        <w:rPr>
          <w:rFonts w:ascii="Calibri" w:cs="Calibri" w:eastAsia="Calibri" w:hAnsi="Calibri"/>
          <w:i/>
          <w:iCs/>
          <w:color w:val="444444"/>
          <w:sz w:val="22"/>
          <w:szCs w:val="22"/>
        </w:rPr>
        <w:t xml:space="preserve">Okulda yeni bir kural konuldu: Teneffüslerde bahçeye çıkmak yasaklandı. Sınıfça çok kızdınız. Bazı arkadaşların kurala uymamayı ve protesto etmeyi öneriyor. Sen ise kuralın sebebini öğrenmek istiyorsun.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Duygusal Olgunluk</w:t>
      </w:r>
      <w:r>
        <w:rPr>
          <w:rFonts w:ascii="Calibri" w:cs="Calibri" w:eastAsia="Calibri" w:hAnsi="Calibri"/>
          <w:color w:val="444444"/>
          <w:sz w:val="20"/>
          <w:szCs w:val="20"/>
        </w:rPr>
        <w:t xml:space="preserve">  ☐ Stratejik Sabır</w:t>
      </w:r>
      <w:r>
        <w:rPr>
          <w:rFonts w:ascii="Calibri" w:cs="Calibri" w:eastAsia="Calibri" w:hAnsi="Calibri"/>
          <w:color w:val="444444"/>
          <w:sz w:val="20"/>
          <w:szCs w:val="20"/>
        </w:rPr>
        <w:t xml:space="preserve">  ☐ İletişim Becerisi</w:t>
      </w:r>
      <w:r>
        <w:rPr>
          <w:rFonts w:ascii="Calibri" w:cs="Calibri" w:eastAsia="Calibri" w:hAnsi="Calibri"/>
          <w:color w:val="444444"/>
          <w:sz w:val="20"/>
          <w:szCs w:val="20"/>
        </w:rPr>
        <w:t xml:space="preserve">  ☐ Güven ve Tevekkül</w:t>
      </w:r>
    </w:p>
    <w:p>
      <w:pPr>
        <w:shd w:fill="FCEAED" w:val="clear"/>
        <w:spacing w:after="60" w:before="180"/>
      </w:pPr>
      <w:r>
        <w:rPr>
          <w:rFonts w:ascii="Calibri" w:cs="Calibri" w:eastAsia="Calibri" w:hAnsi="Calibri"/>
          <w:b/>
          <w:bCs/>
          <w:color w:val="FFFFFF"/>
          <w:sz w:val="20"/>
          <w:szCs w:val="20"/>
          <w:shd w:fill="C8102E" w:val="clear"/>
        </w:rPr>
        <w:t xml:space="preserve"> SENARYO 2  </w:t>
      </w:r>
      <w:r>
        <w:rPr>
          <w:rFonts w:ascii="Calibri" w:cs="Calibri" w:eastAsia="Calibri" w:hAnsi="Calibri"/>
          <w:b/>
          <w:bCs/>
          <w:color w:val="C8102E"/>
          <w:sz w:val="22"/>
          <w:szCs w:val="22"/>
        </w:rPr>
        <w:t xml:space="preserve">  Kardeş Kavgası</w:t>
      </w:r>
    </w:p>
    <w:p>
      <w:pPr>
        <w:spacing w:after="60" w:before="0"/>
        <w:jc w:val="both"/>
      </w:pPr>
      <w:r>
        <w:rPr>
          <w:rFonts w:ascii="Calibri" w:cs="Calibri" w:eastAsia="Calibri" w:hAnsi="Calibri"/>
          <w:i/>
          <w:iCs/>
          <w:color w:val="444444"/>
          <w:sz w:val="22"/>
          <w:szCs w:val="22"/>
        </w:rPr>
        <w:t xml:space="preserve">Küçük kardeşin senin en sevdiğin kalemlerini izinsiz almış ve birini kırmış. Çok sinirlisin ve bağırmak istiyorsun. Annen seni sakinleşmen için odana gönderdi.</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Duygusal Olgunluk</w:t>
      </w:r>
      <w:r>
        <w:rPr>
          <w:rFonts w:ascii="Calibri" w:cs="Calibri" w:eastAsia="Calibri" w:hAnsi="Calibri"/>
          <w:color w:val="444444"/>
          <w:sz w:val="20"/>
          <w:szCs w:val="20"/>
        </w:rPr>
        <w:t xml:space="preserve">  ☐ Stratejik Sabır</w:t>
      </w:r>
      <w:r>
        <w:rPr>
          <w:rFonts w:ascii="Calibri" w:cs="Calibri" w:eastAsia="Calibri" w:hAnsi="Calibri"/>
          <w:color w:val="444444"/>
          <w:sz w:val="20"/>
          <w:szCs w:val="20"/>
        </w:rPr>
        <w:t xml:space="preserve">  ☐ İletişim Becerisi</w:t>
      </w:r>
      <w:r>
        <w:rPr>
          <w:rFonts w:ascii="Calibri" w:cs="Calibri" w:eastAsia="Calibri" w:hAnsi="Calibri"/>
          <w:color w:val="444444"/>
          <w:sz w:val="20"/>
          <w:szCs w:val="20"/>
        </w:rPr>
        <w:t xml:space="preserve">  ☐ Güven ve Tevekkül</w:t>
      </w:r>
    </w:p>
    <w:p>
      <w:r>
        <w:br w:type="page"/>
      </w:r>
    </w:p>
    <w:p>
      <w:pPr>
        <w:shd w:fill="FCEAED" w:val="clear"/>
        <w:spacing w:after="60" w:before="180"/>
      </w:pPr>
      <w:r>
        <w:rPr>
          <w:rFonts w:ascii="Calibri" w:cs="Calibri" w:eastAsia="Calibri" w:hAnsi="Calibri"/>
          <w:b/>
          <w:bCs/>
          <w:color w:val="FFFFFF"/>
          <w:sz w:val="20"/>
          <w:szCs w:val="20"/>
          <w:shd w:fill="C8102E" w:val="clear"/>
        </w:rPr>
        <w:t xml:space="preserve"> SENARYO 3  </w:t>
      </w:r>
      <w:r>
        <w:rPr>
          <w:rFonts w:ascii="Calibri" w:cs="Calibri" w:eastAsia="Calibri" w:hAnsi="Calibri"/>
          <w:b/>
          <w:bCs/>
          <w:color w:val="C8102E"/>
          <w:sz w:val="22"/>
          <w:szCs w:val="22"/>
        </w:rPr>
        <w:t xml:space="preserve">  Takım Seçimi</w:t>
      </w:r>
    </w:p>
    <w:p>
      <w:pPr>
        <w:spacing w:after="60" w:before="0"/>
        <w:jc w:val="both"/>
      </w:pPr>
      <w:r>
        <w:rPr>
          <w:rFonts w:ascii="Calibri" w:cs="Calibri" w:eastAsia="Calibri" w:hAnsi="Calibri"/>
          <w:i/>
          <w:iCs/>
          <w:color w:val="444444"/>
          <w:sz w:val="22"/>
          <w:szCs w:val="22"/>
        </w:rPr>
        <w:t xml:space="preserve">Beden eğitimi dersinde takım seçimi yapılıyor ve sen en son seçilen kişi oldun. Çok kırıldın ve bir daha oynamak istemiyorsun. Ama öğretmen seni oyuna dahil etmeye çalışıyor.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Duygusal Olgunluk</w:t>
      </w:r>
      <w:r>
        <w:rPr>
          <w:rFonts w:ascii="Calibri" w:cs="Calibri" w:eastAsia="Calibri" w:hAnsi="Calibri"/>
          <w:color w:val="444444"/>
          <w:sz w:val="20"/>
          <w:szCs w:val="20"/>
        </w:rPr>
        <w:t xml:space="preserve">  ☐ Stratejik Sabır</w:t>
      </w:r>
      <w:r>
        <w:rPr>
          <w:rFonts w:ascii="Calibri" w:cs="Calibri" w:eastAsia="Calibri" w:hAnsi="Calibri"/>
          <w:color w:val="444444"/>
          <w:sz w:val="20"/>
          <w:szCs w:val="20"/>
        </w:rPr>
        <w:t xml:space="preserve">  ☐ İletişim Becerisi</w:t>
      </w:r>
      <w:r>
        <w:rPr>
          <w:rFonts w:ascii="Calibri" w:cs="Calibri" w:eastAsia="Calibri" w:hAnsi="Calibri"/>
          <w:color w:val="444444"/>
          <w:sz w:val="20"/>
          <w:szCs w:val="20"/>
        </w:rPr>
        <w:t xml:space="preserve">  ☐ Güven ve Tevekkül</w:t>
      </w:r>
    </w:p>
    <w:p>
      <w:pPr>
        <w:shd w:fill="FCEAED" w:val="clear"/>
        <w:spacing w:after="60" w:before="180"/>
      </w:pPr>
      <w:r>
        <w:rPr>
          <w:rFonts w:ascii="Calibri" w:cs="Calibri" w:eastAsia="Calibri" w:hAnsi="Calibri"/>
          <w:b/>
          <w:bCs/>
          <w:color w:val="FFFFFF"/>
          <w:sz w:val="20"/>
          <w:szCs w:val="20"/>
          <w:shd w:fill="C8102E" w:val="clear"/>
        </w:rPr>
        <w:t xml:space="preserve"> SENARYO 4  </w:t>
      </w:r>
      <w:r>
        <w:rPr>
          <w:rFonts w:ascii="Calibri" w:cs="Calibri" w:eastAsia="Calibri" w:hAnsi="Calibri"/>
          <w:b/>
          <w:bCs/>
          <w:color w:val="C8102E"/>
          <w:sz w:val="22"/>
          <w:szCs w:val="22"/>
        </w:rPr>
        <w:t xml:space="preserve">  Uzun Sıra</w:t>
      </w:r>
    </w:p>
    <w:p>
      <w:pPr>
        <w:spacing w:after="60" w:before="0"/>
        <w:jc w:val="both"/>
      </w:pPr>
      <w:r>
        <w:rPr>
          <w:rFonts w:ascii="Calibri" w:cs="Calibri" w:eastAsia="Calibri" w:hAnsi="Calibri"/>
          <w:i/>
          <w:iCs/>
          <w:color w:val="444444"/>
          <w:sz w:val="22"/>
          <w:szCs w:val="22"/>
        </w:rPr>
        <w:t xml:space="preserve">Kantinde çok uzun bir sıra var ve teneffüs bitmek üzere. Arkadaşın sıranın önünde bir tanıdığının yanına gidip araya girmeyi öneriyor. Ama diğer öğrencilerin de beklediğini görüyorsun.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Duygusal Olgunluk</w:t>
      </w:r>
      <w:r>
        <w:rPr>
          <w:rFonts w:ascii="Calibri" w:cs="Calibri" w:eastAsia="Calibri" w:hAnsi="Calibri"/>
          <w:color w:val="444444"/>
          <w:sz w:val="20"/>
          <w:szCs w:val="20"/>
        </w:rPr>
        <w:t xml:space="preserve">  ☐ Stratejik Sabır</w:t>
      </w:r>
      <w:r>
        <w:rPr>
          <w:rFonts w:ascii="Calibri" w:cs="Calibri" w:eastAsia="Calibri" w:hAnsi="Calibri"/>
          <w:color w:val="444444"/>
          <w:sz w:val="20"/>
          <w:szCs w:val="20"/>
        </w:rPr>
        <w:t xml:space="preserve">  ☐ İletişim Becerisi</w:t>
      </w:r>
      <w:r>
        <w:rPr>
          <w:rFonts w:ascii="Calibri" w:cs="Calibri" w:eastAsia="Calibri" w:hAnsi="Calibri"/>
          <w:color w:val="444444"/>
          <w:sz w:val="20"/>
          <w:szCs w:val="20"/>
        </w:rPr>
        <w:t xml:space="preserve">  ☐ Güven ve Tevekkül</w:t>
      </w:r>
    </w:p>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BUGÜNKÜ DERSİMİ DÜŞÜNÜYORUM</w:t>
      </w:r>
    </w:p>
    <w:p>
      <w:pPr>
        <w:spacing w:after="0"/>
      </w:pPr>
      <w:r>
        <w:rPr>
          <w:sz w:val="8"/>
          <w:szCs w:val="8"/>
        </w:rPr>
        <w:t xml:space="preserve"/>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1. Bir durumda sabırsızlanıp acele karar verdiğin için pişman olduğun bir anın var mı?</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2. Kavga etmek yerine konuşarak çözdüğün bir sorun oldu mu? Nasıl hissettin?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3. Anlık olarak kötü görünen ama sonradan iyi sonuçlanan bir olayı hatırlıyor musun?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4. Sabırlı olmanın en zor olduğu durum senin için ne zaman oluyor?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5. Diplomasi (konuşarak çözme) yeteneğini geliştirmek için neler yapabilirsin?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32"/>
          <w:szCs w:val="3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CCCCC" w:sz="1"/>
              <w:left w:val="single" w:color="CCCCCC" w:sz="8"/>
              <w:bottom w:val="single" w:color="CCCCCC" w:sz="1"/>
              <w:right w:val="single" w:color="CCCCCC" w:sz="1"/>
            </w:tcBorders>
            <w:shd w:fill="F7F7F7" w:val="clear"/>
            <w:tcMar>
              <w:top w:type="dxa" w:w="100"/>
              <w:left w:type="dxa" w:w="160"/>
              <w:bottom w:type="dxa" w:w="100"/>
              <w:right w:type="dxa" w:w="160"/>
            </w:tcMar>
          </w:tcPr>
          <w:p>
            <w:pPr>
              <w:spacing w:after="0"/>
              <w:jc w:val="center"/>
            </w:pPr>
            <w:r>
              <w:rPr>
                <w:rFonts w:ascii="Calibri" w:cs="Calibri" w:eastAsia="Calibri" w:hAnsi="Calibri"/>
                <w:i/>
                <w:iCs/>
                <w:color w:val="777777"/>
                <w:sz w:val="20"/>
                <w:szCs w:val="20"/>
              </w:rPr>
              <w:t xml:space="preserve">“Öğrenme, bir daire değil bir spiral: Her döndüğünde yükselir.”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SIRASINDA NOTLARIM</w:t>
      </w:r>
    </w:p>
    <w:p>
      <w:pPr>
        <w:spacing w:after="0"/>
      </w:pPr>
      <w:r>
        <w:rPr>
          <w:sz w:val="16"/>
          <w:szCs w:val="16"/>
        </w:rPr>
        <w:t xml:space="preserve"/>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19</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2026-03-21T08:52:32.755Z</dcterms:created>
  <dcterms:modified xsi:type="dcterms:W3CDTF">2026-03-21T08:52:32.755Z</dcterms:modified>
</cp:coreProperties>
</file>

<file path=docProps/custom.xml><?xml version="1.0" encoding="utf-8"?>
<Properties xmlns="http://schemas.openxmlformats.org/officeDocument/2006/custom-properties" xmlns:vt="http://schemas.openxmlformats.org/officeDocument/2006/docPropsVTypes"/>
</file>