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ERDEM VE</w:t>
      </w:r>
    </w:p>
    <w:p>
      <w:pPr>
        <w:spacing w:after="60"/>
        <w:jc w:val="center"/>
      </w:pPr>
      <w:r>
        <w:rPr>
          <w:rFonts w:ascii="Calibri" w:cs="Calibri" w:eastAsia="Calibri" w:hAnsi="Calibri"/>
          <w:b/>
          <w:bCs/>
          <w:color w:val="C8102E"/>
          <w:sz w:val="56"/>
          <w:szCs w:val="56"/>
        </w:rPr>
        <w:t xml:space="preserve">ÜSTÜNLÜK</w:t>
      </w:r>
    </w:p>
    <w:p>
      <w:pPr>
        <w:spacing w:after="40"/>
        <w:jc w:val="center"/>
      </w:pPr>
      <w:r>
        <w:rPr>
          <w:rFonts w:ascii="Calibri" w:cs="Calibri" w:eastAsia="Calibri" w:hAnsi="Calibri"/>
          <w:i/>
          <w:iCs/>
          <w:color w:val="444444"/>
          <w:sz w:val="24"/>
          <w:szCs w:val="24"/>
        </w:rPr>
        <w:t xml:space="preserve">•  Peygamber Efendimiz'in Üstün Fazîletleri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Erdem ve Üstünlük: Peygamber Efendimiz'in Üstün Fazîletleri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ERDEM (Bireysel Boyut, İlmî Boyut, Ahlâkî Boyut, Manevî Boyut)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PEYGAMBER EFENDİMİZİN FAZÎLETLERİ, s. 487</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diğer peygamberlerden ayrılan üstün fazîletlerini açıklar.</w:t>
      </w:r>
    </w:p>
    <w:p>
      <w:pPr>
        <w:pStyle w:val="ListParagraph"/>
        <w:numPr>
          <w:ilvl w:val="0"/>
          <w:numId w:val="2"/>
        </w:numPr>
        <w:spacing w:after="60"/>
      </w:pPr>
      <w:r>
        <w:rPr>
          <w:rFonts w:ascii="Calibri" w:cs="Calibri" w:eastAsia="Calibri" w:hAnsi="Calibri"/>
          <w:color w:val="444444"/>
          <w:sz w:val="20"/>
          <w:szCs w:val="20"/>
        </w:rPr>
        <w:t xml:space="preserve">Erdem kavramını tanımlar ve kendi hayatında erdemli davranışlar geliştirir.</w:t>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evrensel peygamberliğinin anlamını kavrar.</w:t>
      </w:r>
    </w:p>
    <w:p>
      <w:pPr>
        <w:pStyle w:val="ListParagraph"/>
        <w:numPr>
          <w:ilvl w:val="0"/>
          <w:numId w:val="2"/>
        </w:numPr>
        <w:spacing w:after="60"/>
      </w:pPr>
      <w:r>
        <w:rPr>
          <w:rFonts w:ascii="Calibri" w:cs="Calibri" w:eastAsia="Calibri" w:hAnsi="Calibri"/>
          <w:color w:val="444444"/>
          <w:sz w:val="20"/>
          <w:szCs w:val="20"/>
        </w:rPr>
        <w:t xml:space="preserve">Fazîlet sahibi olmanın çabayla kazanılan bir nitelik olduğunu anlar.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(Erdem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Peygamber Efendimiz sallallahu aleyhi ve sellem, bütün peygamberlerin en üstünü ve sonuncusudur. Allah Teâlâ, diğer peygamberlere ayrı ayrı verdiği fazîletlerin hepsini O'nda bir araya getirmiştir. Bu üstün özellikler, O'nun tüm insanlık için rehber olmasını sağlamıştır.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Bütün Peygamberlerin Özellikleri Bir Peygamberde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 bütün peygamberlerin en üstünü ve sonuncusudur. Allah Teâlâ, diğer peygamberlere ayrı ayrı verdiği fazîletlerin hepsini O'nda bir araya getirmiştir. Bu üstün özellikler, O'nun tüm insanlık için rehber olmasını sağlamıştır.”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Erdem boyutları: Bireysel Boyut, İlmî Boyut, Ahlâkî Boyut, Manevî Boyut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“Biz seni ancak âlemlere rahmet olarak gönderdik.” (Enbiyâ Sûresi, 107. ayet-i kerime)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erdem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Yeteneği Doğru Kullanmak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Evrensel Düşünmek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Başarıda Tevazu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Küçük Erdemler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Erdem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Yeteneği Doğru Kullanmak</w:t>
      </w:r>
    </w:p>
    <w:p>
      <w:pPr>
        <w:spacing w:after="40" w:before="0"/>
        <w:ind w:left="260"/>
        <w:jc w:val="both"/>
      </w:pPr>
      <w:r>
        <w:rPr>
          <w:rFonts w:ascii="Calibri" w:cs="Calibri" w:eastAsia="Calibri" w:hAnsi="Calibri"/>
          <w:color w:val="444444"/>
          <w:sz w:val="22"/>
          <w:szCs w:val="22"/>
        </w:rPr>
        <w:t xml:space="preserve">• Fazîletlerin paylaşılmak için verildiğini hatırlar, arkadaşlarıma yardım etmeye devam ederim. Bu benim sorumluluğum ve aynı zamanda bir erdemdir.</w:t>
      </w:r>
    </w:p>
    <w:p>
      <w:pPr>
        <w:spacing w:after="40" w:before="0"/>
        <w:ind w:left="260"/>
        <w:jc w:val="both"/>
      </w:pPr>
      <w:r>
        <w:rPr>
          <w:rFonts w:ascii="Calibri" w:cs="Calibri" w:eastAsia="Calibri" w:hAnsi="Calibri"/>
          <w:color w:val="444444"/>
          <w:sz w:val="22"/>
          <w:szCs w:val="22"/>
        </w:rPr>
        <w:t xml:space="preserve">• Sadece çok yakın arkadaşlarıma yardım ederim, herkese yetişemem.</w:t>
      </w:r>
    </w:p>
    <w:p>
      <w:pPr>
        <w:spacing w:after="40" w:before="0"/>
        <w:ind w:left="260"/>
        <w:jc w:val="both"/>
      </w:pPr>
      <w:r>
        <w:rPr>
          <w:rFonts w:ascii="Calibri" w:cs="Calibri" w:eastAsia="Calibri" w:hAnsi="Calibri"/>
          <w:color w:val="444444"/>
          <w:sz w:val="22"/>
          <w:szCs w:val="22"/>
        </w:rPr>
        <w:t xml:space="preserve">• Artık yardım etmem, herkes kendi çalışsın.</w:t>
      </w:r>
    </w:p>
    <w:p>
      <w:pPr>
        <w:spacing w:after="60" w:before="120"/>
      </w:pPr>
      <w:r>
        <w:rPr>
          <w:rFonts w:ascii="Calibri" w:cs="Calibri" w:eastAsia="Calibri" w:hAnsi="Calibri"/>
          <w:b/>
          <w:bCs/>
          <w:color w:val="8B0000"/>
          <w:sz w:val="24"/>
          <w:szCs w:val="24"/>
        </w:rPr>
        <w:t xml:space="preserve">Senaryo 2: Evrensel Düşünmek</w:t>
      </w:r>
    </w:p>
    <w:p>
      <w:pPr>
        <w:spacing w:after="40" w:before="0"/>
        <w:ind w:left="260"/>
        <w:jc w:val="both"/>
      </w:pPr>
      <w:r>
        <w:rPr>
          <w:rFonts w:ascii="Calibri" w:cs="Calibri" w:eastAsia="Calibri" w:hAnsi="Calibri"/>
          <w:color w:val="444444"/>
          <w:sz w:val="22"/>
          <w:szCs w:val="22"/>
        </w:rPr>
        <w:t xml:space="preserve">• Peygamber Efendimiz sallallahu aleyhi ve sellem'in âlemlere rahmet olarak gönderildiğini hatırlatırım. İyilik sınır tanımaz, her ihtiyaç sahibine yardım etmek erdemdir.</w:t>
      </w:r>
    </w:p>
    <w:p>
      <w:pPr>
        <w:spacing w:after="40" w:before="0"/>
        <w:ind w:left="260"/>
        <w:jc w:val="both"/>
      </w:pPr>
      <w:r>
        <w:rPr>
          <w:rFonts w:ascii="Calibri" w:cs="Calibri" w:eastAsia="Calibri" w:hAnsi="Calibri"/>
          <w:color w:val="444444"/>
          <w:sz w:val="22"/>
          <w:szCs w:val="22"/>
        </w:rPr>
        <w:t xml:space="preserve">• İkisine de yardım ederiz, öncelik vermemize gerek yok derim ama çok savunmam.</w:t>
      </w:r>
    </w:p>
    <w:p>
      <w:pPr>
        <w:spacing w:after="40" w:before="0"/>
        <w:ind w:left="260"/>
        <w:jc w:val="both"/>
      </w:pPr>
      <w:r>
        <w:rPr>
          <w:rFonts w:ascii="Calibri" w:cs="Calibri" w:eastAsia="Calibri" w:hAnsi="Calibri"/>
          <w:color w:val="444444"/>
          <w:sz w:val="22"/>
          <w:szCs w:val="22"/>
        </w:rPr>
        <w:t xml:space="preserve">• Haklılar, önce kendi insanlarımıza bakmak lazım derim.</w:t>
      </w:r>
    </w:p>
    <w:p>
      <w:pPr>
        <w:spacing w:after="60" w:before="120"/>
      </w:pPr>
      <w:r>
        <w:rPr>
          <w:rFonts w:ascii="Calibri" w:cs="Calibri" w:eastAsia="Calibri" w:hAnsi="Calibri"/>
          <w:b/>
          <w:bCs/>
          <w:color w:val="8B0000"/>
          <w:sz w:val="24"/>
          <w:szCs w:val="24"/>
        </w:rPr>
        <w:t xml:space="preserve">Senaryo 3: Başarıda Tevazu</w:t>
      </w:r>
    </w:p>
    <w:p>
      <w:pPr>
        <w:spacing w:after="40" w:before="0"/>
        <w:ind w:left="260"/>
        <w:jc w:val="both"/>
      </w:pPr>
      <w:r>
        <w:rPr>
          <w:rFonts w:ascii="Calibri" w:cs="Calibri" w:eastAsia="Calibri" w:hAnsi="Calibri"/>
          <w:color w:val="444444"/>
          <w:sz w:val="22"/>
          <w:szCs w:val="22"/>
        </w:rPr>
        <w:t xml:space="preserve">• Başarının takım çalışmasının eseri olduğunu söyler, herkesi takdir ederim. Peygamber Efendimiz sallallahu aleyhi ve sellem bütün fazîletlere sahipken bile tevazu gösterirdi.</w:t>
      </w:r>
    </w:p>
    <w:p>
      <w:pPr>
        <w:spacing w:after="40" w:before="0"/>
        <w:ind w:left="260"/>
        <w:jc w:val="both"/>
      </w:pPr>
      <w:r>
        <w:rPr>
          <w:rFonts w:ascii="Calibri" w:cs="Calibri" w:eastAsia="Calibri" w:hAnsi="Calibri"/>
          <w:color w:val="444444"/>
          <w:sz w:val="22"/>
          <w:szCs w:val="22"/>
        </w:rPr>
        <w:t xml:space="preserve">• Teşekkür ederim ama paylaşımı yine de yaparım, hatıra olsun.</w:t>
      </w:r>
    </w:p>
    <w:p>
      <w:pPr>
        <w:spacing w:after="40" w:before="0"/>
        <w:ind w:left="260"/>
        <w:jc w:val="both"/>
      </w:pPr>
      <w:r>
        <w:rPr>
          <w:rFonts w:ascii="Calibri" w:cs="Calibri" w:eastAsia="Calibri" w:hAnsi="Calibri"/>
          <w:color w:val="444444"/>
          <w:sz w:val="22"/>
          <w:szCs w:val="22"/>
        </w:rPr>
        <w:t xml:space="preserve">• Haklılar, ben en iyi oyuncuydum diye paylaşırım.</w:t>
      </w:r>
    </w:p>
    <w:p>
      <w:pPr>
        <w:spacing w:after="60" w:before="120"/>
      </w:pPr>
      <w:r>
        <w:rPr>
          <w:rFonts w:ascii="Calibri" w:cs="Calibri" w:eastAsia="Calibri" w:hAnsi="Calibri"/>
          <w:b/>
          <w:bCs/>
          <w:color w:val="8B0000"/>
          <w:sz w:val="24"/>
          <w:szCs w:val="24"/>
        </w:rPr>
        <w:t xml:space="preserve">Senaryo 4: Küçük Erdemler</w:t>
      </w:r>
    </w:p>
    <w:p>
      <w:pPr>
        <w:spacing w:after="40" w:before="0"/>
        <w:ind w:left="260"/>
        <w:jc w:val="both"/>
      </w:pPr>
      <w:r>
        <w:rPr>
          <w:rFonts w:ascii="Calibri" w:cs="Calibri" w:eastAsia="Calibri" w:hAnsi="Calibri"/>
          <w:color w:val="444444"/>
          <w:sz w:val="22"/>
          <w:szCs w:val="22"/>
        </w:rPr>
        <w:t xml:space="preserve">• Gördüğüm çöpleri toplayarak küçük ama değerli bir erdem sergilerim. Arkadaşlarımı da teşvik ederim. Her iyilik bir fazîlettir.</w:t>
      </w:r>
    </w:p>
    <w:p>
      <w:pPr>
        <w:spacing w:after="40" w:before="0"/>
        <w:ind w:left="260"/>
        <w:jc w:val="both"/>
      </w:pPr>
      <w:r>
        <w:rPr>
          <w:rFonts w:ascii="Calibri" w:cs="Calibri" w:eastAsia="Calibri" w:hAnsi="Calibri"/>
          <w:color w:val="444444"/>
          <w:sz w:val="22"/>
          <w:szCs w:val="22"/>
        </w:rPr>
        <w:t xml:space="preserve">• Bazen toplarım ama her gün yapamam.</w:t>
      </w:r>
    </w:p>
    <w:p>
      <w:pPr>
        <w:spacing w:after="40" w:before="0"/>
        <w:ind w:left="260"/>
        <w:jc w:val="both"/>
      </w:pPr>
      <w:r>
        <w:rPr>
          <w:rFonts w:ascii="Calibri" w:cs="Calibri" w:eastAsia="Calibri" w:hAnsi="Calibri"/>
          <w:color w:val="444444"/>
          <w:sz w:val="22"/>
          <w:szCs w:val="22"/>
        </w:rPr>
        <w:t xml:space="preserve">• Arkadaşlarım haklı, bu benim işim değil.</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30</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2026-03-21T08:52:33.334Z</dcterms:created>
  <dcterms:modified xsi:type="dcterms:W3CDTF">2026-03-21T08:52:33.334Z</dcterms:modified>
</cp:coreProperties>
</file>

<file path=docProps/custom.xml><?xml version="1.0" encoding="utf-8"?>
<Properties xmlns="http://schemas.openxmlformats.org/officeDocument/2006/custom-properties" xmlns:vt="http://schemas.openxmlformats.org/officeDocument/2006/docPropsVTypes"/>
</file>