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sz w:val="72"/>
          <w:szCs w:val="72"/>
        </w:rPr>
        <w:t xml:space="preserve"/>
      </w:r>
    </w:p>
    <w:p>
      <w:pPr>
        <w:spacing w:after="20"/>
        <w:jc w:val="center"/>
      </w:pPr>
      <w:r>
        <w:rPr>
          <w:rFonts w:ascii="Calibri" w:cs="Calibri" w:eastAsia="Calibri" w:hAnsi="Calibri"/>
          <w:b/>
          <w:bCs/>
          <w:color w:val="C8102E"/>
          <w:spacing w:val="120"/>
          <w:sz w:val="20"/>
          <w:szCs w:val="20"/>
        </w:rPr>
        <w:t xml:space="preserve">BİRLİKTE İYİLİK AKADEMİSİ</w:t>
      </w:r>
    </w:p>
    <w:p>
      <w:pPr>
        <w:spacing w:after="60"/>
        <w:jc w:val="center"/>
      </w:pPr>
      <w:r>
        <w:rPr>
          <w:rFonts w:ascii="Calibri" w:cs="Calibri" w:eastAsia="Calibri" w:hAnsi="Calibri"/>
          <w:color w:val="C8102E"/>
          <w:spacing w:val="80"/>
          <w:sz w:val="16"/>
          <w:szCs w:val="16"/>
        </w:rPr>
        <w:t xml:space="preserve">DEĞERLER EĞİTİMİ</w:t>
      </w:r>
    </w:p>
    <w:p>
      <w:pPr>
        <w:pBdr>
          <w:bottom w:val="single" w:color="C8102E" w:sz="6" w:space="1"/>
        </w:pBdr>
        <w:spacing w:after="60" w:before="60"/>
      </w:pPr>
      <w:r>
        <w:rPr>
          <w:sz w:val="2"/>
          <w:szCs w:val="2"/>
        </w:rPr>
        <w:t xml:space="preserve"/>
      </w:r>
    </w:p>
    <w:p>
      <w:pPr>
        <w:spacing w:after="0"/>
      </w:pPr>
      <w:r>
        <w:rPr>
          <w:sz w:val="48"/>
          <w:szCs w:val="48"/>
        </w:rPr>
        <w:t xml:space="preserve"/>
      </w:r>
    </w:p>
    <w:p>
      <w:pPr>
        <w:spacing w:after="20"/>
        <w:jc w:val="center"/>
      </w:pPr>
      <w:r>
        <w:rPr>
          <w:rFonts w:ascii="Calibri" w:cs="Calibri" w:eastAsia="Calibri" w:hAnsi="Calibri"/>
          <w:b/>
          <w:bCs/>
          <w:color w:val="C8102E"/>
          <w:sz w:val="56"/>
          <w:szCs w:val="56"/>
        </w:rPr>
        <w:t xml:space="preserve">İMAN VE</w:t>
      </w:r>
    </w:p>
    <w:p>
      <w:pPr>
        <w:spacing w:after="60"/>
        <w:jc w:val="center"/>
      </w:pPr>
      <w:r>
        <w:rPr>
          <w:rFonts w:ascii="Calibri" w:cs="Calibri" w:eastAsia="Calibri" w:hAnsi="Calibri"/>
          <w:b/>
          <w:bCs/>
          <w:color w:val="C8102E"/>
          <w:sz w:val="56"/>
          <w:szCs w:val="56"/>
        </w:rPr>
        <w:t xml:space="preserve">GÜVEN</w:t>
      </w:r>
    </w:p>
    <w:p>
      <w:pPr>
        <w:spacing w:after="40"/>
        <w:jc w:val="center"/>
      </w:pPr>
      <w:r>
        <w:rPr>
          <w:rFonts w:ascii="Calibri" w:cs="Calibri" w:eastAsia="Calibri" w:hAnsi="Calibri"/>
          <w:i/>
          <w:iCs/>
          <w:color w:val="444444"/>
          <w:sz w:val="24"/>
          <w:szCs w:val="24"/>
        </w:rPr>
        <w:t xml:space="preserve">•  Mucizeler ve Sarsılmaz İman  •</w:t>
      </w:r>
    </w:p>
    <w:p>
      <w:pPr>
        <w:spacing w:after="0"/>
      </w:pPr>
      <w:r>
        <w:rPr>
          <w:sz w:val="56"/>
          <w:szCs w:val="56"/>
        </w:rPr>
        <w:t xml:space="preserve"/>
      </w:r>
    </w:p>
    <w:p>
      <w:pPr>
        <w:pBdr>
          <w:bottom w:val="single" w:color="C8102E" w:sz="6" w:space="1"/>
        </w:pBdr>
        <w:spacing w:after="60" w:before="60"/>
      </w:pPr>
      <w:r>
        <w:rPr>
          <w:sz w:val="2"/>
          <w:szCs w:val="2"/>
        </w:rPr>
        <w:t xml:space="preserve"/>
      </w:r>
    </w:p>
    <w:p>
      <w:pPr>
        <w:spacing w:after="0"/>
      </w:pPr>
      <w:r>
        <w:rPr>
          <w:sz w:val="24"/>
          <w:szCs w:val="24"/>
        </w:rPr>
        <w:t xml:space="preserve"/>
      </w:r>
    </w:p>
    <w:p>
      <w:pPr>
        <w:spacing w:after="80"/>
        <w:jc w:val="center"/>
      </w:pPr>
      <w:r>
        <w:rPr>
          <w:rFonts w:ascii="Calibri" w:cs="Calibri" w:eastAsia="Calibri" w:hAnsi="Calibri"/>
          <w:b w:val="false"/>
          <w:bCs w:val="false"/>
          <w:i/>
          <w:iCs/>
          <w:color w:val="888888"/>
          <w:sz w:val="22"/>
          <w:szCs w:val="22"/>
        </w:rPr>
        <w:t xml:space="preserve">Öğrenci Ders Kitapçığı</w:t>
      </w:r>
    </w:p>
    <w:p>
      <w:pPr>
        <w:spacing w:after="0"/>
      </w:pPr>
      <w:r>
        <w:rPr>
          <w:sz w:val="40"/>
          <w:szCs w:val="40"/>
        </w:rPr>
        <w:t xml:space="preserve"/>
      </w:r>
    </w:p>
    <w:p>
      <w:pPr>
        <w:spacing w:after="80"/>
      </w:pPr>
      <w:r>
        <w:rPr>
          <w:rFonts w:ascii="Calibri" w:cs="Calibri" w:eastAsia="Calibri" w:hAnsi="Calibri"/>
          <w:b/>
          <w:bCs/>
          <w:color w:val="444444"/>
          <w:sz w:val="22"/>
          <w:szCs w:val="22"/>
        </w:rPr>
        <w:t xml:space="preserve">Ad Soyad: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40"/>
          <w:szCs w:val="40"/>
        </w:rPr>
        <w:t xml:space="preserve"/>
      </w:r>
    </w:p>
    <w:p>
      <w:pPr>
        <w:spacing w:after="0"/>
        <w:jc w:val="center"/>
      </w:pPr>
      <w:r>
        <w:rPr>
          <w:color w:val="C8102E"/>
          <w:sz w:val="28"/>
          <w:szCs w:val="28"/>
        </w:rPr>
        <w:t xml:space="preserve">❤</w:t>
      </w:r>
    </w:p>
    <w:p>
      <w:pPr>
        <w:sectPr>
          <w:pgSz w:w="8400" w:h="11900" w:orient="portrait"/>
          <w:pgMar w:top="800" w:right="1020" w:bottom="8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BUGÜN NE ÖĞRENECEĞİZ?</w:t>
      </w:r>
    </w:p>
    <w:p>
      <w:pPr>
        <w:spacing w:after="0"/>
      </w:pPr>
      <w:r>
        <w:rPr>
          <w:sz w:val="16"/>
          <w:szCs w:val="16"/>
        </w:rPr>
        <w:t xml:space="preserve"/>
      </w:r>
    </w:p>
    <w:p>
      <w:pPr>
        <w:pStyle w:val="ListParagraph"/>
        <w:numPr>
          <w:ilvl w:val="0"/>
          <w:numId w:val="2"/>
        </w:numPr>
        <w:spacing w:after="100"/>
      </w:pPr>
      <w:r>
        <w:rPr>
          <w:rFonts w:ascii="Calibri" w:cs="Calibri" w:eastAsia="Calibri" w:hAnsi="Calibri"/>
          <w:color w:val="444444"/>
          <w:sz w:val="22"/>
          <w:szCs w:val="22"/>
        </w:rPr>
        <w:t xml:space="preserve">Peygamber Efendimiz sallallahu aleyhi ve sellemin başlıca mucizelerini öğrenir.</w:t>
      </w:r>
    </w:p>
    <w:p>
      <w:pPr>
        <w:pStyle w:val="ListParagraph"/>
        <w:numPr>
          <w:ilvl w:val="0"/>
          <w:numId w:val="2"/>
        </w:numPr>
        <w:spacing w:after="100"/>
      </w:pPr>
      <w:r>
        <w:rPr>
          <w:rFonts w:ascii="Calibri" w:cs="Calibri" w:eastAsia="Calibri" w:hAnsi="Calibri"/>
          <w:color w:val="444444"/>
          <w:sz w:val="22"/>
          <w:szCs w:val="22"/>
        </w:rPr>
        <w:t xml:space="preserve">İmanın güven ve tevekkül ile ilişkisini kavrar.</w:t>
      </w:r>
    </w:p>
    <w:p>
      <w:pPr>
        <w:pStyle w:val="ListParagraph"/>
        <w:numPr>
          <w:ilvl w:val="0"/>
          <w:numId w:val="2"/>
        </w:numPr>
        <w:spacing w:after="100"/>
      </w:pPr>
      <w:r>
        <w:rPr>
          <w:rFonts w:ascii="Calibri" w:cs="Calibri" w:eastAsia="Calibri" w:hAnsi="Calibri"/>
          <w:color w:val="444444"/>
          <w:sz w:val="22"/>
          <w:szCs w:val="22"/>
        </w:rPr>
        <w:t xml:space="preserve">Mucizelerin insanların imanını nasıl güçlendirdiğini anlar.</w:t>
      </w:r>
    </w:p>
    <w:p>
      <w:pPr>
        <w:pStyle w:val="ListParagraph"/>
        <w:numPr>
          <w:ilvl w:val="0"/>
          <w:numId w:val="2"/>
        </w:numPr>
        <w:spacing w:after="160"/>
      </w:pPr>
      <w:r>
        <w:rPr>
          <w:rFonts w:ascii="Calibri" w:cs="Calibri" w:eastAsia="Calibri" w:hAnsi="Calibri"/>
          <w:color w:val="444444"/>
          <w:sz w:val="22"/>
          <w:szCs w:val="22"/>
        </w:rPr>
        <w:t xml:space="preserve">Zorluklarda Allah'a güvenmenin önemini fark eder.</w:t>
      </w:r>
    </w:p>
    <w:p>
      <w:pPr>
        <w:spacing w:after="0"/>
      </w:pPr>
      <w:r>
        <w:rPr>
          <w:sz w:val="16"/>
          <w:szCs w:val="16"/>
        </w:rPr>
        <w:t xml:space="preserve"/>
      </w:r>
    </w:p>
    <w:p>
      <w:pPr>
        <w:spacing w:after="60" w:before="120"/>
      </w:pPr>
      <w:r>
        <w:rPr>
          <w:rFonts w:ascii="Calibri" w:cs="Calibri" w:eastAsia="Calibri" w:hAnsi="Calibri"/>
          <w:b/>
          <w:bCs/>
          <w:color w:val="8B0000"/>
          <w:sz w:val="24"/>
          <w:szCs w:val="24"/>
        </w:rPr>
        <w:t xml:space="preserve">Anahtar Kavramlar</w:t>
      </w:r>
    </w:p>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010"/>
        <w:gridCol w:w="60"/>
        <w:gridCol w:w="1010"/>
        <w:gridCol w:w="60"/>
        <w:gridCol w:w="1010"/>
        <w:gridCol w:w="60"/>
        <w:gridCol w:w="1010"/>
        <w:gridCol w:w="60"/>
        <w:gridCol w:w="1010"/>
        <w:gridCol w:w="60"/>
        <w:gridCol w:w="1010"/>
      </w:tblGrid>
      <w:tr>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Mucize</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Tevekkül</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Bereket</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İman</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Nübüvvet</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Güven</w:t>
            </w:r>
          </w:p>
        </w:tc>
      </w:tr>
    </w:tbl>
    <w:p>
      <w:pPr>
        <w:sectPr>
          <w:headerReference w:type="default" r:id="rId7"/>
          <w:footerReference w:type="default" r:id="rId8"/>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HİKÂYEMİZ</w:t>
      </w:r>
    </w:p>
    <w:p>
      <w:pPr>
        <w:spacing w:after="100" w:before="40"/>
      </w:pPr>
      <w:r>
        <w:rPr>
          <w:rFonts w:ascii="Calibri" w:cs="Calibri" w:eastAsia="Calibri" w:hAnsi="Calibri"/>
          <w:i/>
          <w:iCs/>
          <w:color w:val="666666"/>
          <w:sz w:val="24"/>
          <w:szCs w:val="24"/>
        </w:rPr>
        <w:t xml:space="preserve">Câbir'in Evindeki Bereket</w:t>
      </w:r>
    </w:p>
    <w:p>
      <w:pPr>
        <w:spacing w:after="100" w:before="0"/>
        <w:jc w:val="both"/>
      </w:pPr>
      <w:r>
        <w:rPr>
          <w:rFonts w:ascii="Calibri" w:cs="Calibri" w:eastAsia="Calibri" w:hAnsi="Calibri"/>
          <w:color w:val="444444"/>
          <w:sz w:val="22"/>
          <w:szCs w:val="22"/>
        </w:rPr>
        <w:t xml:space="preserve">Câbir radıyallahu anh evine gidip hanımına durumu anlattı. Evde sadece bir oğlak ve bir ölçek arpa vardı. Hanımı hemen yemeği hazırlamaya başladı. Câbir radıyallahu anh gizlice Peygamber Efendimiz sallallahu aleyhi ve selleme gelip kulağına fısıldayarak onu ve birkaç kişiyi yemeğe davet etti.</w:t>
      </w:r>
    </w:p>
    <w:p>
      <w:pPr>
        <w:spacing w:after="100" w:before="0"/>
        <w:jc w:val="both"/>
      </w:pPr>
      <w:r>
        <w:rPr>
          <w:rFonts w:ascii="Calibri" w:cs="Calibri" w:eastAsia="Calibri" w:hAnsi="Calibri"/>
          <w:color w:val="444444"/>
          <w:sz w:val="22"/>
          <w:szCs w:val="22"/>
        </w:rPr>
        <w:t xml:space="preserve">Ancak Peygamber Efendimiz sallallahu aleyhi ve sellem ayağa kalkarak bütün hendek kazıcılarına seslendi: 'Câbir yemek hazırlamış, hepiniz buyurun!' dedi. Câbir radıyallahu anh telaşla eve koştu, yemeğin bu kadar kişiye nasıl yeteceğini düşünüyordu. Ama hanımı ona 'Endişelenme, Resulullah sallallahu aleyhi ve sellem nasıl buyurduysa öyle olur' dedi.</w:t>
      </w:r>
    </w:p>
    <w:p>
      <w:pPr>
        <w:spacing w:after="100" w:before="0"/>
        <w:jc w:val="both"/>
      </w:pPr>
      <w:r>
        <w:rPr>
          <w:rFonts w:ascii="Calibri" w:cs="Calibri" w:eastAsia="Calibri" w:hAnsi="Calibri"/>
          <w:color w:val="444444"/>
          <w:sz w:val="22"/>
          <w:szCs w:val="22"/>
        </w:rPr>
        <w:t xml:space="preserve">Peygamber Efendimiz sallallahu aleyhi ve sellem bizzat yemeği dağıttı. Onar onar gelen askerler doyuncaya kadar yedi. Bin kişilik ordu o küçük kazandan doydu ve yemek hâlâ bitmedi. Bu mucize, imanın ve Allah'a güvenin en güzel örneklerinden biri olarak tarihe geçti.</w:t>
      </w:r>
    </w:p>
    <w:p>
      <w:pPr>
        <w:pBdr>
          <w:left w:val="single" w:color="C8102E" w:sz="16" w:space="4"/>
        </w:pBdr>
        <w:shd w:fill="FCEAED" w:val="clear"/>
        <w:spacing w:after="80" w:before="80"/>
        <w:ind w:left="300" w:right="300"/>
      </w:pPr>
      <w:r>
        <w:rPr>
          <w:rFonts w:ascii="Calibri" w:cs="Calibri" w:eastAsia="Calibri" w:hAnsi="Calibri"/>
          <w:i/>
          <w:iCs/>
          <w:color w:val="C8102E"/>
          <w:sz w:val="22"/>
          <w:szCs w:val="22"/>
        </w:rPr>
        <w:t xml:space="preserve">“Allah'a güvenen kimse, O'nun yardımını mutlaka görür.”</w:t>
      </w:r>
    </w:p>
    <w:p>
      <w:pPr>
        <w:spacing w:after="120" w:before="0"/>
        <w:jc w:val="left"/>
      </w:pPr>
      <w:r>
        <w:rPr>
          <w:rFonts w:ascii="Calibri" w:cs="Calibri" w:eastAsia="Calibri" w:hAnsi="Calibri"/>
          <w:i/>
          <w:iCs/>
          <w:color w:val="AAAAAA"/>
          <w:sz w:val="16"/>
          <w:szCs w:val="16"/>
        </w:rPr>
        <w:t xml:space="preserve">Kaynak: </w:t>
      </w:r>
      <w:r>
        <w:rPr>
          <w:rFonts w:ascii="Calibri" w:cs="Calibri" w:eastAsia="Calibri" w:hAnsi="Calibri"/>
          <w:i/>
          <w:iCs/>
          <w:color w:val="AAAAAA"/>
          <w:sz w:val="16"/>
          <w:szCs w:val="16"/>
        </w:rPr>
        <w:t xml:space="preserve">Hz. Câbir radıyallahu anh</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CEAED" w:val="clear"/>
            <w:tcMar>
              <w:top w:type="dxa" w:w="100"/>
              <w:left w:type="dxa" w:w="160"/>
              <w:bottom w:type="dxa" w:w="100"/>
              <w:right w:type="dxa" w:w="160"/>
            </w:tcMar>
          </w:tcPr>
          <w:p>
            <w:pPr>
              <w:spacing w:after="60" w:before="0"/>
              <w:jc w:val="left"/>
            </w:pPr>
            <w:r>
              <w:rPr>
                <w:rFonts w:ascii="Calibri" w:cs="Calibri" w:eastAsia="Calibri" w:hAnsi="Calibri"/>
                <w:b/>
                <w:bCs/>
                <w:color w:val="C8102E"/>
                <w:sz w:val="22"/>
                <w:szCs w:val="22"/>
              </w:rPr>
              <w:t xml:space="preserve">DÜŞÜN  </w:t>
            </w:r>
            <w:r>
              <w:rPr>
                <w:rFonts w:ascii="Calibri" w:cs="Calibri" w:eastAsia="Calibri" w:hAnsi="Calibri"/>
                <w:color w:val="444444"/>
                <w:sz w:val="22"/>
                <w:szCs w:val="22"/>
              </w:rPr>
              <w:t xml:space="preserve">Hendek Gazası sırasında Müslümanlar günlerce aç kalmış, açlıktan karınlarına taş bağlamışlardı. Sahâbîlerden Câbir radıyallahu anh, Peygamber Efendimiz sallallahu aleyhi ve sellemin açlığını görünce evindeki az yemekle O'nu davet etmek istedi.</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tc>
      </w:tr>
    </w:tbl>
    <w:p>
      <w:pPr>
        <w:sectPr>
          <w:headerReference w:type="default" r:id="rId9"/>
          <w:footerReference w:type="default" r:id="rId10"/>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İMAN VE GÜVEN BOYUTLARI</w:t>
      </w:r>
    </w:p>
    <w:p>
      <w:pPr>
        <w:spacing w:after="0"/>
      </w:pPr>
      <w:r>
        <w:rPr>
          <w:sz w:val="12"/>
          <w:szCs w:val="12"/>
        </w:rPr>
        <w:t xml:space="preserve"/>
      </w:r>
    </w:p>
    <w:p>
      <w:pPr>
        <w:spacing w:after="120"/>
        <w:jc w:val="center"/>
      </w:pPr>
      <w:r>
        <w:rPr>
          <w:rFonts w:ascii="Calibri" w:cs="Calibri" w:eastAsia="Calibri" w:hAnsi="Calibri"/>
          <w:b/>
          <w:bCs/>
          <w:color w:val="FFFFFF"/>
          <w:sz w:val="28"/>
          <w:szCs w:val="28"/>
          <w:shd w:fill="C8102E" w:val="clear"/>
        </w:rPr>
        <w:t xml:space="preserve">  ❤  İMAN VE GÜVEN  ❤  </w:t>
      </w:r>
    </w:p>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1</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BIREYSEL GELIŞIM</w:t>
            </w:r>
          </w:p>
          <w:p>
            <w:pPr>
              <w:spacing w:after="0"/>
            </w:pPr>
            <w:r>
              <w:rPr>
                <w:rFonts w:ascii="Calibri" w:cs="Calibri" w:eastAsia="Calibri" w:hAnsi="Calibri"/>
                <w:i/>
                <w:iCs/>
                <w:color w:val="777777"/>
                <w:sz w:val="18"/>
                <w:szCs w:val="18"/>
              </w:rPr>
              <w:t xml:space="preserve">Zorluklarda ümitsizliğe düşmeden Allah'a tevekkül etmeyi öğrenmek.</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2</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MANEVI BOYUT</w:t>
            </w:r>
          </w:p>
          <w:p>
            <w:pPr>
              <w:spacing w:after="0"/>
            </w:pPr>
            <w:r>
              <w:rPr>
                <w:rFonts w:ascii="Calibri" w:cs="Calibri" w:eastAsia="Calibri" w:hAnsi="Calibri"/>
                <w:i/>
                <w:iCs/>
                <w:color w:val="777777"/>
                <w:sz w:val="18"/>
                <w:szCs w:val="18"/>
              </w:rPr>
              <w:t xml:space="preserve">Mucizelerin imanı güçlendirici etkisini hissetmek ve iç dünyasını derinleştirmek.</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3</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TOPLUMSAL BOYUT</w:t>
            </w:r>
          </w:p>
          <w:p>
            <w:pPr>
              <w:spacing w:after="0"/>
            </w:pPr>
            <w:r>
              <w:rPr>
                <w:rFonts w:ascii="Calibri" w:cs="Calibri" w:eastAsia="Calibri" w:hAnsi="Calibri"/>
                <w:i/>
                <w:iCs/>
                <w:color w:val="777777"/>
                <w:sz w:val="18"/>
                <w:szCs w:val="18"/>
              </w:rPr>
              <w:t xml:space="preserve">Birlikte paylaşma ve dayanışma ruhunu geliştirmek.</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4</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TARIHÎ BOYUT</w:t>
            </w:r>
          </w:p>
          <w:p>
            <w:pPr>
              <w:spacing w:after="0"/>
            </w:pPr>
            <w:r>
              <w:rPr>
                <w:rFonts w:ascii="Calibri" w:cs="Calibri" w:eastAsia="Calibri" w:hAnsi="Calibri"/>
                <w:i/>
                <w:iCs/>
                <w:color w:val="777777"/>
                <w:sz w:val="18"/>
                <w:szCs w:val="18"/>
              </w:rPr>
              <w:t xml:space="preserve">Peygamber Efendimiz sallallahu aleyhi ve sellemin mucizelerini tarihî bağlamında öğrenmek.</w:t>
            </w:r>
          </w:p>
        </w:tc>
      </w:tr>
    </w:tbl>
    <w:p>
      <w:pPr>
        <w:spacing w:after="0"/>
      </w:pPr>
      <w:r>
        <w:rPr>
          <w:sz w:val="24"/>
          <w:szCs w:val="24"/>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FF5F6" w:val="clear"/>
            <w:tcMar>
              <w:top w:type="dxa" w:w="100"/>
              <w:left w:type="dxa" w:w="160"/>
              <w:bottom w:type="dxa" w:w="100"/>
              <w:right w:type="dxa" w:w="160"/>
            </w:tcMar>
          </w:tcPr>
          <w:p>
            <w:pPr>
              <w:spacing w:after="0"/>
              <w:jc w:val="center"/>
            </w:pPr>
            <w:r>
              <w:rPr>
                <w:rFonts w:ascii="Calibri" w:cs="Calibri" w:eastAsia="Calibri" w:hAnsi="Calibri"/>
                <w:i/>
                <w:iCs/>
                <w:color w:val="C8102E"/>
                <w:sz w:val="22"/>
                <w:szCs w:val="22"/>
              </w:rPr>
              <w:t xml:space="preserve">“Kim Allah'a tevekkül ederse, O ona yeter.”</w:t>
            </w:r>
            <w:r>
              <w:rPr>
                <w:rFonts w:ascii="Calibri" w:cs="Calibri" w:eastAsia="Calibri" w:hAnsi="Calibri"/>
                <w:color w:val="999999"/>
                <w:sz w:val="18"/>
                <w:szCs w:val="18"/>
              </w:rPr>
              <w:t xml:space="preserve">  (Talâk Sûresi, 3. âyet)</w:t>
            </w:r>
          </w:p>
        </w:tc>
      </w:tr>
    </w:tbl>
    <w:p>
      <w:pPr>
        <w:sectPr>
          <w:headerReference w:type="default" r:id="rId11"/>
          <w:footerReference w:type="default" r:id="rId12"/>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SEN OLSAN NE YAPARDIN?</w:t>
      </w:r>
    </w:p>
    <w:p>
      <w:pPr>
        <w:shd w:fill="FCEAED" w:val="clear"/>
        <w:spacing w:after="60" w:before="180"/>
      </w:pPr>
      <w:r>
        <w:rPr>
          <w:rFonts w:ascii="Calibri" w:cs="Calibri" w:eastAsia="Calibri" w:hAnsi="Calibri"/>
          <w:b/>
          <w:bCs/>
          <w:color w:val="FFFFFF"/>
          <w:sz w:val="20"/>
          <w:szCs w:val="20"/>
          <w:shd w:fill="C8102E" w:val="clear"/>
        </w:rPr>
        <w:t xml:space="preserve"> SENARYO 1  </w:t>
      </w:r>
      <w:r>
        <w:rPr>
          <w:rFonts w:ascii="Calibri" w:cs="Calibri" w:eastAsia="Calibri" w:hAnsi="Calibri"/>
          <w:b/>
          <w:bCs/>
          <w:color w:val="C8102E"/>
          <w:sz w:val="22"/>
          <w:szCs w:val="22"/>
        </w:rPr>
        <w:t xml:space="preserve">  Sınav Stresi</w:t>
      </w:r>
    </w:p>
    <w:p>
      <w:pPr>
        <w:spacing w:after="60" w:before="0"/>
        <w:jc w:val="both"/>
      </w:pPr>
      <w:r>
        <w:rPr>
          <w:rFonts w:ascii="Calibri" w:cs="Calibri" w:eastAsia="Calibri" w:hAnsi="Calibri"/>
          <w:i/>
          <w:iCs/>
          <w:color w:val="444444"/>
          <w:sz w:val="22"/>
          <w:szCs w:val="22"/>
        </w:rPr>
        <w:t xml:space="preserve">Çok önemli bir sınava hazırlanıyorsun ama konular çok fazla ve zamanın az. Arkadaşların 'Yetişmez' diyor. Çok çalıştın ama yine de endişelisin. Ne yaparsın?</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Bireysel Gelişim</w:t>
      </w:r>
      <w:r>
        <w:rPr>
          <w:rFonts w:ascii="Calibri" w:cs="Calibri" w:eastAsia="Calibri" w:hAnsi="Calibri"/>
          <w:color w:val="444444"/>
          <w:sz w:val="20"/>
          <w:szCs w:val="20"/>
        </w:rPr>
        <w:t xml:space="preserve">  ☐ Manevi Boyut</w:t>
      </w:r>
      <w:r>
        <w:rPr>
          <w:rFonts w:ascii="Calibri" w:cs="Calibri" w:eastAsia="Calibri" w:hAnsi="Calibri"/>
          <w:color w:val="444444"/>
          <w:sz w:val="20"/>
          <w:szCs w:val="20"/>
        </w:rPr>
        <w:t xml:space="preserve">  ☐ Toplumsal Boyut</w:t>
      </w:r>
      <w:r>
        <w:rPr>
          <w:rFonts w:ascii="Calibri" w:cs="Calibri" w:eastAsia="Calibri" w:hAnsi="Calibri"/>
          <w:color w:val="444444"/>
          <w:sz w:val="20"/>
          <w:szCs w:val="20"/>
        </w:rPr>
        <w:t xml:space="preserve">  ☐ Tarihî Boyut</w:t>
      </w:r>
    </w:p>
    <w:p>
      <w:pPr>
        <w:shd w:fill="FCEAED" w:val="clear"/>
        <w:spacing w:after="60" w:before="180"/>
      </w:pPr>
      <w:r>
        <w:rPr>
          <w:rFonts w:ascii="Calibri" w:cs="Calibri" w:eastAsia="Calibri" w:hAnsi="Calibri"/>
          <w:b/>
          <w:bCs/>
          <w:color w:val="FFFFFF"/>
          <w:sz w:val="20"/>
          <w:szCs w:val="20"/>
          <w:shd w:fill="C8102E" w:val="clear"/>
        </w:rPr>
        <w:t xml:space="preserve"> SENARYO 2  </w:t>
      </w:r>
      <w:r>
        <w:rPr>
          <w:rFonts w:ascii="Calibri" w:cs="Calibri" w:eastAsia="Calibri" w:hAnsi="Calibri"/>
          <w:b/>
          <w:bCs/>
          <w:color w:val="C8102E"/>
          <w:sz w:val="22"/>
          <w:szCs w:val="22"/>
        </w:rPr>
        <w:t xml:space="preserve">  Kırılan Güven</w:t>
      </w:r>
    </w:p>
    <w:p>
      <w:pPr>
        <w:spacing w:after="60" w:before="0"/>
        <w:jc w:val="both"/>
      </w:pPr>
      <w:r>
        <w:rPr>
          <w:rFonts w:ascii="Calibri" w:cs="Calibri" w:eastAsia="Calibri" w:hAnsi="Calibri"/>
          <w:i/>
          <w:iCs/>
          <w:color w:val="444444"/>
          <w:sz w:val="22"/>
          <w:szCs w:val="22"/>
        </w:rPr>
        <w:t xml:space="preserve">En yakın arkadaşın sırrını başkalarına söylemiş. Çok kırıldın ve artık kimseye güvenmek istemiyorsun. Diğer arkadaşların da sana yaklaşmaya çalışıyor. Ne yaparsın?</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Bireysel Gelişim</w:t>
      </w:r>
      <w:r>
        <w:rPr>
          <w:rFonts w:ascii="Calibri" w:cs="Calibri" w:eastAsia="Calibri" w:hAnsi="Calibri"/>
          <w:color w:val="444444"/>
          <w:sz w:val="20"/>
          <w:szCs w:val="20"/>
        </w:rPr>
        <w:t xml:space="preserve">  ☐ Manevi Boyut</w:t>
      </w:r>
      <w:r>
        <w:rPr>
          <w:rFonts w:ascii="Calibri" w:cs="Calibri" w:eastAsia="Calibri" w:hAnsi="Calibri"/>
          <w:color w:val="444444"/>
          <w:sz w:val="20"/>
          <w:szCs w:val="20"/>
        </w:rPr>
        <w:t xml:space="preserve">  ☐ Toplumsal Boyut</w:t>
      </w:r>
      <w:r>
        <w:rPr>
          <w:rFonts w:ascii="Calibri" w:cs="Calibri" w:eastAsia="Calibri" w:hAnsi="Calibri"/>
          <w:color w:val="444444"/>
          <w:sz w:val="20"/>
          <w:szCs w:val="20"/>
        </w:rPr>
        <w:t xml:space="preserve">  ☐ Tarihî Boyut</w:t>
      </w:r>
    </w:p>
    <w:p>
      <w:r>
        <w:br w:type="page"/>
      </w:r>
    </w:p>
    <w:p>
      <w:pPr>
        <w:shd w:fill="FCEAED" w:val="clear"/>
        <w:spacing w:after="60" w:before="180"/>
      </w:pPr>
      <w:r>
        <w:rPr>
          <w:rFonts w:ascii="Calibri" w:cs="Calibri" w:eastAsia="Calibri" w:hAnsi="Calibri"/>
          <w:b/>
          <w:bCs/>
          <w:color w:val="FFFFFF"/>
          <w:sz w:val="20"/>
          <w:szCs w:val="20"/>
          <w:shd w:fill="C8102E" w:val="clear"/>
        </w:rPr>
        <w:t xml:space="preserve"> SENARYO 3  </w:t>
      </w:r>
      <w:r>
        <w:rPr>
          <w:rFonts w:ascii="Calibri" w:cs="Calibri" w:eastAsia="Calibri" w:hAnsi="Calibri"/>
          <w:b/>
          <w:bCs/>
          <w:color w:val="C8102E"/>
          <w:sz w:val="22"/>
          <w:szCs w:val="22"/>
        </w:rPr>
        <w:t xml:space="preserve">  Maddi Sıkıntı</w:t>
      </w:r>
    </w:p>
    <w:p>
      <w:pPr>
        <w:spacing w:after="60" w:before="0"/>
        <w:jc w:val="both"/>
      </w:pPr>
      <w:r>
        <w:rPr>
          <w:rFonts w:ascii="Calibri" w:cs="Calibri" w:eastAsia="Calibri" w:hAnsi="Calibri"/>
          <w:i/>
          <w:iCs/>
          <w:color w:val="444444"/>
          <w:sz w:val="22"/>
          <w:szCs w:val="22"/>
        </w:rPr>
        <w:t xml:space="preserve">Ailenin maddi durumu kötüleşti. Okul gezisine katılamayacaksın. Arkadaşların gezi planları yapıyor ve sen üzgünsün. Bu durumda ne yaparsın?</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Bireysel Gelişim</w:t>
      </w:r>
      <w:r>
        <w:rPr>
          <w:rFonts w:ascii="Calibri" w:cs="Calibri" w:eastAsia="Calibri" w:hAnsi="Calibri"/>
          <w:color w:val="444444"/>
          <w:sz w:val="20"/>
          <w:szCs w:val="20"/>
        </w:rPr>
        <w:t xml:space="preserve">  ☐ Manevi Boyut</w:t>
      </w:r>
      <w:r>
        <w:rPr>
          <w:rFonts w:ascii="Calibri" w:cs="Calibri" w:eastAsia="Calibri" w:hAnsi="Calibri"/>
          <w:color w:val="444444"/>
          <w:sz w:val="20"/>
          <w:szCs w:val="20"/>
        </w:rPr>
        <w:t xml:space="preserve">  ☐ Toplumsal Boyut</w:t>
      </w:r>
      <w:r>
        <w:rPr>
          <w:rFonts w:ascii="Calibri" w:cs="Calibri" w:eastAsia="Calibri" w:hAnsi="Calibri"/>
          <w:color w:val="444444"/>
          <w:sz w:val="20"/>
          <w:szCs w:val="20"/>
        </w:rPr>
        <w:t xml:space="preserve">  ☐ Tarihî Boyut</w:t>
      </w:r>
    </w:p>
    <w:p>
      <w:pPr>
        <w:shd w:fill="FCEAED" w:val="clear"/>
        <w:spacing w:after="60" w:before="180"/>
      </w:pPr>
      <w:r>
        <w:rPr>
          <w:rFonts w:ascii="Calibri" w:cs="Calibri" w:eastAsia="Calibri" w:hAnsi="Calibri"/>
          <w:b/>
          <w:bCs/>
          <w:color w:val="FFFFFF"/>
          <w:sz w:val="20"/>
          <w:szCs w:val="20"/>
          <w:shd w:fill="C8102E" w:val="clear"/>
        </w:rPr>
        <w:t xml:space="preserve"> SENARYO 4  </w:t>
      </w:r>
      <w:r>
        <w:rPr>
          <w:rFonts w:ascii="Calibri" w:cs="Calibri" w:eastAsia="Calibri" w:hAnsi="Calibri"/>
          <w:b/>
          <w:bCs/>
          <w:color w:val="C8102E"/>
          <w:sz w:val="22"/>
          <w:szCs w:val="22"/>
        </w:rPr>
        <w:t xml:space="preserve">  Başarısızlık Korkusu</w:t>
      </w:r>
    </w:p>
    <w:p>
      <w:pPr>
        <w:spacing w:after="60" w:before="0"/>
        <w:jc w:val="both"/>
      </w:pPr>
      <w:r>
        <w:rPr>
          <w:rFonts w:ascii="Calibri" w:cs="Calibri" w:eastAsia="Calibri" w:hAnsi="Calibri"/>
          <w:i/>
          <w:iCs/>
          <w:color w:val="444444"/>
          <w:sz w:val="22"/>
          <w:szCs w:val="22"/>
        </w:rPr>
        <w:t xml:space="preserve">Okulda bir proje sunumu yapacaksın ama çok heyecanlısın. Daha önce bir sunumda kötü performans göstermiştin ve bir daha aynısını yaşamaktan korkuyorsun. Ne yaparsın?</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Bireysel Gelişim</w:t>
      </w:r>
      <w:r>
        <w:rPr>
          <w:rFonts w:ascii="Calibri" w:cs="Calibri" w:eastAsia="Calibri" w:hAnsi="Calibri"/>
          <w:color w:val="444444"/>
          <w:sz w:val="20"/>
          <w:szCs w:val="20"/>
        </w:rPr>
        <w:t xml:space="preserve">  ☐ Manevi Boyut</w:t>
      </w:r>
      <w:r>
        <w:rPr>
          <w:rFonts w:ascii="Calibri" w:cs="Calibri" w:eastAsia="Calibri" w:hAnsi="Calibri"/>
          <w:color w:val="444444"/>
          <w:sz w:val="20"/>
          <w:szCs w:val="20"/>
        </w:rPr>
        <w:t xml:space="preserve">  ☐ Toplumsal Boyut</w:t>
      </w:r>
      <w:r>
        <w:rPr>
          <w:rFonts w:ascii="Calibri" w:cs="Calibri" w:eastAsia="Calibri" w:hAnsi="Calibri"/>
          <w:color w:val="444444"/>
          <w:sz w:val="20"/>
          <w:szCs w:val="20"/>
        </w:rPr>
        <w:t xml:space="preserve">  ☐ Tarihî Boyut</w:t>
      </w:r>
    </w:p>
    <w:p>
      <w:pPr>
        <w:sectPr>
          <w:headerReference w:type="default" r:id="rId13"/>
          <w:footerReference w:type="default" r:id="rId14"/>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BUGÜNKÜ DERSİMİ DÜŞÜNÜYORUM</w:t>
      </w:r>
    </w:p>
    <w:p>
      <w:pPr>
        <w:spacing w:after="0"/>
      </w:pPr>
      <w:r>
        <w:rPr>
          <w:sz w:val="8"/>
          <w:szCs w:val="8"/>
        </w:rPr>
        <w:t xml:space="preserve"/>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1. Hayatında ne zaman Allah'a güvenip de rahatladığın bir an oldu mu? Anlat.</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2. Mucize kavramı sende nasıl bir his uyandırıyor?</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3. Zorluklarla karşılaştığında ilk tepkin ne oluyor?</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4. Tevekkül ile tembellik arasındaki farkı nasıl açıklarsın?</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5. Câbir radıyallahu anh'ın hanımının tavrından ne öğreniyorsun?</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32"/>
          <w:szCs w:val="3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CCCCC" w:sz="1"/>
              <w:left w:val="single" w:color="CCCCCC" w:sz="8"/>
              <w:bottom w:val="single" w:color="CCCCCC" w:sz="1"/>
              <w:right w:val="single" w:color="CCCCCC" w:sz="1"/>
            </w:tcBorders>
            <w:shd w:fill="F7F7F7" w:val="clear"/>
            <w:tcMar>
              <w:top w:type="dxa" w:w="100"/>
              <w:left w:type="dxa" w:w="160"/>
              <w:bottom w:type="dxa" w:w="100"/>
              <w:right w:type="dxa" w:w="160"/>
            </w:tcMar>
          </w:tcPr>
          <w:p>
            <w:pPr>
              <w:spacing w:after="0"/>
              <w:jc w:val="center"/>
            </w:pPr>
            <w:r>
              <w:rPr>
                <w:rFonts w:ascii="Calibri" w:cs="Calibri" w:eastAsia="Calibri" w:hAnsi="Calibri"/>
                <w:i/>
                <w:iCs/>
                <w:color w:val="777777"/>
                <w:sz w:val="20"/>
                <w:szCs w:val="20"/>
              </w:rPr>
              <w:t xml:space="preserve">“Öğrenme, bir daire değil bir spiral: Her döndüğünde yükselir.”</w:t>
            </w:r>
          </w:p>
        </w:tc>
      </w:tr>
    </w:tbl>
    <w:p>
      <w:pPr>
        <w:sectPr>
          <w:headerReference w:type="default" r:id="rId15"/>
          <w:footerReference w:type="default" r:id="rId16"/>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DERS SIRASINDA NOTLARIM</w:t>
      </w:r>
    </w:p>
    <w:p>
      <w:pPr>
        <w:spacing w:after="0"/>
      </w:pPr>
      <w:r>
        <w:rPr>
          <w:sz w:val="16"/>
          <w:szCs w:val="16"/>
        </w:rPr>
        <w:t xml:space="preserve"/>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ectPr>
          <w:headerReference w:type="default" r:id="rId17"/>
          <w:footerReference w:type="default" r:id="rId18"/>
          <w:pgSz w:w="8400" w:h="11900" w:orient="portrait"/>
          <w:pgMar w:top="1020" w:right="1020" w:bottom="900" w:left="1020" w:header="708" w:footer="708" w:gutter="0"/>
          <w:pgNumType/>
          <w:docGrid w:linePitch="360"/>
        </w:sectPr>
      </w:pP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pBdr>
          <w:bottom w:val="single" w:color="C8102E" w:sz="4" w:space="1"/>
        </w:pBdr>
        <w:spacing w:after="60" w:before="60"/>
      </w:pPr>
      <w:r>
        <w:rPr>
          <w:sz w:val="2"/>
          <w:szCs w:val="2"/>
        </w:rPr>
        <w:t xml:space="preserve"/>
      </w:r>
    </w:p>
    <w:p>
      <w:pPr>
        <w:spacing w:after="0"/>
      </w:pPr>
      <w:r>
        <w:rPr>
          <w:sz w:val="16"/>
          <w:szCs w:val="16"/>
        </w:rPr>
        <w:t xml:space="preserve"/>
      </w:r>
    </w:p>
    <w:p>
      <w:pPr>
        <w:spacing w:after="40"/>
        <w:jc w:val="center"/>
      </w:pPr>
      <w:r>
        <w:rPr>
          <w:rFonts w:ascii="Calibri" w:cs="Calibri" w:eastAsia="Calibri" w:hAnsi="Calibri"/>
          <w:b/>
          <w:bCs/>
          <w:color w:val="C8102E"/>
          <w:spacing w:val="100"/>
          <w:sz w:val="24"/>
          <w:szCs w:val="24"/>
        </w:rPr>
        <w:t xml:space="preserve">BİRLİKTE İYİLİK AKADEMİSİ</w:t>
      </w:r>
    </w:p>
    <w:p>
      <w:pPr>
        <w:spacing w:after="40"/>
        <w:jc w:val="center"/>
      </w:pPr>
      <w:r>
        <w:rPr>
          <w:rFonts w:ascii="Calibri" w:cs="Calibri" w:eastAsia="Calibri" w:hAnsi="Calibri"/>
          <w:color w:val="888888"/>
          <w:sz w:val="20"/>
          <w:szCs w:val="20"/>
        </w:rPr>
        <w:t xml:space="preserve">Değerler Eğitimi Serisi — Ders 33</w:t>
      </w:r>
    </w:p>
    <w:p>
      <w:pPr>
        <w:spacing w:after="40"/>
        <w:jc w:val="center"/>
      </w:pPr>
      <w:r>
        <w:rPr>
          <w:rFonts w:ascii="Calibri" w:cs="Calibri" w:eastAsia="Calibri" w:hAnsi="Calibri"/>
          <w:color w:val="C8102E"/>
          <w:sz w:val="18"/>
          <w:szCs w:val="18"/>
        </w:rPr>
        <w:t xml:space="preserve">www.birlikteiyilik.com</w:t>
      </w:r>
    </w:p>
    <w:p>
      <w:pPr>
        <w:spacing w:after="0"/>
      </w:pPr>
      <w:r>
        <w:rPr>
          <w:sz w:val="16"/>
          <w:szCs w:val="16"/>
        </w:rPr>
        <w:t xml:space="preserve"/>
      </w:r>
    </w:p>
    <w:p>
      <w:pPr>
        <w:pBdr>
          <w:bottom w:val="single" w:color="C8102E" w:sz="4" w:space="1"/>
        </w:pBdr>
        <w:spacing w:after="60" w:before="60"/>
      </w:pPr>
      <w:r>
        <w:rPr>
          <w:sz w:val="2"/>
          <w:szCs w:val="2"/>
        </w:rPr>
        <w:t xml:space="preserve"/>
      </w:r>
    </w:p>
    <w:p>
      <w:pPr>
        <w:spacing w:after="0"/>
      </w:pPr>
      <w:r>
        <w:rPr>
          <w:sz w:val="24"/>
          <w:szCs w:val="24"/>
        </w:rPr>
        <w:t xml:space="preserve"/>
      </w:r>
    </w:p>
    <w:p>
      <w:pPr>
        <w:spacing w:after="0"/>
        <w:jc w:val="center"/>
      </w:pPr>
      <w:r>
        <w:rPr>
          <w:color w:val="C8102E"/>
          <w:sz w:val="24"/>
          <w:szCs w:val="24"/>
        </w:rPr>
        <w:t xml:space="preserve">❤</w:t>
      </w:r>
    </w:p>
    <w:sectPr>
      <w:pgSz w:w="8400" w:h="11900" w:orient="portrait"/>
      <w:pgMar w:top="102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Calibri" w:cs="Calibri" w:eastAsia="Calibri" w:hAnsi="Calibri"/>
        <w:color w:val="C8102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2026-03-21T08:52:33.470Z</dcterms:created>
  <dcterms:modified xsi:type="dcterms:W3CDTF">2026-03-21T08:52:33.470Z</dcterms:modified>
</cp:coreProperties>
</file>

<file path=docProps/custom.xml><?xml version="1.0" encoding="utf-8"?>
<Properties xmlns="http://schemas.openxmlformats.org/officeDocument/2006/custom-properties" xmlns:vt="http://schemas.openxmlformats.org/officeDocument/2006/docPropsVTypes"/>
</file>