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72"/>
          <w:szCs w:val="72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12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C8102E"/>
          <w:spacing w:val="80"/>
          <w:sz w:val="16"/>
          <w:szCs w:val="16"/>
        </w:rPr>
        <w:t xml:space="preserve">DEĞERLER EĞİTİMİ</w:t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48"/>
          <w:szCs w:val="48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AILE DEĞERLERI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•  Peygamber Ailesinin Sevgi Dolu Dünyası  •</w:t>
      </w:r>
    </w:p>
    <w:p>
      <w:pPr>
        <w:spacing w:after="0"/>
      </w:pPr>
      <w:r>
        <w:rPr>
          <w:sz w:val="56"/>
          <w:szCs w:val="56"/>
        </w:rPr>
        <w:t xml:space="preserve"/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4"/>
          <w:szCs w:val="24"/>
        </w:rPr>
        <w:t xml:space="preserve">Öğretmen Kılavuz Kitapçığı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Bu kılavuz, öğretmenin ders sırasında kullanması için hazırlanmıştır.</w:t>
      </w:r>
    </w:p>
    <w:p>
      <w:pPr>
        <w:spacing w:after="0"/>
      </w:pPr>
      <w:r>
        <w:rPr>
          <w:sz w:val="40"/>
          <w:szCs w:val="40"/>
        </w:rPr>
        <w:t xml:space="preserve"/>
      </w:r>
    </w:p>
    <w:p>
      <w:pPr>
        <w:spacing w:after="0"/>
        <w:jc w:val="center"/>
      </w:pPr>
      <w:r>
        <w:rPr>
          <w:color w:val="C8102E"/>
          <w:sz w:val="28"/>
          <w:szCs w:val="28"/>
        </w:rPr>
        <w:t xml:space="preserve">❤</w:t>
      </w:r>
    </w:p>
    <w:p>
      <w:pPr>
        <w:sectPr>
          <w:pgSz w:w="8400" w:h="11900" w:orient="portrait"/>
          <w:pgMar w:top="800" w:right="1020" w:bottom="8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KİMLİK KARTI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4452"/>
      </w:tblGrid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Ders Adı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Aile Değerleri: Peygamber Ailesinin Sevgi Dolu Dünyası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Program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Birlikte İyilik Akademisi — Değerler Eğitimi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Ortaokul (5–8. sınıf)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Süre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40 dakika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Format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Online (canlı ders)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Yaklaşım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 tabanlı değer keşfi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Temel Değer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AILE SEVGISI (Bireysel Gelişim, Aile İçi İlişkiler, Toplumsal Boyut, Manevi Boyut)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Kaynak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PEYGAMBER EFENDİMİZİN EHL-İ BEYTİ, s. 515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KAZANIMLAR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sellemin aile hayatını tanır.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Ehl-i Beyt kavramını ve önemini öğrenir.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Aile içi sevgi ve saygının önemini kavrar.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Büyüklere saygı ve küçüklere merhamet ilkesini benimser.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ÖNCESİ HAZIRLIK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Sunum slaytlarını açın ve test edin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 formunu platforma yükleyin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Öğrencilere kitapçıklarını önceden gönderin (PDF)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Chat/anket özelliklerinin çalıştığından emin olun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Hikâyeyi kendiniz bir kez sesli okuyarak prova edin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DAKİKA DAKİKA DERS PLANI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1: BAĞLAN (0:00 – 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Karşılama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Ekrana hoş geldiniz slaydı, sıcak selamlama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Kameralarını açar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Öntest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“Şimdi kısa bir anket yapacağız”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Öntest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Isınma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“Hayatınızda biriyle en değerli ne paylaştınız? (Aile Sevgisi ile ilgili)”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Chat’e 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4:00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Köprü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2-3 cevabı okur, bugünkü konuya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İPUCU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Isınma sorusunda aldığınız cevapları, dersin sonunda tekrar kullanabilirsiniz.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2: KEŞFET — Hikâye (5:00 – 15:00)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Sahne kurma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Hikâyeye giriş: Peygamber Efendimiz sallallahu aleyhi ve sellem, torunları Hz. Hasan ve Hz. Hüseyin'i çok severdi. Onlarla oynamaktan, onları kucaklamaktan büyük mutluluk duyardı. Hz. Fatıma validemiz de babasının en sevdiği evladıydı.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Hayal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6:30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Sırtındaki Torunlar hikâyesini anlatır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empati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3-6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Doruk nokta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Hikâyenin kilit anını canlı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takip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Düşünme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“Peygamber Efendimiz sallallahu aleyhi ve sellem, torunları Hz. Hasan ve Hz. Hüseyin'i çok severdi. Onlarla oynamaktan, onları kucaklamaktan büyük mutluluk duyardı. Hz. Fatıma validemiz de babasının en sevdiği evladıydı.”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El kaldırma/anket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Platform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Bağlam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Peygamber Efendimiz sallallahu aleyhi ve sellem’in örneği ile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8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ANLATIM TEKNİĞİ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Hikâyeyi dramatik bir şekilde anlatın. Ses tonunuzu değiştirin.</w:t>
            </w:r>
          </w:p>
        </w:tc>
      </w:tr>
    </w:tbl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DİKKAT: Peygamber Efendimiz sallallahu aleyhi ve sellem ifadesini her zaman tam olarak kullanın. Kısaltma yapmayın.</w:t>
            </w:r>
          </w:p>
        </w:tc>
      </w:tr>
    </w:tbl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3: DÜŞÜN — Değer Keşfi (15:00 – 22:00)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Hikâyedeki kişilerin motivasyonunu sorgular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katılım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Farklı bir bakış açısı sunar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Tartışma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Kavram haritası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Aile Sevgisi boyutları: Bireysel Gelişim, Aile İçi İlişkiler, Toplumsal Boyut, Manevi Boyut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doldurur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s.4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Ayet/Hadis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“Küçüklerimize merhamet etmeyen, büyüklerimize saygı göstermeyen bizden değildir.” (Hadis-i Şerif (Tirmizî))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10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KOLAYLAŞTIRICI SORU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Eğer öğrenciler sessiz kalırsa: “Düşünün, günlük hayatınızda aile sevgisi ile ilgili ne gibi durumlar yaşıyorsunuz?”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4: UYGULA — Senaryo Kartları (22:00 – 32:00)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Yönerge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“4 senaryo okuyacağım. Her birinde ne yapardınız?”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Küçük Kardeş Sorunu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Aile Yemeği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Büyükanne Ziyareti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Kardeş Başarısı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Paylaşım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En güzel 3-4 cevabı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alkışlar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SENARYO YÖNETİMİ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Her senaryoyu okuduktan sonra 30 saniye sessizlik bırakın — öğrencilerin düşünmesine fırsat verin.</w:t>
            </w:r>
          </w:p>
        </w:tc>
      </w:tr>
    </w:tbl>
    <w:p>
      <w:pPr>
        <w:sectPr>
          <w:headerReference w:type="default" r:id="rId11"/>
          <w:footerReference w:type="default" r:id="rId12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5: YANSIT VE KAPAT (32:00 – 40:00)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Günlük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“Kitapçığınızdaki günlük sayfasını açın”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“Son anketimizi dolduralım”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37:30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Ev ödevi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Aile etkinliğini ve mini projeyi tanıtır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38:30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Kapanış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Hadîs-i Şerîf ile kapanış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13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39:30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Veda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“Haftaya görüşmek üzere, iyilikle kalın!”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Veda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KAPANIŞ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Bu dersin temel değeri Aile Sevgisi idi. Kapanışta bu değeri vurgulayan bir hadis-i şerif okuyun.</w:t>
            </w:r>
          </w:p>
        </w:tc>
      </w:tr>
    </w:tbl>
    <w:p>
      <w:pPr>
        <w:sectPr>
          <w:headerReference w:type="default" r:id="rId13"/>
          <w:footerReference w:type="default" r:id="rId14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SENARYO CEVAP ANAHTARI</w:t>
      </w:r>
    </w:p>
    <w:p>
      <w:pPr>
        <w:spacing w:after="0"/>
      </w:pPr>
      <w:r>
        <w:rPr>
          <w:sz w:val="4"/>
          <w:szCs w:val="4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Aşağıdaki cevaplar örnek niteliğindedir. Öğrencilerin farklı ve yaratıcı cevaplarını da kabul edin.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1: Küçük Kardeş Sorunu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Kardeşime bağırır ve odasına gönderirim.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Kızgınlığımı kontrol eder, kardeşimle sakin bir şekilde konuşurum.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Anne babama şikâyet ederim ve kardeşimi cezalandırmalarını isterim.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2: Aile Yemeği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Aile yemeğine katılırım, arkadaşlarımla başka zaman buluşurum.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Ailemden izin almadan arkadaşlarımla buluşurum.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Eve geç geleceğimi söyleyip hem arkadaşlarımla hem aileyle vakit geçirmeye çalışırım.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3: Büyükanne Ziyareti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Hasta olduğumu söyleyip evde kalırım.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İsteksizce gider ama orada telefonumla ilgilenirim.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Büyükannemi ziyaret eder, ona vakit ayırır ve sohbet ederim.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4: Kardeş Başarısı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Kardeşimi içtenlikle tebrik eder, başarısını paylaşırım.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Kardeşime 'Şanslıydın' derim ve ilgilenmem.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Üzüntümü ailemden saklarım ama kardeşime soğuk davranırım.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ÖNEMLİ: Öğrencilerin cevaplarını yargılamayın. “Doğru cevap” yoktur — önemli olan düşünme sürecidir.</w:t>
            </w:r>
          </w:p>
        </w:tc>
      </w:tr>
    </w:tbl>
    <w:p>
      <w:pPr>
        <w:sectPr>
          <w:headerReference w:type="default" r:id="rId15"/>
          <w:footerReference w:type="default" r:id="rId16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DEĞERLENDİRME KRİTERLERİ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 ders not ile değerlendirilmez. Davranış gözlem rubriği ile öğrencilerin katılım düzeyini takip edin.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Öntest-Sontest farkı: Bilgi düzeyindeki değişim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Senaryo yanıtları: Empati ve yaratıcılık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Yansıtıcı günlük: İçselleştirme derinliği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Aile etkinliği ve mini proje: Uygulama ve aile katılımı</w:t>
      </w:r>
    </w:p>
    <w:p>
      <w:pPr>
        <w:sectPr>
          <w:headerReference w:type="default" r:id="rId17"/>
          <w:footerReference w:type="default" r:id="rId1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8102E"/>
          <w:spacing w:val="100"/>
          <w:sz w:val="24"/>
          <w:szCs w:val="24"/>
        </w:rPr>
        <w:t xml:space="preserve">BİRLİKTE İYİLİK AKADEMİSİ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Değerler Eğitimi Serisi — Ders 34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Öğretmen Kılavuzu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C8102E"/>
          <w:sz w:val="18"/>
          <w:szCs w:val="18"/>
        </w:rPr>
        <w:t xml:space="preserve">www.birlikteiyilik.com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color w:val="C8102E"/>
          <w:sz w:val="24"/>
          <w:szCs w:val="24"/>
        </w:rPr>
        <w:t xml:space="preserve">❤</w:t>
      </w:r>
    </w:p>
    <w:sectPr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Calibri" w:cs="Calibri" w:eastAsia="Calibri" w:hAnsi="Calibri"/>
        <w:color w:val="C810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2026-03-21T08:52:33.528Z</dcterms:created>
  <dcterms:modified xsi:type="dcterms:W3CDTF">2026-03-21T08:52:33.528Z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