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drawing>
          <wp:anchor behindDoc="0" distT="0" distB="0" distL="0" distR="0" simplePos="0" locked="0" layoutInCell="1" allowOverlap="1" relativeHeight="2">
            <wp:simplePos x="0" y="0"/>
            <wp:positionH relativeFrom="column">
              <wp:posOffset>22860</wp:posOffset>
            </wp:positionH>
            <wp:positionV relativeFrom="paragraph">
              <wp:posOffset>-99695</wp:posOffset>
            </wp:positionV>
            <wp:extent cx="1172845" cy="7626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172845" cy="762635"/>
                    </a:xfrm>
                    <a:prstGeom prst="rect">
                      <a:avLst/>
                    </a:prstGeom>
                  </pic:spPr>
                </pic:pic>
              </a:graphicData>
            </a:graphic>
          </wp:anchor>
        </w:drawing>
      </w:r>
      <w:r>
        <w:rPr>
          <w:rFonts w:cs="Arial" w:ascii="Arial" w:hAnsi="Arial"/>
          <w:b/>
          <w:sz w:val="24"/>
          <w:szCs w:val="24"/>
        </w:rPr>
        <w:t>C</w:t>
      </w:r>
      <w:r>
        <w:rPr>
          <w:rFonts w:cs="Arial" w:ascii="Arial" w:hAnsi="Arial"/>
          <w:b/>
          <w:sz w:val="24"/>
          <w:szCs w:val="24"/>
        </w:rPr>
        <w:t>OLÉGIO ESTADUAL PRESIDENTE COSTA E SILVA</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JOÃO  VICTOR CORDEIRO</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RAUL BONET</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RENATO DE LIMA</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WILLYAN GABRIEL FLORES DE MATOS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CLASSICARS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t>CASCAVEL, PR</w:t>
      </w:r>
    </w:p>
    <w:p>
      <w:pPr>
        <w:pStyle w:val="Normal"/>
        <w:jc w:val="center"/>
        <w:rPr>
          <w:rFonts w:ascii="Arial" w:hAnsi="Arial" w:cs="Arial"/>
          <w:b/>
          <w:b/>
          <w:sz w:val="24"/>
          <w:szCs w:val="24"/>
        </w:rPr>
      </w:pPr>
      <w:r>
        <w:rPr>
          <w:rFonts w:cs="Arial" w:ascii="Arial" w:hAnsi="Arial"/>
          <w:b/>
          <w:sz w:val="24"/>
          <w:szCs w:val="24"/>
        </w:rPr>
        <w:t>202</w:t>
      </w:r>
      <w:r>
        <w:rPr>
          <w:rFonts w:cs="Arial" w:ascii="Arial" w:hAnsi="Arial"/>
          <w:b/>
          <w:sz w:val="24"/>
          <w:szCs w:val="24"/>
        </w:rPr>
        <w:t>4</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JOÃO  VICTOR CORDEIRO</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RAUL BONET</w:t>
      </w:r>
    </w:p>
    <w:p>
      <w:pPr>
        <w:pStyle w:val="Normal"/>
        <w:jc w:val="center"/>
        <w:rPr>
          <w:rFonts w:ascii="Arial" w:hAnsi="Arial" w:eastAsia="Calibri" w:cs="Arial" w:eastAsiaTheme="minorHAnsi"/>
          <w:color w:val="auto"/>
          <w:kern w:val="0"/>
          <w:sz w:val="24"/>
          <w:szCs w:val="24"/>
          <w:lang w:val="pt-BR" w:eastAsia="en-US" w:bidi="ar-SA"/>
        </w:rPr>
      </w:pPr>
      <w:r>
        <w:rPr>
          <w:rFonts w:eastAsia="Calibri" w:cs="Arial" w:eastAsiaTheme="minorHAnsi" w:ascii="Arial" w:hAnsi="Arial"/>
          <w:color w:val="auto"/>
          <w:kern w:val="0"/>
          <w:sz w:val="24"/>
          <w:szCs w:val="24"/>
          <w:lang w:val="pt-BR" w:eastAsia="en-US" w:bidi="ar-SA"/>
        </w:rPr>
        <w:t>RENATO DE LIMA</w:t>
      </w:r>
    </w:p>
    <w:p>
      <w:pPr>
        <w:pStyle w:val="Normal"/>
        <w:jc w:val="center"/>
        <w:rPr>
          <w:rFonts w:ascii="Arial" w:hAnsi="Arial" w:cs="Arial"/>
          <w:sz w:val="24"/>
          <w:szCs w:val="24"/>
        </w:rPr>
      </w:pPr>
      <w:r>
        <w:rPr>
          <w:rFonts w:eastAsia="Calibri" w:cs="Arial" w:eastAsiaTheme="minorHAnsi" w:ascii="Arial" w:hAnsi="Arial"/>
          <w:color w:val="auto"/>
          <w:kern w:val="0"/>
          <w:sz w:val="24"/>
          <w:szCs w:val="24"/>
          <w:lang w:val="pt-BR" w:eastAsia="en-US" w:bidi="ar-SA"/>
        </w:rPr>
        <w:t>WILLYAN GABRIEL FLORES DE MATOS</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CLASSICARS</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 xml:space="preserve">Trabalho de Conclusão de Curso apresentado Colégio Estadual como requisito básico para a conclusão do Curso Técnico </w:t>
      </w:r>
      <w:r>
        <w:rPr>
          <w:rFonts w:eastAsia="Calibri" w:cs="Arial" w:ascii="Arial" w:hAnsi="Arial" w:eastAsiaTheme="minorHAnsi"/>
          <w:color w:val="auto"/>
          <w:kern w:val="0"/>
          <w:sz w:val="20"/>
          <w:szCs w:val="20"/>
          <w:lang w:val="pt-BR" w:eastAsia="en-US" w:bidi="ar-SA"/>
        </w:rPr>
        <w:t>Desenvolvimento de Sistemas.</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360" w:before="0" w:after="0"/>
        <w:ind w:left="2268" w:hanging="0"/>
        <w:jc w:val="both"/>
        <w:rPr>
          <w:rFonts w:ascii="Arial" w:hAnsi="Arial" w:cs="Arial"/>
          <w:b/>
          <w:b/>
          <w:sz w:val="20"/>
          <w:szCs w:val="20"/>
        </w:rPr>
      </w:pPr>
      <w:r>
        <w:rPr>
          <w:rFonts w:cs="Arial" w:ascii="Arial" w:hAnsi="Arial"/>
          <w:sz w:val="20"/>
          <w:szCs w:val="20"/>
        </w:rPr>
        <w:t>Orientador (a):</w:t>
      </w:r>
      <w:r>
        <w:rPr>
          <w:rFonts w:cs="Arial" w:ascii="Arial" w:hAnsi="Arial"/>
          <w:b w:val="false"/>
          <w:bCs w:val="false"/>
          <w:sz w:val="20"/>
          <w:szCs w:val="20"/>
        </w:rPr>
        <w:t xml:space="preserve"> </w:t>
      </w:r>
      <w:r>
        <w:rPr>
          <w:rFonts w:cs="Arial" w:ascii="Arial" w:hAnsi="Arial"/>
          <w:b w:val="false"/>
          <w:bCs w:val="false"/>
          <w:sz w:val="20"/>
          <w:szCs w:val="20"/>
        </w:rPr>
        <w:t>Cleonice Maria Pereira</w:t>
      </w:r>
    </w:p>
    <w:p>
      <w:pPr>
        <w:pStyle w:val="Normal"/>
        <w:spacing w:lineRule="auto" w:line="360" w:before="0" w:after="0"/>
        <w:ind w:left="2268" w:hanging="0"/>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sz w:val="24"/>
          <w:szCs w:val="24"/>
        </w:rPr>
      </w:pPr>
      <w:r>
        <w:rPr>
          <w:rFonts w:cs="Arial" w:ascii="Arial" w:hAnsi="Arial"/>
          <w:sz w:val="24"/>
          <w:szCs w:val="24"/>
        </w:rPr>
        <w:t>CASCAVEL, PR</w:t>
      </w:r>
    </w:p>
    <w:p>
      <w:pPr>
        <w:pStyle w:val="Normal"/>
        <w:jc w:val="center"/>
        <w:rPr>
          <w:rFonts w:ascii="Arial" w:hAnsi="Arial" w:cs="Arial"/>
          <w:sz w:val="24"/>
          <w:szCs w:val="24"/>
        </w:rPr>
      </w:pPr>
      <w:r>
        <w:rPr>
          <w:rFonts w:cs="Arial" w:ascii="Arial" w:hAnsi="Arial"/>
          <w:sz w:val="24"/>
          <w:szCs w:val="24"/>
        </w:rPr>
        <w:t>202</w:t>
      </w:r>
      <w:bookmarkStart w:id="0" w:name="_GoBack"/>
      <w:bookmarkEnd w:id="0"/>
      <w:r>
        <w:rPr>
          <w:rFonts w:eastAsia="Calibri" w:cs="Arial" w:ascii="Arial" w:hAnsi="Arial" w:eastAsiaTheme="minorHAnsi"/>
          <w:color w:val="auto"/>
          <w:kern w:val="0"/>
          <w:sz w:val="24"/>
          <w:szCs w:val="24"/>
          <w:lang w:val="pt-BR" w:eastAsia="en-US" w:bidi="ar-SA"/>
        </w:rPr>
        <w:t>4</w:t>
      </w:r>
    </w:p>
    <w:p>
      <w:pPr>
        <w:sectPr>
          <w:type w:val="nextPage"/>
          <w:pgSz w:w="11906" w:h="16838"/>
          <w:pgMar w:left="1701" w:right="1134" w:header="0" w:top="1701" w:footer="0" w:bottom="1134" w:gutter="0"/>
          <w:pgNumType w:fmt="decimal"/>
          <w:formProt w:val="false"/>
          <w:textDirection w:val="lrTb"/>
          <w:docGrid w:type="default" w:linePitch="360" w:charSpace="4096"/>
        </w:sectPr>
      </w:pPr>
    </w:p>
    <w:sdt>
      <w:sdtPr>
        <w:docPartObj>
          <w:docPartGallery w:val="Table of Contents"/>
          <w:docPartUnique w:val="true"/>
        </w:docPartObj>
      </w:sdtPr>
      <w:sdtContent>
        <w:p>
          <w:pPr>
            <w:pStyle w:val="TOAHeading"/>
            <w:rPr/>
          </w:pPr>
          <w:r>
            <w:rPr/>
            <w:t>Sumário</w:t>
          </w:r>
        </w:p>
        <w:p>
          <w:pPr>
            <w:pStyle w:val="Sumrio1"/>
            <w:tabs>
              <w:tab w:val="clear" w:pos="708"/>
              <w:tab w:val="right" w:pos="9071" w:leader="dot"/>
            </w:tabs>
            <w:rPr/>
          </w:pPr>
          <w:r>
            <w:fldChar w:fldCharType="begin"/>
          </w:r>
          <w:r>
            <w:rPr>
              <w:webHidden/>
              <w:rStyle w:val="Vnculodendice"/>
              <w:vanish w:val="false"/>
            </w:rPr>
            <w:instrText> TOC \z \o "1-5" \u \h</w:instrText>
          </w:r>
          <w:r>
            <w:rPr>
              <w:webHidden/>
              <w:rStyle w:val="Vnculodendice"/>
              <w:vanish w:val="false"/>
            </w:rPr>
            <w:fldChar w:fldCharType="separate"/>
          </w:r>
          <w:hyperlink w:anchor="__RefHeading___Toc317_4108602263">
            <w:r>
              <w:rPr>
                <w:webHidden/>
                <w:rStyle w:val="Vnculodendice"/>
                <w:vanish w:val="false"/>
              </w:rPr>
              <w:t>1. INTRODUÇÃO</w:t>
              <w:tab/>
              <w:t>4</w:t>
            </w:r>
          </w:hyperlink>
        </w:p>
        <w:p>
          <w:pPr>
            <w:pStyle w:val="Sumrio2"/>
            <w:tabs>
              <w:tab w:val="clear" w:pos="708"/>
              <w:tab w:val="right" w:pos="9071" w:leader="dot"/>
            </w:tabs>
            <w:rPr/>
          </w:pPr>
          <w:hyperlink w:anchor="__RefHeading___Toc319_4108602263">
            <w:r>
              <w:rPr>
                <w:webHidden/>
                <w:rStyle w:val="Vnculodendice"/>
                <w:vanish w:val="false"/>
              </w:rPr>
              <w:t>2. NOME DO SITE</w:t>
              <w:tab/>
              <w:t>5</w:t>
            </w:r>
          </w:hyperlink>
        </w:p>
        <w:p>
          <w:pPr>
            <w:pStyle w:val="Sumrio2"/>
            <w:tabs>
              <w:tab w:val="clear" w:pos="708"/>
              <w:tab w:val="right" w:pos="9071" w:leader="dot"/>
            </w:tabs>
            <w:rPr/>
          </w:pPr>
          <w:hyperlink w:anchor="__RefHeading___Toc321_4108602263">
            <w:r>
              <w:rPr>
                <w:webHidden/>
                <w:rStyle w:val="Vnculodendice"/>
                <w:vanish w:val="false"/>
              </w:rPr>
              <w:t>3. PROJETO SITE</w:t>
              <w:tab/>
              <w:t>7</w:t>
            </w:r>
          </w:hyperlink>
        </w:p>
        <w:p>
          <w:pPr>
            <w:pStyle w:val="Sumrio2"/>
            <w:tabs>
              <w:tab w:val="clear" w:pos="708"/>
              <w:tab w:val="right" w:pos="9071" w:leader="dot"/>
            </w:tabs>
            <w:rPr/>
          </w:pPr>
          <w:hyperlink w:anchor="__RefHeading___Toc323_4108602263">
            <w:r>
              <w:rPr>
                <w:webHidden/>
                <w:rStyle w:val="Vnculodendice"/>
                <w:vanish w:val="false"/>
              </w:rPr>
              <w:t xml:space="preserve">4. </w:t>
            </w:r>
            <w:r>
              <w:rPr>
                <w:rStyle w:val="Vnculodendice"/>
                <w:i w:val="false"/>
              </w:rPr>
              <w:t>DICIONÁRIO DE DADOS:</w:t>
            </w:r>
            <w:r>
              <w:rPr>
                <w:rStyle w:val="Vnculodendice"/>
              </w:rPr>
              <w:tab/>
              <w:t>10</w:t>
            </w:r>
          </w:hyperlink>
        </w:p>
        <w:p>
          <w:pPr>
            <w:pStyle w:val="Sumrio2"/>
            <w:tabs>
              <w:tab w:val="clear" w:pos="708"/>
              <w:tab w:val="right" w:pos="9071" w:leader="dot"/>
            </w:tabs>
            <w:rPr/>
          </w:pPr>
          <w:hyperlink w:anchor="__RefHeading___Toc325_4108602263">
            <w:r>
              <w:rPr>
                <w:webHidden/>
                <w:rStyle w:val="Vnculodendice"/>
                <w:vanish w:val="false"/>
              </w:rPr>
              <w:t>5. INTERFACE GRÁFICA DO SITE:</w:t>
              <w:tab/>
              <w:t>13</w:t>
            </w:r>
          </w:hyperlink>
        </w:p>
        <w:p>
          <w:pPr>
            <w:pStyle w:val="Sumrio2"/>
            <w:tabs>
              <w:tab w:val="clear" w:pos="708"/>
              <w:tab w:val="right" w:pos="9071" w:leader="dot"/>
            </w:tabs>
            <w:rPr/>
          </w:pPr>
          <w:hyperlink w:anchor="__RefHeading___Toc327_4108602263">
            <w:r>
              <w:rPr>
                <w:webHidden/>
                <w:rStyle w:val="Vnculodendice"/>
                <w:vanish w:val="false"/>
              </w:rPr>
              <w:t>6. TABELAS DO BANCO DE DADOS:</w:t>
              <w:tab/>
              <w:t>14</w:t>
            </w:r>
          </w:hyperlink>
        </w:p>
        <w:p>
          <w:pPr>
            <w:pStyle w:val="Sumrio2"/>
            <w:tabs>
              <w:tab w:val="clear" w:pos="708"/>
              <w:tab w:val="right" w:pos="9071" w:leader="dot"/>
            </w:tabs>
            <w:rPr/>
          </w:pPr>
          <w:hyperlink w:anchor="__RefHeading___Toc329_4108602263">
            <w:r>
              <w:rPr>
                <w:webHidden/>
                <w:rStyle w:val="Vnculodendice"/>
                <w:vanish w:val="false"/>
              </w:rPr>
              <w:t>7. COMANDOS DO BANCO DE DADOS:</w:t>
              <w:tab/>
              <w:t>15</w:t>
            </w:r>
          </w:hyperlink>
        </w:p>
        <w:p>
          <w:pPr>
            <w:pStyle w:val="Sumrio3"/>
            <w:tabs>
              <w:tab w:val="clear" w:pos="708"/>
              <w:tab w:val="right" w:pos="9071" w:leader="dot"/>
            </w:tabs>
            <w:rPr/>
          </w:pPr>
          <w:hyperlink w:anchor="__RefHeading___Toc331_4108602263">
            <w:r>
              <w:rPr>
                <w:webHidden/>
                <w:rStyle w:val="Vnculodendice"/>
                <w:vanish w:val="false"/>
              </w:rPr>
              <w:t>8. CONSIDERAÇÕES FINAIS</w:t>
              <w:tab/>
              <w:t>15</w:t>
            </w:r>
          </w:hyperlink>
        </w:p>
        <w:p>
          <w:pPr>
            <w:pStyle w:val="Sumrio4"/>
            <w:tabs>
              <w:tab w:val="clear" w:pos="708"/>
              <w:tab w:val="right" w:pos="9071" w:leader="dot"/>
            </w:tabs>
            <w:rPr/>
          </w:pPr>
          <w:hyperlink w:anchor="__RefHeading___Toc333_4108602263">
            <w:r>
              <w:rPr>
                <w:webHidden/>
                <w:rStyle w:val="Vnculodendice"/>
                <w:vanish w:val="false"/>
              </w:rPr>
              <w:t xml:space="preserve">9. </w:t>
            </w:r>
            <w:r>
              <w:rPr>
                <w:rStyle w:val="Vnculodendice"/>
                <w:i w:val="false"/>
              </w:rPr>
              <w:t>REFERÊNCIAS</w:t>
            </w:r>
            <w:r>
              <w:rPr>
                <w:rStyle w:val="Vnculodendice"/>
              </w:rPr>
              <w:tab/>
              <w:t>16</w:t>
            </w:r>
          </w:hyperlink>
          <w:r>
            <w:rPr>
              <w:rStyle w:val="Vnculodendice"/>
            </w:rPr>
            <w:fldChar w:fldCharType="end"/>
          </w:r>
        </w:p>
        <w:p>
          <w:pPr>
            <w:sectPr>
              <w:headerReference w:type="default" r:id="rId3"/>
              <w:footerReference w:type="default" r:id="rId4"/>
              <w:type w:val="nextPage"/>
              <w:pgSz w:w="11906" w:h="16838"/>
              <w:pgMar w:left="1701" w:right="1134" w:header="709" w:top="1701" w:footer="709" w:bottom="1134" w:gutter="0"/>
              <w:pgNumType w:fmt="decimal"/>
              <w:formProt w:val="false"/>
              <w:textDirection w:val="lrTb"/>
              <w:docGrid w:type="default" w:linePitch="360" w:charSpace="4096"/>
            </w:sectPr>
          </w:pPr>
        </w:p>
      </w:sdtContent>
    </w:sdt>
    <w:p>
      <w:pPr>
        <w:pStyle w:val="Ttulo1"/>
        <w:numPr>
          <w:ilvl w:val="0"/>
          <w:numId w:val="1"/>
        </w:numPr>
        <w:rPr>
          <w:rFonts w:ascii="Arial" w:hAnsi="Arial" w:cs="Arial"/>
          <w:b/>
          <w:b/>
          <w:color w:val="auto"/>
          <w:sz w:val="28"/>
          <w:szCs w:val="28"/>
        </w:rPr>
      </w:pPr>
      <w:bookmarkStart w:id="1" w:name="__RefHeading___Toc317_4108602263"/>
      <w:bookmarkStart w:id="2" w:name="_Toc73522406"/>
      <w:bookmarkEnd w:id="1"/>
      <w:r>
        <w:rPr>
          <w:rFonts w:cs="Arial" w:ascii="Arial" w:hAnsi="Arial"/>
          <w:b/>
          <w:color w:val="auto"/>
          <w:sz w:val="28"/>
          <w:szCs w:val="28"/>
        </w:rPr>
        <w:t>INTRODUÇÃO</w:t>
      </w:r>
      <w:bookmarkEnd w:id="2"/>
      <w:r>
        <w:rPr>
          <w:rFonts w:cs="Arial" w:ascii="Arial" w:hAnsi="Arial"/>
          <w:b/>
          <w:color w:val="auto"/>
          <w:sz w:val="28"/>
          <w:szCs w:val="28"/>
        </w:rPr>
        <w:t xml:space="preserve"> </w:t>
      </w:r>
    </w:p>
    <w:p>
      <w:pPr>
        <w:pStyle w:val="Normal"/>
        <w:rPr>
          <w:rFonts w:ascii="Arial" w:hAnsi="Arial" w:cs="Arial"/>
          <w:color w:val="FF0000"/>
        </w:rPr>
      </w:pPr>
      <w:r>
        <w:rPr>
          <w:rFonts w:cs="Arial" w:ascii="Arial" w:hAnsi="Arial"/>
          <w:color w:val="FF0000"/>
        </w:rPr>
        <w:t>(Títulos Arial, 14, em negrito)</w:t>
      </w:r>
    </w:p>
    <w:p>
      <w:pPr>
        <w:pStyle w:val="Normal"/>
        <w:rPr>
          <w:rFonts w:ascii="Arial" w:hAnsi="Arial" w:cs="Arial"/>
          <w:color w:val="FF0000"/>
        </w:rPr>
      </w:pPr>
      <w:r>
        <w:rPr>
          <w:rFonts w:cs="Arial" w:ascii="Arial" w:hAnsi="Arial"/>
          <w:color w:val="FF0000"/>
        </w:rPr>
        <w:t>(Sub-títulos/Sub-itens, Arial 12, sem negrito</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O principal propósito da introdução é fornecer informações suficientes para que o leitor compreenda e avalie os resultados do estudo, sem ter a necessidade de consultar publicações anteriores sobre o assunto. Algumas regras sugeridas para uma boa introdução são as seguintes: i) a introdução deve apresentar a natureza e o campo do problema investigado; (ii) deve revisar a literatura pertinente para orientar o leitor; (iii) deve citar a metodologia de investigação e, se necessário, as razões para escolha de um determinado método; (iv) os principais resultados de investigação;(v) e as principais conclusões baseadas nos resultados.</w:t>
      </w:r>
    </w:p>
    <w:p>
      <w:pPr>
        <w:sectPr>
          <w:headerReference w:type="default" r:id="rId5"/>
          <w:footerReference w:type="default" r:id="rId6"/>
          <w:type w:val="nextPage"/>
          <w:pgSz w:w="11906" w:h="16838"/>
          <w:pgMar w:left="1701" w:right="1134" w:header="709" w:top="1701" w:footer="709" w:bottom="1134" w:gutter="0"/>
          <w:pgNumType w:fmt="decimal"/>
          <w:formProt w:val="false"/>
          <w:textDirection w:val="lrTb"/>
          <w:docGrid w:type="default" w:linePitch="360" w:charSpace="4096"/>
        </w:sectPr>
        <w:pStyle w:val="Normal"/>
        <w:spacing w:lineRule="auto" w:line="360" w:before="0" w:after="0"/>
        <w:ind w:firstLine="709"/>
        <w:jc w:val="both"/>
        <w:rPr>
          <w:rFonts w:ascii="Arial" w:hAnsi="Arial" w:cs="Arial"/>
          <w:sz w:val="24"/>
          <w:szCs w:val="24"/>
        </w:rPr>
      </w:pPr>
      <w:r>
        <w:rPr>
          <w:rFonts w:cs="Arial" w:ascii="Arial" w:hAnsi="Arial"/>
          <w:sz w:val="24"/>
          <w:szCs w:val="24"/>
        </w:rPr>
        <w:t>E linhas gerais a introdução apresenta, geralmente, cinco parágrafos: 1 – que é de onde surgiu o interesse pelo tema; 2- qual a importância de se discutir esse tema na atualidade;3-qual a metodologia que usou para a pesquisa se foi de campo ou bibliográfica; 4- qual o objetivo geral pensado no projeto e 5 – como o texto da fundamentação está esquematizado, por exemplo: Organizamos o texto em x partes, a primeira contemplou discussões sobre xxxxx, a outra parte abordou sobre xxx.</w:t>
      </w:r>
    </w:p>
    <w:p>
      <w:pPr>
        <w:pStyle w:val="Ttulo2"/>
        <w:numPr>
          <w:ilvl w:val="0"/>
          <w:numId w:val="1"/>
        </w:numPr>
        <w:rPr>
          <w:rFonts w:ascii="Arial" w:hAnsi="Arial" w:eastAsia="" w:cs="Arial"/>
          <w:b/>
          <w:b/>
          <w:color w:val="auto"/>
          <w:kern w:val="0"/>
          <w:sz w:val="28"/>
          <w:szCs w:val="28"/>
          <w:lang w:val="pt-BR" w:eastAsia="en-US" w:bidi="ar-SA"/>
        </w:rPr>
      </w:pPr>
      <w:bookmarkStart w:id="3" w:name="__RefHeading___Toc319_4108602263"/>
      <w:bookmarkEnd w:id="3"/>
      <w:r>
        <w:rPr>
          <w:rFonts w:eastAsia="" w:cs="Arial" w:ascii="Arial" w:hAnsi="Arial"/>
          <w:b/>
          <w:color w:val="auto"/>
          <w:kern w:val="0"/>
          <w:sz w:val="28"/>
          <w:szCs w:val="28"/>
          <w:lang w:val="pt-BR" w:eastAsia="en-US" w:bidi="ar-SA"/>
        </w:rPr>
        <w:t>CLASSICARS</w:t>
      </w:r>
    </w:p>
    <w:p>
      <w:pPr>
        <w:pStyle w:val="Normal"/>
        <w:rPr>
          <w:rFonts w:ascii="Arial" w:hAnsi="Arial" w:cs="Arial"/>
          <w:color w:val="FF0000"/>
        </w:rPr>
      </w:pPr>
      <w:r>
        <w:rPr>
          <w:rFonts w:cs="Arial" w:ascii="Arial" w:hAnsi="Arial"/>
          <w:color w:val="FF0000"/>
        </w:rPr>
        <w:t>(Títulos Arial, 14, em negrito)</w:t>
      </w:r>
    </w:p>
    <w:p>
      <w:pPr>
        <w:pStyle w:val="Normal"/>
        <w:rPr>
          <w:rFonts w:ascii="Arial" w:hAnsi="Arial" w:cs="Arial"/>
          <w:color w:val="FF0000"/>
        </w:rPr>
      </w:pPr>
      <w:r>
        <w:rPr>
          <w:rFonts w:cs="Arial" w:ascii="Arial" w:hAnsi="Arial"/>
          <w:color w:val="FF0000"/>
        </w:rPr>
        <w:t>(Sub-títulos/Sub-itens, Arial 12, sem negrito</w:t>
      </w:r>
    </w:p>
    <w:p>
      <w:pPr>
        <w:pStyle w:val="Normal"/>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Para cada tópico abordado deve haver as devidas citações visando uma sustentação de todo o trabalho. Citar os nomes de autores (referências) das ideias que fundamentam o trabalho demonstra credibilidade, seriedade e respeito por parte do aluno autor. Importante: quando o trabalho incluir pesquisa de campo, é imprescindível a apresentação dos resultados obtidos por meio da coleta dos dados via entrevistas, observações, questionários, formulários, entre outras técnicas; e, na apresentação dos resultados, deve-se realizar a descrição panorâmica dos dados levantados para propiciar a percepção adequada e completa dos resultados obtidos de forma clara, coesa e precisa.</w:t>
      </w:r>
    </w:p>
    <w:p>
      <w:pPr>
        <w:pStyle w:val="Normal"/>
        <w:spacing w:lineRule="auto" w:line="360" w:before="0" w:after="0"/>
        <w:ind w:firstLine="709"/>
        <w:jc w:val="both"/>
        <w:rPr>
          <w:rFonts w:ascii="Arial" w:hAnsi="Arial" w:cs="Arial"/>
          <w:sz w:val="24"/>
          <w:szCs w:val="24"/>
        </w:rPr>
      </w:pPr>
      <w:r>
        <w:rPr>
          <w:rFonts w:cs="Arial" w:ascii="Arial" w:hAnsi="Arial"/>
          <w:sz w:val="24"/>
          <w:szCs w:val="24"/>
        </w:rPr>
        <w:t>Quando pertinente, devem-se incluir ilustrações como quadros, tabelas e figuras (gráficos, mapas, fotos, etc.) nos próprios capítulos, quando não forem muitos extensos; se forem muito extensos devem ser apresentados como Anexo, após as Referências. Atenção: quando houver necessidade de incluir fotos de pessoas são necessários a autorização escrita de seus responsáveis, do contrário, evite essa prática. Todas as ideias aqui discutidas precisam estar fundamentadas em autores lidos. Essas leituras aparecerão no texto do acadêmico como forma de argumentação e/ou sustentação das defesas realizadas. Elas devem aparecer como formas de citação, do contrário, pode ter o artigo com o indicativo de plágio. Veja como proceder para evitar plágio:</w:t>
      </w:r>
    </w:p>
    <w:p>
      <w:pPr>
        <w:pStyle w:val="Normal"/>
        <w:spacing w:lineRule="auto" w:line="360" w:before="0" w:after="0"/>
        <w:ind w:firstLine="709"/>
        <w:jc w:val="both"/>
        <w:rPr>
          <w:rFonts w:ascii="Arial" w:hAnsi="Arial" w:cs="Arial"/>
          <w:sz w:val="24"/>
          <w:szCs w:val="24"/>
        </w:rPr>
      </w:pPr>
      <w:r>
        <w:rPr>
          <w:rFonts w:cs="Arial" w:ascii="Arial" w:hAnsi="Arial"/>
          <w:sz w:val="24"/>
          <w:szCs w:val="24"/>
        </w:rPr>
        <w:t>As citações podem ser feitas na forma direta ou indireta:</w:t>
      </w:r>
    </w:p>
    <w:p>
      <w:pPr>
        <w:pStyle w:val="Normal"/>
        <w:spacing w:lineRule="auto" w:line="360" w:before="0" w:after="0"/>
        <w:ind w:firstLine="709"/>
        <w:jc w:val="both"/>
        <w:rPr>
          <w:rFonts w:ascii="Arial" w:hAnsi="Arial" w:cs="Arial"/>
          <w:sz w:val="24"/>
          <w:szCs w:val="24"/>
        </w:rPr>
      </w:pPr>
      <w:r>
        <w:rPr>
          <w:rFonts w:cs="Arial" w:ascii="Arial" w:hAnsi="Arial"/>
          <w:sz w:val="24"/>
          <w:szCs w:val="24"/>
        </w:rPr>
        <w:t>Na forma direta, devem ser transcritas entre aspas, quando ocuparem até três linhas, constando o autor, a data e a página, conforme o exemplo: “A ciência, enquanto conteúdo de conhecimentos, só se processa como resultado da articulação do lógico com o real, da teoria com a realidade”. (SALVADOR, 2003, p.101).</w:t>
      </w:r>
    </w:p>
    <w:p>
      <w:pPr>
        <w:pStyle w:val="Normal"/>
        <w:spacing w:lineRule="auto" w:line="360" w:before="0" w:after="0"/>
        <w:ind w:firstLine="709"/>
        <w:jc w:val="both"/>
        <w:rPr>
          <w:rFonts w:ascii="Arial" w:hAnsi="Arial" w:cs="Arial"/>
          <w:sz w:val="24"/>
          <w:szCs w:val="24"/>
        </w:rPr>
      </w:pPr>
      <w:r>
        <w:rPr>
          <w:rFonts w:cs="Arial" w:ascii="Arial" w:hAnsi="Arial"/>
          <w:sz w:val="24"/>
          <w:szCs w:val="24"/>
        </w:rPr>
        <w:t>Citações com dois autores serão feitas com a indicação do sobrenome dos dois autores separados por; (ponto e vírgula): “O método da solução dos problemas na avaliação ensino-aprendizagem apontam para um desenvolvimento cognitivo na criança”. (MATIAS; CARDOSO 2000, p. 140).</w:t>
      </w:r>
    </w:p>
    <w:p>
      <w:pPr>
        <w:pStyle w:val="Normal"/>
        <w:spacing w:lineRule="auto" w:line="360" w:before="0" w:after="0"/>
        <w:ind w:firstLine="709"/>
        <w:jc w:val="both"/>
        <w:rPr>
          <w:rFonts w:ascii="Arial" w:hAnsi="Arial" w:cs="Arial"/>
          <w:sz w:val="24"/>
          <w:szCs w:val="24"/>
        </w:rPr>
      </w:pPr>
      <w:r>
        <w:rPr>
          <w:rFonts w:cs="Arial" w:ascii="Arial" w:hAnsi="Arial"/>
          <w:sz w:val="24"/>
          <w:szCs w:val="24"/>
        </w:rPr>
        <w:t>Quando a citação ultrapassar três linhas, deve ser separada com um recuo de parágrafo de 4,0 cm da margem esquerda, em espaço simples no texto, com fonte 10. Por exemplo:</w:t>
      </w:r>
    </w:p>
    <w:p>
      <w:pPr>
        <w:pStyle w:val="Normal"/>
        <w:spacing w:lineRule="auto" w:line="240" w:before="0" w:after="0"/>
        <w:ind w:left="2835" w:hanging="0"/>
        <w:jc w:val="both"/>
        <w:rPr>
          <w:rFonts w:ascii="Arial" w:hAnsi="Arial" w:cs="Arial"/>
          <w:sz w:val="20"/>
          <w:szCs w:val="20"/>
        </w:rPr>
      </w:pPr>
      <w:r>
        <w:rPr>
          <w:rFonts w:cs="Arial" w:ascii="Arial" w:hAnsi="Arial"/>
          <w:sz w:val="20"/>
          <w:szCs w:val="20"/>
        </w:rPr>
        <w:t>A argumentação, ou seja, a operação com argumentos, apresentados com objetivo de comprovar uma tese, funda-se na evidência racional e na evidência dos fatos. A evidência racional, por sua vez, justifica-se pelos princípios da lógica. Não podem buscar fundamentos mais primitivos. A evidência é a certeza manifesta imposta pela força dos modos de atuação da própria razão. (MARINHO, 2003, p. 85).</w:t>
      </w:r>
    </w:p>
    <w:p>
      <w:pPr>
        <w:pStyle w:val="Normal"/>
        <w:spacing w:lineRule="auto" w:line="360" w:before="0" w:after="0"/>
        <w:ind w:firstLine="709"/>
        <w:jc w:val="both"/>
        <w:rPr>
          <w:rFonts w:ascii="Arial" w:hAnsi="Arial" w:cs="Arial"/>
          <w:sz w:val="24"/>
          <w:szCs w:val="24"/>
        </w:rPr>
      </w:pPr>
      <w:r>
        <w:rPr>
          <w:rFonts w:cs="Arial" w:ascii="Arial" w:hAnsi="Arial"/>
          <w:sz w:val="24"/>
          <w:szCs w:val="24"/>
        </w:rPr>
        <w:t>Nestes casos deve-se comentar o texto do autor citado, e nunca concluir uma parte do texto com esse tipo citação. No momento da citação, transcrever-se fielmente o texto tal como ele se apresenta, e quando for usado o negrito para uma palavra ou frase para chamar atenção na parte citada, usar a expressão entre parênteses (grifo nosso). Caso o destaque já faça parte do texto citado, usar a expressão entre parênteses (grifo do autor). Quando, na citação, houver alguma palavra escrita errada, não se deve modificar.</w:t>
      </w:r>
    </w:p>
    <w:p>
      <w:pPr>
        <w:pStyle w:val="Normal"/>
        <w:spacing w:lineRule="auto" w:line="360" w:before="0" w:after="0"/>
        <w:ind w:firstLine="709"/>
        <w:jc w:val="both"/>
        <w:rPr>
          <w:rFonts w:ascii="Arial" w:hAnsi="Arial" w:cs="Arial"/>
          <w:sz w:val="24"/>
          <w:szCs w:val="24"/>
        </w:rPr>
      </w:pPr>
      <w:r>
        <w:rPr>
          <w:rFonts w:cs="Arial" w:ascii="Arial" w:hAnsi="Arial"/>
          <w:sz w:val="24"/>
          <w:szCs w:val="24"/>
        </w:rPr>
        <w:t>Já a citação indireta, denominada de conceitual, reproduz ideias da fonte consultada, sem, no entanto, transcrever o texto. Esse tipo de citação pode ser apresentado por meio de paráfrase quando alguém expressa a ideia de um dado autor, ou de uma determinada fonte A paráfrase, quando fiel à fonte, é geralmente preferível a uma longa citação textual.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sectPr>
          <w:headerReference w:type="default" r:id="rId7"/>
          <w:footerReference w:type="default" r:id="rId8"/>
          <w:type w:val="nextPage"/>
          <w:pgSz w:w="11906" w:h="16838"/>
          <w:pgMar w:left="1701" w:right="1701" w:header="708" w:top="1417" w:footer="708" w:bottom="1417" w:gutter="0"/>
          <w:pgNumType w:fmt="decimal"/>
          <w:formProt w:val="false"/>
          <w:textDirection w:val="lrTb"/>
          <w:docGrid w:type="default" w:linePitch="360" w:charSpace="4096"/>
        </w:sectPr>
        <w:pStyle w:val="Normal"/>
        <w:rPr>
          <w:rFonts w:ascii="Arial" w:hAnsi="Arial" w:cs="Arial"/>
          <w:b/>
          <w:b/>
          <w:sz w:val="24"/>
          <w:szCs w:val="24"/>
        </w:rPr>
      </w:pPr>
      <w:r>
        <w:rPr>
          <w:rFonts w:cs="Arial" w:ascii="Arial" w:hAnsi="Arial"/>
          <w:b/>
          <w:sz w:val="24"/>
          <w:szCs w:val="24"/>
        </w:rPr>
      </w:r>
    </w:p>
    <w:p>
      <w:pPr>
        <w:pStyle w:val="Ttulo2"/>
        <w:numPr>
          <w:ilvl w:val="0"/>
          <w:numId w:val="1"/>
        </w:numPr>
        <w:jc w:val="both"/>
        <w:rPr>
          <w:rFonts w:ascii="Arial" w:hAnsi="Arial" w:eastAsia="" w:cs="Arial"/>
          <w:b/>
          <w:b/>
          <w:color w:val="auto"/>
          <w:sz w:val="28"/>
          <w:szCs w:val="28"/>
        </w:rPr>
      </w:pPr>
      <w:bookmarkStart w:id="4" w:name="__RefHeading___Toc321_4108602263"/>
      <w:bookmarkEnd w:id="4"/>
      <w:r>
        <w:rPr>
          <w:rFonts w:eastAsia="" w:cs="Arial" w:ascii="Arial" w:hAnsi="Arial"/>
          <w:b/>
          <w:color w:val="auto"/>
          <w:sz w:val="28"/>
          <w:szCs w:val="28"/>
        </w:rPr>
        <w:t>PROJETO  SITE</w:t>
      </w:r>
    </w:p>
    <w:p>
      <w:pPr>
        <w:pStyle w:val="Normal"/>
        <w:jc w:val="both"/>
        <w:rPr>
          <w:rFonts w:ascii="Arial" w:hAnsi="Arial" w:eastAsia="" w:cs="Arial"/>
          <w:b/>
          <w:b/>
          <w:color w:val="auto"/>
          <w:sz w:val="28"/>
          <w:szCs w:val="28"/>
        </w:rPr>
      </w:pPr>
      <w:r>
        <w:rPr>
          <w:rFonts w:eastAsia="" w:cs="Arial" w:ascii="Arial" w:hAnsi="Arial"/>
          <w:b/>
          <w:color w:val="auto"/>
          <w:sz w:val="28"/>
          <w:szCs w:val="28"/>
        </w:rPr>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Nome do Projeto:</w:t>
      </w:r>
      <w:r>
        <w:rPr>
          <w:rFonts w:cs="Arial" w:ascii="Arial" w:hAnsi="Arial"/>
          <w:b w:val="false"/>
          <w:bCs/>
          <w:i w:val="false"/>
          <w:caps w:val="false"/>
          <w:smallCaps w:val="false"/>
          <w:strike w:val="false"/>
          <w:dstrike w:val="false"/>
          <w:color w:val="000000"/>
          <w:sz w:val="24"/>
          <w:u w:val="none"/>
          <w:shd w:fill="auto" w:val="clear"/>
        </w:rPr>
        <w:t xml:space="preserve"> </w:t>
      </w:r>
      <w:r>
        <w:rPr>
          <w:rFonts w:cs="Arial" w:ascii="Arial" w:hAnsi="Arial"/>
          <w:b w:val="false"/>
          <w:bCs/>
          <w:i w:val="false"/>
          <w:caps w:val="false"/>
          <w:smallCaps w:val="false"/>
          <w:strike w:val="false"/>
          <w:dstrike w:val="false"/>
          <w:color w:val="000000"/>
          <w:sz w:val="24"/>
          <w:u w:val="none"/>
          <w:shd w:fill="auto" w:val="clear"/>
        </w:rPr>
        <w:t>Classicars</w:t>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shd w:fill="auto" w:val="clear"/>
        </w:rPr>
        <w:t>Escreva como será o site ou aplicativo:</w:t>
      </w:r>
      <w:r>
        <w:rPr>
          <w:rFonts w:cs="Arial" w:ascii="Arial" w:hAnsi="Arial"/>
          <w:b w:val="false"/>
          <w:bCs w:val="false"/>
          <w:i w:val="false"/>
          <w:caps w:val="false"/>
          <w:smallCaps w:val="false"/>
          <w:strike w:val="false"/>
          <w:dstrike w:val="false"/>
          <w:color w:val="000000"/>
          <w:sz w:val="24"/>
          <w:u w:val="none"/>
          <w:shd w:fill="auto" w:val="clear"/>
        </w:rPr>
        <w:t>O site será um site de informações sobre carros clássicos ou mexidos, com informações sobre os preços, características e história dos carros.</w:t>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rPr>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shd w:fill="auto" w:val="clear"/>
        </w:rPr>
        <w:t>Identifique os Requisitos Funcionais e Não Funcionais:</w:t>
      </w:r>
    </w:p>
    <w:tbl>
      <w:tblPr>
        <w:tblW w:w="10466" w:type="dxa"/>
        <w:jc w:val="right"/>
        <w:tblInd w:w="0" w:type="dxa"/>
        <w:tblCellMar>
          <w:top w:w="0" w:type="dxa"/>
          <w:left w:w="7" w:type="dxa"/>
          <w:bottom w:w="0" w:type="dxa"/>
          <w:right w:w="7" w:type="dxa"/>
        </w:tblCellMar>
      </w:tblPr>
      <w:tblGrid>
        <w:gridCol w:w="5190"/>
        <w:gridCol w:w="5275"/>
      </w:tblGrid>
      <w:tr>
        <w:trPr/>
        <w:tc>
          <w:tcPr>
            <w:tcW w:w="10465" w:type="dxa"/>
            <w:gridSpan w:val="2"/>
            <w:tcBorders>
              <w:top w:val="single" w:sz="6" w:space="0" w:color="666666"/>
              <w:left w:val="single" w:sz="6" w:space="0" w:color="666666"/>
              <w:bottom w:val="single" w:sz="6" w:space="0" w:color="666666"/>
              <w:right w:val="single" w:sz="6" w:space="0" w:color="666666"/>
            </w:tcBorders>
            <w:shd w:fill="B2B2B2"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de Usuários</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Funcionais</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Não Funcionais</w:t>
            </w:r>
          </w:p>
        </w:tc>
      </w:tr>
      <w:tr>
        <w:trPr/>
        <w:tc>
          <w:tcPr>
            <w:tcW w:w="5190" w:type="dxa"/>
            <w:tcBorders>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RF001-</w:t>
            </w:r>
          </w:p>
        </w:tc>
        <w:tc>
          <w:tcPr>
            <w:tcW w:w="5275" w:type="dxa"/>
            <w:tcBorders>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RNF001-</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RF002-</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RNF002-</w:t>
            </w:r>
          </w:p>
        </w:tc>
      </w:tr>
      <w:tr>
        <w:trPr/>
        <w:tc>
          <w:tcPr>
            <w:tcW w:w="5190" w:type="dxa"/>
            <w:tcBorders>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RF003-</w:t>
            </w:r>
          </w:p>
        </w:tc>
        <w:tc>
          <w:tcPr>
            <w:tcW w:w="5275" w:type="dxa"/>
            <w:tcBorders>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RNF003-</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RF004-</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RNF004-</w:t>
            </w:r>
          </w:p>
        </w:tc>
      </w:tr>
      <w:tr>
        <w:trPr/>
        <w:tc>
          <w:tcPr>
            <w:tcW w:w="5190" w:type="dxa"/>
            <w:tcBorders>
              <w:top w:val="single" w:sz="6" w:space="0" w:color="666666"/>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RF005-</w:t>
            </w:r>
          </w:p>
        </w:tc>
        <w:tc>
          <w:tcPr>
            <w:tcW w:w="5275" w:type="dxa"/>
            <w:tcBorders>
              <w:top w:val="single" w:sz="6" w:space="0" w:color="666666"/>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RNF005-</w:t>
            </w:r>
          </w:p>
        </w:tc>
      </w:tr>
    </w:tbl>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RF001</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 xml:space="preserve">Caso de Uso relacionado: [UC001] </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RNF001</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Times" w:hAnsi="Times"/>
          <w:sz w:val="24"/>
          <w:szCs w:val="24"/>
        </w:rPr>
      </w:pPr>
      <w:r>
        <w:rPr>
          <w:rFonts w:eastAsia="" w:cs="Arial" w:ascii="Times" w:hAnsi="Times"/>
          <w:b w:val="false"/>
          <w:bCs/>
          <w:i w:val="false"/>
          <w:caps w:val="false"/>
          <w:smallCaps w:val="false"/>
          <w:strike w:val="false"/>
          <w:dstrike w:val="false"/>
          <w:color w:val="343A40"/>
          <w:spacing w:val="0"/>
          <w:sz w:val="24"/>
          <w:szCs w:val="24"/>
          <w:u w:val="none"/>
        </w:rPr>
        <w:t>Modelagem de requisitos funcionais:</w:t>
      </w:r>
    </w:p>
    <w:p>
      <w:pPr>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pStyle w:val="Corpodotexto"/>
        <w:bidi w:val="0"/>
        <w:spacing w:lineRule="auto" w:line="276" w:before="0" w:after="140"/>
        <w:jc w:val="left"/>
        <w:rPr>
          <w:rFonts w:ascii="Times" w:hAnsi="Times"/>
          <w:sz w:val="24"/>
          <w:szCs w:val="24"/>
        </w:rPr>
      </w:pPr>
      <w:r>
        <w:rPr>
          <w:rFonts w:eastAsia="" w:cs="Arial" w:ascii="Times" w:hAnsi="Times"/>
          <w:b w:val="false"/>
          <w:bCs/>
          <w:i w:val="false"/>
          <w:caps w:val="false"/>
          <w:smallCaps w:val="false"/>
          <w:strike w:val="false"/>
          <w:dstrike w:val="false"/>
          <w:color w:val="343A40"/>
          <w:spacing w:val="0"/>
          <w:sz w:val="24"/>
          <w:szCs w:val="24"/>
          <w:u w:val="none"/>
        </w:rPr>
        <w:t>Diagramas de caso de uso:</w:t>
      </w:r>
    </w:p>
    <w:p>
      <w:pPr>
        <w:pStyle w:val="Ttulo2"/>
        <w:numPr>
          <w:ilvl w:val="0"/>
          <w:numId w:val="1"/>
        </w:numPr>
        <w:bidi w:val="0"/>
        <w:spacing w:lineRule="auto" w:line="276" w:before="0" w:after="140"/>
        <w:jc w:val="both"/>
        <w:rPr>
          <w:rFonts w:ascii="Arial" w:hAnsi="Arial" w:eastAsia="" w:cs="Arial"/>
          <w:b/>
          <w:b/>
          <w:color w:val="auto"/>
          <w:sz w:val="28"/>
          <w:szCs w:val="28"/>
        </w:rPr>
      </w:pPr>
      <w:bookmarkStart w:id="5" w:name="__RefHeading___Toc323_4108602263"/>
      <w:bookmarkEnd w:id="5"/>
      <w:r>
        <w:rPr>
          <w:rFonts w:eastAsia="" w:cs="Arial" w:ascii="Arial" w:hAnsi="Arial"/>
          <w:b/>
          <w:bCs/>
          <w:i w:val="false"/>
          <w:caps w:val="false"/>
          <w:smallCaps w:val="false"/>
          <w:strike w:val="false"/>
          <w:dstrike w:val="false"/>
          <w:color w:val="auto"/>
          <w:spacing w:val="0"/>
          <w:kern w:val="0"/>
          <w:sz w:val="28"/>
          <w:szCs w:val="28"/>
          <w:u w:val="none"/>
          <w:lang w:val="pt-BR" w:eastAsia="en-US" w:bidi="ar-SA"/>
        </w:rPr>
        <w:t>DICIONÁRIO DE DADOS</w:t>
      </w:r>
      <w:r>
        <w:rPr>
          <w:rFonts w:eastAsia="" w:cs="Arial" w:ascii="Arial" w:hAnsi="Arial"/>
          <w:b/>
          <w:bCs/>
          <w:i w:val="false"/>
          <w:caps w:val="false"/>
          <w:smallCaps w:val="false"/>
          <w:strike w:val="false"/>
          <w:dstrike w:val="false"/>
          <w:color w:val="auto"/>
          <w:spacing w:val="0"/>
          <w:sz w:val="28"/>
          <w:szCs w:val="28"/>
          <w:u w:val="none"/>
        </w:rPr>
        <w:t xml:space="preserve">: </w:t>
      </w:r>
    </w:p>
    <w:p>
      <w:pPr>
        <w:pStyle w:val="Normal"/>
        <w:rPr>
          <w:rFonts w:ascii="Arial" w:hAnsi="Arial"/>
          <w:b/>
          <w:b/>
          <w:bCs/>
          <w:u w:val="single"/>
        </w:rPr>
      </w:pPr>
      <w:r>
        <w:rPr>
          <w:rFonts w:ascii="Arial" w:hAnsi="Arial"/>
          <w:b/>
          <w:bCs/>
          <w:u w:val="single"/>
        </w:rPr>
        <w:t>DICIONÁRIO DE DADOS: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ENTIDADES</w:t>
      </w:r>
    </w:p>
    <w:p>
      <w:pPr>
        <w:pStyle w:val="Normal"/>
        <w:rPr>
          <w:rFonts w:ascii="Arial" w:hAnsi="Arial"/>
          <w:b/>
          <w:b/>
          <w:bCs/>
        </w:rPr>
      </w:pPr>
      <w:r>
        <w:rPr>
          <w:rFonts w:ascii="Arial" w:hAnsi="Arial"/>
          <w:b/>
          <w:bCs/>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b/>
          <w:b/>
          <w:bCs/>
        </w:rPr>
      </w:pPr>
      <w:r>
        <w:rPr>
          <w:rFonts w:ascii="Arial" w:hAnsi="Arial"/>
          <w:b/>
          <w:bCs/>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b/>
          <w:b/>
          <w:bCs/>
        </w:rPr>
      </w:pPr>
      <w:r>
        <w:rPr>
          <w:rFonts w:ascii="Arial" w:hAnsi="Arial"/>
          <w:b/>
          <w:bCs/>
        </w:rPr>
        <w:t>RELACIONAMENTOS</w:t>
      </w:r>
    </w:p>
    <w:p>
      <w:pPr>
        <w:pStyle w:val="Normal"/>
        <w:rPr>
          <w:rFonts w:ascii="Arial" w:hAnsi="Arial"/>
          <w:b/>
          <w:b/>
          <w:bCs/>
        </w:rPr>
      </w:pPr>
      <w:r>
        <w:rPr>
          <w:rFonts w:ascii="Arial" w:hAnsi="Arial"/>
          <w:b/>
          <w:bCs/>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Relacionamento: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Entidade envolvidas:</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Cardinalidade:</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t>Composição:</w:t>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Relacionamento: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Entidade envolvidas:</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Cardinalidade:</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t>Composição:</w:t>
            </w:r>
          </w:p>
          <w:p>
            <w:pPr>
              <w:pStyle w:val="Contedodatabela"/>
              <w:widowControl w:val="false"/>
              <w:spacing w:before="0" w:after="160"/>
              <w:rPr>
                <w:rFonts w:ascii="Arial" w:hAnsi="Arial"/>
              </w:rPr>
            </w:pPr>
            <w:r>
              <w:rPr>
                <w:rFonts w:ascii="Arial" w:hAnsi="Arial"/>
              </w:rPr>
            </w:r>
          </w:p>
        </w:tc>
      </w:tr>
    </w:tbl>
    <w:p>
      <w:pPr>
        <w:pStyle w:val="Contedodatabela"/>
        <w:widowControl w:val="false"/>
        <w:rPr>
          <w:rFonts w:ascii="Arial" w:hAnsi="Arial"/>
          <w:b/>
          <w:b/>
        </w:rPr>
      </w:pPr>
      <w:r>
        <w:rPr>
          <w:rFonts w:ascii="Arial" w:hAnsi="Arial"/>
          <w:b/>
        </w:rPr>
        <w:t>ATRIBUTOS</w:t>
      </w:r>
    </w:p>
    <w:p>
      <w:pPr>
        <w:pStyle w:val="Normal"/>
        <w:rPr>
          <w:rFonts w:ascii="Arial" w:hAnsi="Arial" w:cs="Arial"/>
          <w:b/>
          <w:b/>
          <w:sz w:val="24"/>
          <w:szCs w:val="24"/>
        </w:rPr>
      </w:pPr>
      <w:r>
        <w:rPr>
          <w:rFonts w:cs="Arial" w:ascii="Arial" w:hAnsi="Arial"/>
          <w:b/>
          <w:sz w:val="24"/>
          <w:szCs w:val="24"/>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tbl>
      <w:tblPr>
        <w:tblW w:w="9638" w:type="dxa"/>
        <w:jc w:val="left"/>
        <w:tblInd w:w="0" w:type="dxa"/>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b/>
                <w:b/>
              </w:rPr>
            </w:pPr>
            <w:r>
              <w:rPr>
                <w:rFonts w:ascii="Arial" w:hAnsi="Arial"/>
                <w:b/>
              </w:rPr>
            </w:r>
          </w:p>
        </w:tc>
      </w:tr>
      <w:tr>
        <w:trPr/>
        <w:tc>
          <w:tcPr>
            <w:tcW w:w="9638" w:type="dxa"/>
            <w:tcBorders/>
          </w:tcPr>
          <w:p>
            <w:pPr>
              <w:pStyle w:val="Contedodatabela"/>
              <w:widowControl w:val="false"/>
              <w:spacing w:before="0" w:after="160"/>
              <w:rPr>
                <w:rFonts w:ascii="Arial" w:hAnsi="Arial"/>
              </w:rPr>
            </w:pPr>
            <w:r>
              <w:rPr>
                <w:rFonts w:ascii="Arial" w:hAnsi="Arial"/>
              </w:rPr>
            </w:r>
            <w:bookmarkStart w:id="6" w:name="_GoBack2"/>
            <w:bookmarkStart w:id="7" w:name="_GoBack2"/>
            <w:bookmarkEnd w:id="7"/>
          </w:p>
        </w:tc>
      </w:tr>
      <w:tr>
        <w:trPr/>
        <w:tc>
          <w:tcPr>
            <w:tcW w:w="9638" w:type="dxa"/>
            <w:tcBorders/>
          </w:tcPr>
          <w:p>
            <w:pPr>
              <w:pStyle w:val="Contedodatabela"/>
              <w:widowControl w:val="false"/>
              <w:spacing w:before="0" w:after="160"/>
              <w:rPr>
                <w:rFonts w:ascii="Arial" w:hAnsi="Arial"/>
              </w:rPr>
            </w:pPr>
            <w:r>
              <w:rPr>
                <w:rFonts w:ascii="Arial" w:hAnsi="Arial"/>
              </w:rPr>
            </w:r>
          </w:p>
        </w:tc>
      </w:tr>
    </w:tbl>
    <w:p>
      <w:pPr>
        <w:sectPr>
          <w:headerReference w:type="default" r:id="rId11"/>
          <w:footerReference w:type="default" r:id="rId12"/>
          <w:type w:val="nextPage"/>
          <w:pgSz w:w="11906" w:h="16838"/>
          <w:pgMar w:left="1701" w:right="1701" w:header="708" w:top="1417" w:footer="708" w:bottom="1417" w:gutter="0"/>
          <w:pgNumType w:fmt="decimal"/>
          <w:formProt w:val="false"/>
          <w:textDirection w:val="lrTb"/>
          <w:docGrid w:type="default" w:linePitch="360" w:charSpace="4096"/>
        </w:sectPr>
      </w:pPr>
    </w:p>
    <w:p>
      <w:pPr>
        <w:pStyle w:val="Ttulo2"/>
        <w:numPr>
          <w:ilvl w:val="0"/>
          <w:numId w:val="1"/>
        </w:numPr>
        <w:jc w:val="both"/>
        <w:rPr>
          <w:rFonts w:ascii="Arial" w:hAnsi="Arial" w:eastAsia="" w:cs="Arial"/>
          <w:b/>
          <w:b/>
          <w:color w:val="auto"/>
          <w:sz w:val="28"/>
          <w:szCs w:val="28"/>
        </w:rPr>
      </w:pPr>
      <w:bookmarkStart w:id="8" w:name="__RefHeading___Toc325_4108602263"/>
      <w:bookmarkEnd w:id="8"/>
      <w:r>
        <w:rPr>
          <w:rFonts w:eastAsia="" w:cs="Arial" w:ascii="Arial" w:hAnsi="Arial"/>
          <w:b/>
          <w:color w:val="auto"/>
          <w:sz w:val="28"/>
          <w:szCs w:val="28"/>
        </w:rPr>
        <w:t xml:space="preserve">INTERFACE GRÁFICA DO SITE: </w:t>
      </w:r>
    </w:p>
    <w:p>
      <w:pPr>
        <w:pStyle w:val="Normal"/>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1945" cy="3394710"/>
                <wp:effectExtent l="0" t="0" r="0" b="0"/>
                <wp:wrapSquare wrapText="largest"/>
                <wp:docPr id="2" name="Quadro1"/>
                <a:graphic xmlns:a="http://schemas.openxmlformats.org/drawingml/2006/main">
                  <a:graphicData uri="http://schemas.microsoft.com/office/word/2010/wordprocessingShape">
                    <wps:wsp>
                      <wps:cNvSpPr/>
                      <wps:spPr>
                        <a:xfrm>
                          <a:off x="0" y="0"/>
                          <a:ext cx="5401440" cy="3394080"/>
                        </a:xfrm>
                        <a:prstGeom prst="rect">
                          <a:avLst/>
                        </a:prstGeom>
                        <a:solidFill>
                          <a:srgbClr val="ffffff"/>
                        </a:solid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5400040" cy="303974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13"/>
                                          <a:stretch>
                                            <a:fillRect/>
                                          </a:stretch>
                                        </pic:blipFill>
                                        <pic:spPr bwMode="auto">
                                          <a:xfrm>
                                            <a:off x="0" y="0"/>
                                            <a:ext cx="5400040" cy="30397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Tela 1 - site</w:t>
                            </w:r>
                          </w:p>
                        </w:txbxContent>
                      </wps:txbx>
                      <wps:bodyPr lIns="0" rIns="0" tIns="0" bIns="0">
                        <a:noAutofit/>
                      </wps:bodyPr>
                    </wps:wsp>
                  </a:graphicData>
                </a:graphic>
              </wp:anchor>
            </w:drawing>
          </mc:Choice>
          <mc:Fallback>
            <w:pict>
              <v:rect id="shape_0" ID="Quadro1" fillcolor="white" stroked="f" style="position:absolute;margin-left:-0.05pt;margin-top:0.05pt;width:425.25pt;height:267.2pt;mso-position-horizontal:center">
                <w10:wrap type="square"/>
                <v:fill o:detectmouseclick="t" type="solid" color2="black"/>
                <v:stroke color="#3465a4" joinstyle="round" endcap="flat"/>
                <v:textbox>
                  <w:txbxContent>
                    <w:p>
                      <w:pPr>
                        <w:pStyle w:val="Figura"/>
                        <w:spacing w:before="120" w:after="120"/>
                        <w:rPr>
                          <w:color w:val="000000"/>
                        </w:rPr>
                      </w:pPr>
                      <w:r>
                        <w:rPr/>
                        <w:drawing>
                          <wp:inline distT="0" distB="0" distL="0" distR="0">
                            <wp:extent cx="5400040" cy="303974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13"/>
                                    <a:stretch>
                                      <a:fillRect/>
                                    </a:stretch>
                                  </pic:blipFill>
                                  <pic:spPr bwMode="auto">
                                    <a:xfrm>
                                      <a:off x="0" y="0"/>
                                      <a:ext cx="5400040" cy="30397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Tela 1 - site</w:t>
                      </w:r>
                    </w:p>
                  </w:txbxContent>
                </v:textbox>
              </v:rect>
            </w:pict>
          </mc:Fallback>
        </mc:AlternateConten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bookmarkStart w:id="9" w:name="__RefHeading___Toc329_4108602263"/>
      <w:bookmarkStart w:id="10" w:name="__RefHeading___Toc329_4108602263"/>
      <w:bookmarkEnd w:id="10"/>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Ttulo3"/>
        <w:numPr>
          <w:ilvl w:val="0"/>
          <w:numId w:val="1"/>
        </w:numPr>
        <w:rPr>
          <w:rFonts w:ascii="Arial" w:hAnsi="Arial" w:cs="Arial"/>
          <w:b/>
          <w:b/>
          <w:color w:val="auto"/>
        </w:rPr>
      </w:pPr>
      <w:bookmarkStart w:id="11" w:name="__RefHeading___Toc331_4108602263"/>
      <w:bookmarkStart w:id="12" w:name="_Toc73522408"/>
      <w:bookmarkEnd w:id="11"/>
      <w:r>
        <w:rPr>
          <w:rFonts w:cs="Arial" w:ascii="Arial" w:hAnsi="Arial"/>
          <w:b/>
          <w:color w:val="auto"/>
        </w:rPr>
        <w:t>CONSIDERAÇÕES FINAIS</w:t>
      </w:r>
      <w:bookmarkEnd w:id="12"/>
    </w:p>
    <w:p>
      <w:pPr>
        <w:pStyle w:val="Normal"/>
        <w:ind w:left="360" w:hanging="0"/>
        <w:rPr>
          <w:rFonts w:ascii="Arial" w:hAnsi="Arial" w:cs="Arial"/>
          <w:color w:val="FF0000"/>
        </w:rPr>
      </w:pPr>
      <w:r>
        <w:rPr>
          <w:rFonts w:cs="Arial" w:ascii="Arial" w:hAnsi="Arial"/>
          <w:color w:val="FF0000"/>
        </w:rPr>
        <w:t>(Títulos Arial, 14, em negrito)</w:t>
      </w:r>
    </w:p>
    <w:p>
      <w:pPr>
        <w:pStyle w:val="Normal"/>
        <w:spacing w:lineRule="auto" w:line="360"/>
        <w:ind w:firstLine="709"/>
        <w:jc w:val="both"/>
        <w:rPr>
          <w:rFonts w:ascii="Arial" w:hAnsi="Arial" w:cs="Arial"/>
          <w:sz w:val="24"/>
          <w:szCs w:val="24"/>
        </w:rPr>
      </w:pPr>
      <w:r>
        <w:rPr>
          <w:rFonts w:cs="Arial" w:ascii="Arial" w:hAnsi="Arial"/>
          <w:sz w:val="24"/>
          <w:szCs w:val="24"/>
        </w:rPr>
        <w:t xml:space="preserve">Aqui, se apresentam as diversas ideias desenvolvidas no trabalho, num processo de síntese dos principais resultados com comentários de contribuições trazidas pela pesquisa. Nas considerações finais o texto deve ser exposto de maneira mais pessoal, ou seja, aqui você pode apresentar seu pensamento suas conclusões e possíveis soluções a respeito do trabalho que realizou. </w:t>
      </w:r>
    </w:p>
    <w:p>
      <w:pPr>
        <w:pStyle w:val="Normal"/>
        <w:spacing w:lineRule="auto" w:line="360"/>
        <w:ind w:firstLine="709"/>
        <w:jc w:val="both"/>
        <w:rPr>
          <w:rFonts w:ascii="Arial" w:hAnsi="Arial" w:cs="Arial"/>
          <w:sz w:val="24"/>
          <w:szCs w:val="24"/>
        </w:rPr>
      </w:pPr>
      <w:r>
        <w:rPr>
          <w:rFonts w:cs="Arial" w:ascii="Arial" w:hAnsi="Arial"/>
          <w:sz w:val="24"/>
          <w:szCs w:val="24"/>
        </w:rPr>
        <w:t xml:space="preserve">Cabe lembrar que as considerações apresentam um fechamento do trabalho estudado, respondendo às hipóteses enunciadas e aos objetivos do estudo apresentados na Introdução. </w:t>
      </w:r>
      <w:r>
        <w:rPr>
          <w:rFonts w:cs="Arial" w:ascii="Arial" w:hAnsi="Arial"/>
          <w:b/>
          <w:sz w:val="24"/>
          <w:szCs w:val="24"/>
        </w:rPr>
        <w:t>Não deve ser utilizada citação nesse item.</w:t>
      </w:r>
    </w:p>
    <w:p>
      <w:pPr>
        <w:pStyle w:val="Normal"/>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Ttulo4"/>
        <w:numPr>
          <w:ilvl w:val="0"/>
          <w:numId w:val="1"/>
        </w:numPr>
        <w:rPr>
          <w:rFonts w:ascii="Arial" w:hAnsi="Arial" w:cs="Arial"/>
          <w:b/>
          <w:b/>
          <w:i w:val="false"/>
          <w:i w:val="false"/>
          <w:color w:val="auto"/>
          <w:sz w:val="28"/>
          <w:szCs w:val="28"/>
        </w:rPr>
      </w:pPr>
      <w:bookmarkStart w:id="13" w:name="__RefHeading___Toc333_4108602263"/>
      <w:bookmarkStart w:id="14" w:name="_Toc73522409"/>
      <w:bookmarkEnd w:id="13"/>
      <w:r>
        <w:rPr>
          <w:rFonts w:cs="Arial" w:ascii="Arial" w:hAnsi="Arial"/>
          <w:b/>
          <w:i w:val="false"/>
          <w:color w:val="auto"/>
          <w:sz w:val="28"/>
          <w:szCs w:val="28"/>
        </w:rPr>
        <w:t>REFERÊNCIAS</w:t>
      </w:r>
      <w:bookmarkEnd w:id="14"/>
      <w:r>
        <w:rPr>
          <w:rFonts w:cs="Arial" w:ascii="Arial" w:hAnsi="Arial"/>
          <w:b/>
          <w:i w:val="false"/>
          <w:color w:val="auto"/>
          <w:sz w:val="28"/>
          <w:szCs w:val="28"/>
        </w:rPr>
        <w:t xml:space="preserve"> </w:t>
      </w:r>
    </w:p>
    <w:p>
      <w:pPr>
        <w:pStyle w:val="Normal"/>
        <w:rPr>
          <w:rFonts w:ascii="Arial" w:hAnsi="Arial" w:cs="Arial"/>
          <w:color w:val="FF0000"/>
        </w:rPr>
      </w:pPr>
      <w:r>
        <w:rPr>
          <w:rFonts w:cs="Arial" w:ascii="Arial" w:hAnsi="Arial"/>
          <w:color w:val="FF0000"/>
        </w:rPr>
        <w:t>(Títulos Arial, 14, em negrito)</w:t>
      </w:r>
    </w:p>
    <w:p>
      <w:pPr>
        <w:pStyle w:val="Normal"/>
        <w:spacing w:lineRule="auto" w:line="360"/>
        <w:ind w:firstLine="709"/>
        <w:jc w:val="both"/>
        <w:rPr>
          <w:rFonts w:ascii="Arial" w:hAnsi="Arial" w:cs="Arial"/>
          <w:sz w:val="24"/>
          <w:szCs w:val="24"/>
        </w:rPr>
      </w:pPr>
      <w:r>
        <w:rPr>
          <w:rFonts w:cs="Arial" w:ascii="Arial" w:hAnsi="Arial"/>
          <w:sz w:val="24"/>
          <w:szCs w:val="24"/>
        </w:rPr>
        <w:t>Trata-se de uma listagem dos livros, artigos, leis, imagens, e outros documentos e fontes efetivamente utilizados e referenciados no artigo. Atenção: nenhuma citação indicada na pesquisa pode ficar sem a devida referência, neste item. Destaca-se, ainda, que o item Referências deve trazer outras fontes que foram utilizadas, mas que não constam no corpo do artigo, especificamente aquelas utilizadas para fundamentar o Trabalho.</w:t>
      </w:r>
    </w:p>
    <w:p>
      <w:pPr>
        <w:pStyle w:val="Normal"/>
        <w:spacing w:lineRule="auto" w:line="360"/>
        <w:ind w:firstLine="709"/>
        <w:jc w:val="both"/>
        <w:rPr>
          <w:rFonts w:ascii="Arial" w:hAnsi="Arial" w:cs="Arial"/>
          <w:sz w:val="24"/>
          <w:szCs w:val="24"/>
        </w:rPr>
      </w:pPr>
      <w:r>
        <w:rPr>
          <w:rFonts w:cs="Arial" w:ascii="Arial" w:hAnsi="Arial"/>
          <w:sz w:val="24"/>
          <w:szCs w:val="24"/>
        </w:rPr>
        <w:t>Ao se elaborar um trabalho, é imprescindível a menção dos documentos que serviram de base para sua produção. Para que esses documentos possam ser identificados, é necessário que os elementos que permitam sua identificação sejam reconhecidos, e isto só acontecerá através das referências.</w:t>
      </w:r>
    </w:p>
    <w:p>
      <w:pPr>
        <w:pStyle w:val="Normal"/>
        <w:spacing w:lineRule="auto" w:line="360"/>
        <w:ind w:firstLine="709"/>
        <w:jc w:val="both"/>
        <w:rPr>
          <w:rFonts w:ascii="Arial" w:hAnsi="Arial" w:cs="Arial"/>
          <w:sz w:val="24"/>
          <w:szCs w:val="24"/>
        </w:rPr>
      </w:pPr>
      <w:r>
        <w:rPr>
          <w:rFonts w:cs="Arial" w:ascii="Arial" w:hAnsi="Arial"/>
          <w:sz w:val="24"/>
          <w:szCs w:val="24"/>
        </w:rPr>
        <w:t>A Associação Brasileira de Normas Técnicas (ABNT) define padrões para apresentação de trabalhos; sem esses padrões fica difícil localizar e identificar as fontes utilizadas no trabalho. Cada uma das classes de documento tem suas características e, assim, aqueles elementos também podem aparecer de maneira diversificada quanto à localização, na própria Referência.</w:t>
      </w:r>
    </w:p>
    <w:p>
      <w:pPr>
        <w:pStyle w:val="Normal"/>
        <w:spacing w:lineRule="auto" w:line="360"/>
        <w:ind w:firstLine="709"/>
        <w:jc w:val="both"/>
        <w:rPr>
          <w:rFonts w:ascii="Arial" w:hAnsi="Arial" w:cs="Arial"/>
          <w:b/>
          <w:b/>
          <w:sz w:val="24"/>
          <w:szCs w:val="24"/>
        </w:rPr>
      </w:pPr>
      <w:r>
        <w:rPr>
          <w:rFonts w:cs="Arial" w:ascii="Arial" w:hAnsi="Arial"/>
          <w:b/>
          <w:sz w:val="24"/>
          <w:szCs w:val="24"/>
        </w:rPr>
        <w:t>IMPORTANTE: para este item, deixar espaçamento simples entre as linhas, fonte tamanho 12.</w:t>
      </w:r>
    </w:p>
    <w:p>
      <w:pPr>
        <w:pStyle w:val="Normal"/>
        <w:spacing w:lineRule="auto" w:line="360"/>
        <w:ind w:firstLine="709"/>
        <w:jc w:val="both"/>
        <w:rPr>
          <w:rFonts w:ascii="Arial" w:hAnsi="Arial" w:cs="Arial"/>
          <w:b/>
          <w:b/>
          <w:sz w:val="24"/>
          <w:szCs w:val="24"/>
        </w:rPr>
      </w:pPr>
      <w:r>
        <w:rPr>
          <w:rFonts w:cs="Arial" w:ascii="Arial" w:hAnsi="Arial"/>
          <w:b/>
          <w:sz w:val="24"/>
          <w:szCs w:val="24"/>
        </w:rPr>
        <w:t>ALGUNS EXEMPLOS PARA FAZER SUA REFERÊNCIA:</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Livro</w:t>
      </w:r>
    </w:p>
    <w:p>
      <w:pPr>
        <w:pStyle w:val="ListParagraph"/>
        <w:spacing w:lineRule="auto" w:line="240"/>
        <w:ind w:left="1072" w:hanging="0"/>
        <w:jc w:val="both"/>
        <w:rPr>
          <w:rFonts w:ascii="Arial" w:hAnsi="Arial" w:cs="Arial"/>
          <w:b/>
          <w:b/>
          <w:sz w:val="24"/>
          <w:szCs w:val="24"/>
        </w:rPr>
      </w:pPr>
      <w:r>
        <w:rPr>
          <w:rFonts w:cs="Arial" w:ascii="Arial" w:hAnsi="Arial"/>
          <w:sz w:val="24"/>
          <w:szCs w:val="24"/>
        </w:rPr>
        <w:t xml:space="preserve">BEVILACQUA, F. ; BENSOUSSAN, E. ; JANSEN, J. M. et al. </w:t>
      </w:r>
      <w:r>
        <w:rPr>
          <w:rFonts w:cs="Arial" w:ascii="Arial" w:hAnsi="Arial"/>
          <w:b/>
          <w:sz w:val="24"/>
          <w:szCs w:val="24"/>
        </w:rPr>
        <w:t>Manual do exame clínico</w:t>
      </w:r>
      <w:r>
        <w:rPr>
          <w:rFonts w:cs="Arial" w:ascii="Arial" w:hAnsi="Arial"/>
          <w:sz w:val="24"/>
          <w:szCs w:val="24"/>
        </w:rPr>
        <w:t>. 11. ed. rev. atual. Rio de Janeiro: Cultura Médica, 1997.</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Fotografia</w:t>
      </w:r>
    </w:p>
    <w:p>
      <w:pPr>
        <w:pStyle w:val="ListParagraph"/>
        <w:spacing w:lineRule="auto" w:line="240"/>
        <w:ind w:left="1072" w:hanging="0"/>
        <w:jc w:val="both"/>
        <w:rPr>
          <w:rFonts w:ascii="Arial" w:hAnsi="Arial" w:cs="Arial"/>
          <w:b/>
          <w:b/>
          <w:sz w:val="24"/>
          <w:szCs w:val="24"/>
        </w:rPr>
      </w:pPr>
      <w:r>
        <w:rPr>
          <w:rFonts w:cs="Arial" w:ascii="Arial" w:hAnsi="Arial"/>
          <w:sz w:val="24"/>
          <w:szCs w:val="24"/>
        </w:rPr>
        <w:t>FORMANDOS de Biblioteconomia, turma 1968/ Universidade Federal do Paraná. Curitiba, 1968. 1 fot. : p&amp;b.</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Documentos eletrônica disponíveis na internet – trabalho individual com indicação de autoria.</w:t>
      </w:r>
    </w:p>
    <w:p>
      <w:pPr>
        <w:pStyle w:val="ListParagraph"/>
        <w:spacing w:lineRule="auto" w:line="240"/>
        <w:ind w:left="1072" w:hanging="0"/>
        <w:jc w:val="both"/>
        <w:rPr>
          <w:rFonts w:ascii="Arial" w:hAnsi="Arial" w:cs="Arial"/>
          <w:b/>
          <w:b/>
          <w:sz w:val="24"/>
          <w:szCs w:val="24"/>
        </w:rPr>
      </w:pPr>
      <w:r>
        <w:rPr>
          <w:rFonts w:cs="Arial" w:ascii="Arial" w:hAnsi="Arial"/>
          <w:sz w:val="24"/>
          <w:szCs w:val="24"/>
        </w:rPr>
        <w:t>WALKER, J. R. MLA-style citations of eletronic sources. Disponível em: http:www.mla.edu/pml. html Acesso em: 02 junh. 2021.</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Documentos eletrônicos disponíveis na internet – Trabalho individual sem indicação de autoria.</w:t>
      </w:r>
    </w:p>
    <w:p>
      <w:pPr>
        <w:pStyle w:val="ListParagraph"/>
        <w:spacing w:lineRule="auto" w:line="240" w:before="0" w:after="160"/>
        <w:ind w:left="1072" w:hanging="0"/>
        <w:contextualSpacing/>
        <w:jc w:val="both"/>
        <w:rPr>
          <w:rFonts w:ascii="Arial" w:hAnsi="Arial" w:cs="Arial"/>
          <w:b/>
          <w:b/>
          <w:sz w:val="24"/>
          <w:szCs w:val="24"/>
        </w:rPr>
      </w:pPr>
      <w:r>
        <w:rPr>
          <w:rFonts w:cs="Arial" w:ascii="Arial" w:hAnsi="Arial"/>
          <w:sz w:val="24"/>
          <w:szCs w:val="24"/>
        </w:rPr>
        <w:t>PREFACE to representative poetry. Disponível em http:www.libray.utoronto.ca Acesso em: 02 junh. 2021.</w:t>
      </w:r>
    </w:p>
    <w:sectPr>
      <w:headerReference w:type="default" r:id="rId14"/>
      <w:footerReference w:type="default" r:id="rId1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2543265"/>
    </w:sdtPr>
    <w:sdtContent>
      <w:p>
        <w:pPr>
          <w:pStyle w:val="Rodap"/>
          <w:jc w:val="right"/>
          <w:rPr/>
        </w:pPr>
        <w:r>
          <w:rPr/>
          <w:fldChar w:fldCharType="begin"/>
        </w:r>
        <w:r>
          <w:rPr/>
          <w:instrText> PAGE </w:instrText>
        </w:r>
        <w:r>
          <w:rPr/>
          <w:fldChar w:fldCharType="separate"/>
        </w:r>
        <w:r>
          <w:rPr/>
          <w:t>4</w:t>
        </w:r>
        <w:r>
          <w:rPr/>
          <w:fldChar w:fldCharType="end"/>
        </w:r>
      </w:p>
    </w:sdtContent>
  </w:sdt>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8249900"/>
    </w:sdtPr>
    <w:sdtContent>
      <w:p>
        <w:pPr>
          <w:pStyle w:val="Rodap"/>
          <w:jc w:val="right"/>
          <w:rPr/>
        </w:pPr>
        <w:r>
          <w:rPr/>
          <w:fldChar w:fldCharType="begin"/>
        </w:r>
        <w:r>
          <w:rPr/>
          <w:instrText> PAGE </w:instrText>
        </w:r>
        <w:r>
          <w:rPr/>
          <w:fldChar w:fldCharType="separate"/>
        </w:r>
        <w:r>
          <w:rPr/>
          <w:t>5</w:t>
        </w:r>
        <w:r>
          <w:rPr/>
          <w:fldChar w:fldCharType="end"/>
        </w:r>
      </w:p>
    </w:sdtContent>
  </w:sdt>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6011496"/>
    </w:sdtPr>
    <w:sdtContent>
      <w:p>
        <w:pPr>
          <w:pStyle w:val="Rodap"/>
          <w:jc w:val="right"/>
          <w:rPr/>
        </w:pPr>
        <w:r>
          <w:rPr/>
          <w:fldChar w:fldCharType="begin"/>
        </w:r>
        <w:r>
          <w:rPr/>
          <w:instrText> PAGE </w:instrText>
        </w:r>
        <w:r>
          <w:rPr/>
          <w:fldChar w:fldCharType="separate"/>
        </w:r>
        <w:r>
          <w:rPr/>
          <w:t>8</w:t>
        </w:r>
        <w:r>
          <w:rPr/>
          <w:fldChar w:fldCharType="end"/>
        </w:r>
      </w:p>
    </w:sdtContent>
  </w:sdt>
  <w:p>
    <w:pPr>
      <w:pStyle w:val="Rodap"/>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0110382"/>
    </w:sdtPr>
    <w:sdtContent>
      <w:p>
        <w:pPr>
          <w:pStyle w:val="Rodap"/>
          <w:jc w:val="right"/>
          <w:rPr/>
        </w:pPr>
        <w:r>
          <w:rPr/>
          <w:fldChar w:fldCharType="begin"/>
        </w:r>
        <w:r>
          <w:rPr/>
          <w:instrText> PAGE </w:instrText>
        </w:r>
        <w:r>
          <w:rPr/>
          <w:fldChar w:fldCharType="separate"/>
        </w:r>
        <w:r>
          <w:rPr/>
          <w:t>11</w:t>
        </w:r>
        <w:r>
          <w:rPr/>
          <w:fldChar w:fldCharType="end"/>
        </w:r>
      </w:p>
    </w:sdtContent>
  </w:sdt>
  <w:p>
    <w:pPr>
      <w:pStyle w:val="Rodap"/>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2161412"/>
    </w:sdtPr>
    <w:sdtContent>
      <w:p>
        <w:pPr>
          <w:pStyle w:val="Rodap"/>
          <w:jc w:val="right"/>
          <w:rPr/>
        </w:pPr>
        <w:r>
          <w:rPr/>
          <w:fldChar w:fldCharType="begin"/>
        </w:r>
        <w:r>
          <w:rPr/>
          <w:instrText> PAGE </w:instrText>
        </w:r>
        <w:r>
          <w:rPr/>
          <w:fldChar w:fldCharType="separate"/>
        </w:r>
        <w:r>
          <w:rPr/>
          <w:t>14</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11d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c233e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rsid w:val="00c233e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unhideWhenUsed/>
    <w:qFormat/>
    <w:rsid w:val="00c233e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har"/>
    <w:uiPriority w:val="9"/>
    <w:unhideWhenUsed/>
    <w:qFormat/>
    <w:rsid w:val="00c233ef"/>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6c31b2"/>
    <w:rPr/>
  </w:style>
  <w:style w:type="character" w:styleId="RodapChar" w:customStyle="1">
    <w:name w:val="Rodapé Char"/>
    <w:basedOn w:val="DefaultParagraphFont"/>
    <w:link w:val="Rodap"/>
    <w:uiPriority w:val="99"/>
    <w:qFormat/>
    <w:rsid w:val="006c31b2"/>
    <w:rPr/>
  </w:style>
  <w:style w:type="character" w:styleId="Ttulo1Char" w:customStyle="1">
    <w:name w:val="Título 1 Char"/>
    <w:basedOn w:val="DefaultParagraphFont"/>
    <w:link w:val="Ttulo1"/>
    <w:uiPriority w:val="9"/>
    <w:qFormat/>
    <w:rsid w:val="00c233ef"/>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link w:val="Ttulo2"/>
    <w:uiPriority w:val="9"/>
    <w:qFormat/>
    <w:rsid w:val="00c233ef"/>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har" w:customStyle="1">
    <w:name w:val="Título 3 Char"/>
    <w:basedOn w:val="DefaultParagraphFont"/>
    <w:link w:val="Ttulo3"/>
    <w:uiPriority w:val="9"/>
    <w:qFormat/>
    <w:rsid w:val="00c233ef"/>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har" w:customStyle="1">
    <w:name w:val="Título 4 Char"/>
    <w:basedOn w:val="DefaultParagraphFont"/>
    <w:link w:val="Ttulo4"/>
    <w:uiPriority w:val="9"/>
    <w:qFormat/>
    <w:rsid w:val="00c233ef"/>
    <w:rPr>
      <w:rFonts w:ascii="Calibri Light" w:hAnsi="Calibri Light" w:eastAsia="" w:cs="" w:asciiTheme="majorHAnsi" w:cstheme="majorBidi" w:eastAsiaTheme="majorEastAsia" w:hAnsiTheme="majorHAnsi"/>
      <w:i/>
      <w:iCs/>
      <w:color w:val="2E74B5" w:themeColor="accent1" w:themeShade="bf"/>
    </w:rPr>
  </w:style>
  <w:style w:type="character" w:styleId="LinkdaInternet">
    <w:name w:val="Link da Internet"/>
    <w:basedOn w:val="DefaultParagraphFont"/>
    <w:uiPriority w:val="99"/>
    <w:unhideWhenUsed/>
    <w:rsid w:val="00c233ef"/>
    <w:rPr>
      <w:color w:val="0563C1" w:themeColor="hyperlink"/>
      <w:u w:val="singl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c31b2"/>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c31b2"/>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c233ef"/>
    <w:pPr/>
    <w:rPr>
      <w:lang w:eastAsia="pt-BR"/>
    </w:rPr>
  </w:style>
  <w:style w:type="paragraph" w:styleId="Sumrio1">
    <w:name w:val="TOC 1"/>
    <w:basedOn w:val="Normal"/>
    <w:next w:val="Normal"/>
    <w:autoRedefine/>
    <w:uiPriority w:val="39"/>
    <w:unhideWhenUsed/>
    <w:rsid w:val="00c233ef"/>
    <w:pPr>
      <w:spacing w:before="0" w:after="100"/>
    </w:pPr>
    <w:rPr/>
  </w:style>
  <w:style w:type="paragraph" w:styleId="Sumrio2">
    <w:name w:val="TOC 2"/>
    <w:basedOn w:val="Normal"/>
    <w:next w:val="Normal"/>
    <w:autoRedefine/>
    <w:uiPriority w:val="39"/>
    <w:unhideWhenUsed/>
    <w:rsid w:val="00c233ef"/>
    <w:pPr>
      <w:spacing w:before="0" w:after="100"/>
      <w:ind w:left="220" w:hanging="0"/>
    </w:pPr>
    <w:rPr/>
  </w:style>
  <w:style w:type="paragraph" w:styleId="Sumrio3">
    <w:name w:val="TOC 3"/>
    <w:basedOn w:val="Normal"/>
    <w:next w:val="Normal"/>
    <w:autoRedefine/>
    <w:uiPriority w:val="39"/>
    <w:unhideWhenUsed/>
    <w:rsid w:val="00c233ef"/>
    <w:pPr>
      <w:spacing w:before="0" w:after="100"/>
      <w:ind w:left="440" w:hanging="0"/>
    </w:pPr>
    <w:rPr/>
  </w:style>
  <w:style w:type="paragraph" w:styleId="Sumrio4">
    <w:name w:val="TOC 4"/>
    <w:basedOn w:val="Normal"/>
    <w:next w:val="Normal"/>
    <w:autoRedefine/>
    <w:uiPriority w:val="39"/>
    <w:unhideWhenUsed/>
    <w:rsid w:val="003145e8"/>
    <w:pPr>
      <w:spacing w:before="0" w:after="100"/>
      <w:ind w:left="660" w:hanging="0"/>
    </w:pPr>
    <w:rPr/>
  </w:style>
  <w:style w:type="paragraph" w:styleId="ListParagraph">
    <w:name w:val="List Paragraph"/>
    <w:basedOn w:val="Normal"/>
    <w:uiPriority w:val="34"/>
    <w:qFormat/>
    <w:rsid w:val="006f3437"/>
    <w:pPr>
      <w:spacing w:before="0" w:after="160"/>
      <w:ind w:left="720" w:hanging="0"/>
      <w:contextualSpacing/>
    </w:pPr>
    <w:rPr/>
  </w:style>
  <w:style w:type="paragraph" w:styleId="Caption">
    <w:name w:val="caption"/>
    <w:basedOn w:val="Normal"/>
    <w:next w:val="Normal"/>
    <w:uiPriority w:val="35"/>
    <w:unhideWhenUsed/>
    <w:qFormat/>
    <w:rsid w:val="004a4a73"/>
    <w:pPr>
      <w:spacing w:lineRule="auto" w:line="240" w:before="0" w:after="200"/>
    </w:pPr>
    <w:rPr>
      <w:i/>
      <w:iCs/>
      <w:color w:val="44546A" w:themeColor="text2"/>
      <w:sz w:val="18"/>
      <w:szCs w:val="18"/>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Figura">
    <w:name w:val="Figura"/>
    <w:basedOn w:val="Legenda"/>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C03AA-B5A2-4314-B4B9-BB20BA2A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LibreOffice/6.4.7.2$Linux_X86_64 LibreOffice_project/40$Build-2</Application>
  <Pages>14</Pages>
  <Words>1369</Words>
  <Characters>9949</Characters>
  <CharactersWithSpaces>11198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2021-03-31T22:44:00Z</dcterms:created>
  <dc:creator>Cleonice Pereira</dc:creator>
  <dc:description/>
  <dc:language>pt-BR</dc:language>
  <cp:lastModifiedBy/>
  <dcterms:modified xsi:type="dcterms:W3CDTF">2024-05-17T12:02:34Z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