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E080D" w14:textId="77777777" w:rsidR="007E055F" w:rsidRPr="008C4481" w:rsidRDefault="007E055F" w:rsidP="008C4481">
      <w:pPr>
        <w:pBdr>
          <w:bottom w:val="thickThinSmallGap" w:sz="24" w:space="1" w:color="auto"/>
        </w:pBdr>
        <w:shd w:val="clear" w:color="auto" w:fill="D0CECE" w:themeFill="background2" w:themeFillShade="E6"/>
        <w:rPr>
          <w:rFonts w:ascii="Comic Sans MS" w:hAnsi="Comic Sans MS"/>
        </w:rPr>
        <w:sectPr w:rsidR="007E055F" w:rsidRPr="008C448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bookmarkStart w:id="0" w:name="_Hlk206929474"/>
      <w:bookmarkEnd w:id="0"/>
      <w:r w:rsidRPr="008C4481">
        <w:rPr>
          <w:rFonts w:ascii="Comic Sans MS" w:hAnsi="Comic Sans MS"/>
        </w:rPr>
        <w:t>REVISIÓN ORTOGRÁFICA Y GRAMATICAL</w:t>
      </w:r>
    </w:p>
    <w:p w14:paraId="51FE663E" w14:textId="607C5414" w:rsidR="007E055F" w:rsidRDefault="002718BC" w:rsidP="008C4481">
      <w:pPr>
        <w:jc w:val="both"/>
        <w:sectPr w:rsidR="007E055F" w:rsidSect="007E055F">
          <w:type w:val="continuous"/>
          <w:pgSz w:w="11906" w:h="16838"/>
          <w:pgMar w:top="1417" w:right="1701" w:bottom="1417" w:left="1701" w:header="708" w:footer="708" w:gutter="0"/>
          <w:cols w:num="2" w:sep="1" w:space="709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B87BFE" wp14:editId="7AB13697">
            <wp:simplePos x="0" y="0"/>
            <wp:positionH relativeFrom="margin">
              <wp:posOffset>2249805</wp:posOffset>
            </wp:positionH>
            <wp:positionV relativeFrom="paragraph">
              <wp:posOffset>306070</wp:posOffset>
            </wp:positionV>
            <wp:extent cx="831215" cy="831215"/>
            <wp:effectExtent l="0" t="0" r="6985" b="698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21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55F">
        <w:t xml:space="preserve">La revisión ortográfica y gramatical es otra de las grandes aportaciones de los procesadores de texto. </w:t>
      </w:r>
      <w:r w:rsidR="008C4481">
        <w:t>WORD</w:t>
      </w:r>
      <w:r w:rsidR="007E055F">
        <w:t xml:space="preserve"> 2016 dispone de potentes herramientas en este campo que han sido mejoradas notablemente desde las primeras versiones. Evitar que haya errores en nuestros textos es ahora más fácil.</w:t>
      </w:r>
      <w:r w:rsidR="007E055F">
        <w:br w:type="column"/>
        <w:t>No obstante, conviene saber que revisar un documento y que Word no encuentre ningún error no quiere decir que, necesariamente, sea así. Ya que hay errores que Word no puede detectar puesto que dependen del contexto.</w:t>
      </w:r>
    </w:p>
    <w:p w14:paraId="3D7D8935" w14:textId="0C02FBBF" w:rsidR="0038548A" w:rsidRDefault="007E055F" w:rsidP="002718BC">
      <w:pPr>
        <w:shd w:val="clear" w:color="auto" w:fill="D0CECE" w:themeFill="background2" w:themeFillShade="E6"/>
        <w:spacing w:before="600"/>
        <w:ind w:right="3826"/>
      </w:pPr>
      <w:r>
        <w:t>La forma que tiene Word para detectar las palabras err</w:t>
      </w:r>
      <w:r w:rsidR="00E239F8">
        <w:t>ó</w:t>
      </w:r>
      <w:r>
        <w:t>neas es comprobar si las palabras de nuestro documento existen en el diccionario que lleva incorporado, junto con algunas reglas gram</w:t>
      </w:r>
      <w:r w:rsidR="00E239F8">
        <w:t>a</w:t>
      </w:r>
      <w:r>
        <w:t>ticales. Lo que no es capaz de hacer Word, por el momento, es discernir el significado de las palabras en cada contexto.</w:t>
      </w:r>
    </w:p>
    <w:p w14:paraId="6F50BA28" w14:textId="12244275" w:rsidR="002718BC" w:rsidRPr="002718BC" w:rsidRDefault="002718BC" w:rsidP="002718BC">
      <w:pPr>
        <w:keepNext/>
        <w:framePr w:dropCap="drop" w:lines="2" w:wrap="around" w:vAnchor="text" w:hAnchor="text"/>
        <w:spacing w:before="440" w:after="0" w:line="579" w:lineRule="exact"/>
        <w:ind w:firstLine="1134"/>
        <w:textAlignment w:val="baseline"/>
        <w:rPr>
          <w:position w:val="-4"/>
          <w:sz w:val="71"/>
        </w:rPr>
      </w:pPr>
      <w:r w:rsidRPr="002718BC">
        <w:rPr>
          <w:position w:val="-4"/>
          <w:sz w:val="71"/>
        </w:rPr>
        <w:t>L</w:t>
      </w:r>
    </w:p>
    <w:p w14:paraId="698097E4" w14:textId="252B889A" w:rsidR="00E239F8" w:rsidRDefault="00E239F8" w:rsidP="002718BC">
      <w:pPr>
        <w:spacing w:before="600"/>
        <w:ind w:right="-1"/>
      </w:pPr>
      <w:r>
        <w:t xml:space="preserve">a </w:t>
      </w:r>
      <w:r w:rsidRPr="002718BC">
        <w:rPr>
          <w:b/>
          <w:bCs/>
        </w:rPr>
        <w:t>revisión ortográfica</w:t>
      </w:r>
      <w:r>
        <w:t xml:space="preserve"> consiste en comprobar que las palabras de nuestro texto no son erróneas y la </w:t>
      </w:r>
      <w:r w:rsidRPr="002718BC">
        <w:rPr>
          <w:b/>
          <w:bCs/>
        </w:rPr>
        <w:t>revisión gramatical</w:t>
      </w:r>
      <w:r>
        <w:t xml:space="preserve"> trata de que las frases no contengan errores gramaticales como por ejemplo “Los libros son buenas”; donde no concuerdan el género del sujeto y del adjetivo.</w:t>
      </w:r>
    </w:p>
    <w:p w14:paraId="0C56CFB1" w14:textId="06A2E1E6" w:rsidR="00E239F8" w:rsidRPr="002718BC" w:rsidRDefault="00E239F8" w:rsidP="002718BC">
      <w:pPr>
        <w:pBdr>
          <w:top w:val="wave" w:sz="6" w:space="1" w:color="auto"/>
        </w:pBdr>
        <w:ind w:right="-1"/>
        <w:jc w:val="center"/>
        <w:rPr>
          <w:b/>
          <w:bCs/>
        </w:rPr>
      </w:pPr>
      <w:r w:rsidRPr="002718BC">
        <w:rPr>
          <w:b/>
          <w:bCs/>
        </w:rPr>
        <w:t>Escribe dos ejemplo</w:t>
      </w:r>
      <w:r w:rsidR="000302A0" w:rsidRPr="002718BC">
        <w:rPr>
          <w:b/>
          <w:bCs/>
        </w:rPr>
        <w:t>s</w:t>
      </w:r>
      <w:r w:rsidRPr="002718BC">
        <w:rPr>
          <w:b/>
          <w:bCs/>
        </w:rPr>
        <w:t xml:space="preserve"> de cada tipo de ERROR</w:t>
      </w:r>
    </w:p>
    <w:tbl>
      <w:tblPr>
        <w:tblStyle w:val="Tablaconcuadrcula"/>
        <w:tblW w:w="8976" w:type="dxa"/>
        <w:tblBorders>
          <w:top w:val="wave" w:sz="6" w:space="0" w:color="auto"/>
        </w:tblBorders>
        <w:tblLook w:val="04A0" w:firstRow="1" w:lastRow="0" w:firstColumn="1" w:lastColumn="0" w:noHBand="0" w:noVBand="1"/>
      </w:tblPr>
      <w:tblGrid>
        <w:gridCol w:w="2242"/>
        <w:gridCol w:w="6734"/>
      </w:tblGrid>
      <w:tr w:rsidR="00E239F8" w14:paraId="01B20C6F" w14:textId="77777777" w:rsidTr="000302A0">
        <w:trPr>
          <w:trHeight w:val="361"/>
        </w:trPr>
        <w:tc>
          <w:tcPr>
            <w:tcW w:w="2242" w:type="dxa"/>
            <w:vMerge w:val="restart"/>
          </w:tcPr>
          <w:p w14:paraId="565EB849" w14:textId="44C7F615" w:rsidR="00E239F8" w:rsidRPr="00F36F57" w:rsidRDefault="00F36F57" w:rsidP="000302A0">
            <w:pPr>
              <w:spacing w:before="120"/>
              <w:ind w:right="-1"/>
              <w:jc w:val="center"/>
              <w:rPr>
                <w:rFonts w:ascii="Comic Sans MS" w:hAnsi="Comic Sans MS"/>
              </w:rPr>
            </w:pPr>
            <w:r w:rsidRPr="00F36F57">
              <w:rPr>
                <w:rFonts w:ascii="Comic Sans MS" w:hAnsi="Comic Sans MS"/>
              </w:rPr>
              <w:t>ERROR ORTOGRÁFICO</w:t>
            </w:r>
          </w:p>
        </w:tc>
        <w:tc>
          <w:tcPr>
            <w:tcW w:w="6734" w:type="dxa"/>
            <w:tcBorders>
              <w:top w:val="wave" w:sz="6" w:space="0" w:color="auto"/>
              <w:bottom w:val="dashSmallGap" w:sz="4" w:space="0" w:color="auto"/>
            </w:tcBorders>
          </w:tcPr>
          <w:p w14:paraId="0AD0A762" w14:textId="77777777" w:rsidR="00E239F8" w:rsidRDefault="00E239F8" w:rsidP="00E239F8">
            <w:pPr>
              <w:ind w:right="-1"/>
            </w:pPr>
          </w:p>
        </w:tc>
      </w:tr>
      <w:tr w:rsidR="00E239F8" w14:paraId="3B945489" w14:textId="77777777" w:rsidTr="000302A0">
        <w:trPr>
          <w:trHeight w:val="469"/>
        </w:trPr>
        <w:tc>
          <w:tcPr>
            <w:tcW w:w="2242" w:type="dxa"/>
            <w:vMerge/>
          </w:tcPr>
          <w:p w14:paraId="2693A9C9" w14:textId="77777777" w:rsidR="00E239F8" w:rsidRPr="00F36F57" w:rsidRDefault="00E239F8" w:rsidP="000302A0">
            <w:pPr>
              <w:spacing w:before="120"/>
              <w:ind w:right="-1"/>
              <w:jc w:val="center"/>
              <w:rPr>
                <w:rFonts w:ascii="Comic Sans MS" w:hAnsi="Comic Sans MS"/>
              </w:rPr>
            </w:pPr>
          </w:p>
        </w:tc>
        <w:tc>
          <w:tcPr>
            <w:tcW w:w="6734" w:type="dxa"/>
            <w:tcBorders>
              <w:top w:val="dashSmallGap" w:sz="4" w:space="0" w:color="auto"/>
              <w:bottom w:val="single" w:sz="4" w:space="0" w:color="auto"/>
            </w:tcBorders>
          </w:tcPr>
          <w:p w14:paraId="09E544FD" w14:textId="77777777" w:rsidR="00E239F8" w:rsidRDefault="00E239F8" w:rsidP="00E239F8">
            <w:pPr>
              <w:ind w:right="-1"/>
            </w:pPr>
          </w:p>
        </w:tc>
      </w:tr>
      <w:tr w:rsidR="00F36F57" w14:paraId="22C6530D" w14:textId="77777777" w:rsidTr="000302A0">
        <w:trPr>
          <w:trHeight w:val="379"/>
        </w:trPr>
        <w:tc>
          <w:tcPr>
            <w:tcW w:w="2242" w:type="dxa"/>
            <w:vMerge w:val="restart"/>
          </w:tcPr>
          <w:p w14:paraId="447BCF34" w14:textId="4B805137" w:rsidR="00F36F57" w:rsidRPr="00F36F57" w:rsidRDefault="00F36F57" w:rsidP="000302A0">
            <w:pPr>
              <w:spacing w:before="120"/>
              <w:ind w:right="-1"/>
              <w:jc w:val="center"/>
              <w:rPr>
                <w:rFonts w:ascii="Comic Sans MS" w:hAnsi="Comic Sans MS"/>
              </w:rPr>
            </w:pPr>
            <w:r w:rsidRPr="00F36F57">
              <w:rPr>
                <w:rFonts w:ascii="Comic Sans MS" w:hAnsi="Comic Sans MS"/>
              </w:rPr>
              <w:t>ERROR GRAMATICAL</w:t>
            </w:r>
          </w:p>
        </w:tc>
        <w:tc>
          <w:tcPr>
            <w:tcW w:w="6734" w:type="dxa"/>
            <w:tcBorders>
              <w:top w:val="single" w:sz="4" w:space="0" w:color="auto"/>
              <w:bottom w:val="dashSmallGap" w:sz="4" w:space="0" w:color="auto"/>
            </w:tcBorders>
          </w:tcPr>
          <w:p w14:paraId="5CC8EA03" w14:textId="77777777" w:rsidR="00F36F57" w:rsidRDefault="00F36F57" w:rsidP="00E239F8">
            <w:pPr>
              <w:ind w:right="-1"/>
            </w:pPr>
          </w:p>
        </w:tc>
      </w:tr>
      <w:tr w:rsidR="00F36F57" w14:paraId="5D45F166" w14:textId="77777777" w:rsidTr="000302A0">
        <w:trPr>
          <w:trHeight w:val="469"/>
        </w:trPr>
        <w:tc>
          <w:tcPr>
            <w:tcW w:w="2242" w:type="dxa"/>
            <w:vMerge/>
          </w:tcPr>
          <w:p w14:paraId="2D6CEB05" w14:textId="77777777" w:rsidR="00F36F57" w:rsidRDefault="00F36F57" w:rsidP="00E239F8">
            <w:pPr>
              <w:ind w:right="-1"/>
            </w:pPr>
          </w:p>
        </w:tc>
        <w:tc>
          <w:tcPr>
            <w:tcW w:w="6734" w:type="dxa"/>
            <w:tcBorders>
              <w:top w:val="dashSmallGap" w:sz="4" w:space="0" w:color="auto"/>
            </w:tcBorders>
          </w:tcPr>
          <w:p w14:paraId="4680FBBA" w14:textId="77777777" w:rsidR="00F36F57" w:rsidRDefault="00F36F57" w:rsidP="00E239F8">
            <w:pPr>
              <w:ind w:right="-1"/>
            </w:pPr>
          </w:p>
        </w:tc>
      </w:tr>
    </w:tbl>
    <w:p w14:paraId="623A8CDF" w14:textId="77777777" w:rsidR="000302A0" w:rsidRDefault="000302A0" w:rsidP="00E239F8">
      <w:pPr>
        <w:ind w:right="-1"/>
        <w:sectPr w:rsidR="000302A0" w:rsidSect="007E055F">
          <w:type w:val="continuous"/>
          <w:pgSz w:w="11906" w:h="16838"/>
          <w:pgMar w:top="1417" w:right="1701" w:bottom="1417" w:left="1701" w:header="708" w:footer="708" w:gutter="0"/>
          <w:cols w:sep="1" w:space="709"/>
          <w:docGrid w:linePitch="360"/>
        </w:sectPr>
      </w:pPr>
    </w:p>
    <w:p w14:paraId="6D20F2BD" w14:textId="77777777" w:rsidR="000302A0" w:rsidRDefault="000302A0" w:rsidP="00B207A4">
      <w:pPr>
        <w:ind w:right="-1"/>
        <w:jc w:val="both"/>
        <w:sectPr w:rsidR="000302A0" w:rsidSect="000302A0">
          <w:type w:val="continuous"/>
          <w:pgSz w:w="11906" w:h="16838"/>
          <w:pgMar w:top="1417" w:right="1701" w:bottom="1417" w:left="1701" w:header="708" w:footer="708" w:gutter="0"/>
          <w:cols w:num="3" w:sep="1" w:space="709"/>
          <w:docGrid w:linePitch="360"/>
        </w:sectPr>
      </w:pPr>
      <w:r>
        <w:t>De forma predeterminada, Word irá subrayando con una línea ondulada las palabras que considere que contienen errores ortográficos en</w:t>
      </w:r>
      <w:r>
        <w:br w:type="column"/>
      </w:r>
      <w:r>
        <w:t xml:space="preserve">rojo y las que considere que contienen errores gramaticales en azul. Lo hará a medida que vayamos escribiendo, sin necesidad de solicitar la </w:t>
      </w:r>
      <w:r>
        <w:br w:type="column"/>
      </w:r>
      <w:r>
        <w:t>revisión de forma expresa. Word no podrá detectar errores gramaticales hasta que la frase esté acabada, por ejemplo, con un punto.</w:t>
      </w:r>
    </w:p>
    <w:p w14:paraId="5EA0121D" w14:textId="445D3532" w:rsidR="00E239F8" w:rsidRDefault="000302A0" w:rsidP="00B207A4">
      <w:pPr>
        <w:spacing w:before="720"/>
        <w:ind w:right="-1"/>
      </w:pPr>
      <w:proofErr w:type="gramStart"/>
      <w:r>
        <w:t>Esta autobús</w:t>
      </w:r>
      <w:proofErr w:type="gramEnd"/>
      <w:r>
        <w:t xml:space="preserve"> de </w:t>
      </w:r>
      <w:proofErr w:type="spellStart"/>
      <w:r>
        <w:t>jugete</w:t>
      </w:r>
      <w:proofErr w:type="spellEnd"/>
      <w:r>
        <w:t xml:space="preserve"> se ha roto.</w:t>
      </w:r>
    </w:p>
    <w:p w14:paraId="1D071523" w14:textId="7C167968" w:rsidR="000302A0" w:rsidRDefault="000302A0" w:rsidP="00E239F8">
      <w:pPr>
        <w:ind w:right="-1"/>
      </w:pPr>
      <w:r>
        <w:t>Para corregir el error debemos colocar el cursor sobre la palabra subrayada y pulsar el botón derecho del ratón. Entonces aparecerá el menú contextual que nos permitirá elegir una de las palabras sugeridas.</w:t>
      </w:r>
    </w:p>
    <w:p w14:paraId="6CCC8FB0" w14:textId="77777777" w:rsidR="00B207A4" w:rsidRDefault="00B207A4" w:rsidP="00B9752B">
      <w:pPr>
        <w:shd w:val="clear" w:color="auto" w:fill="D0CECE" w:themeFill="background2" w:themeFillShade="E6"/>
        <w:ind w:right="-1"/>
      </w:pPr>
      <w:r w:rsidRPr="00B9752B">
        <w:rPr>
          <w:b/>
          <w:bCs/>
        </w:rPr>
        <w:lastRenderedPageBreak/>
        <w:t>Ortografía</w:t>
      </w:r>
      <w:r>
        <w:t xml:space="preserve">. En este caso, para el error </w:t>
      </w:r>
      <w:proofErr w:type="spellStart"/>
      <w:r>
        <w:t>jugete</w:t>
      </w:r>
      <w:proofErr w:type="spellEnd"/>
      <w:r>
        <w:t xml:space="preserve"> nos ofrece este menú contextual.</w:t>
      </w:r>
    </w:p>
    <w:p w14:paraId="3E5898EF" w14:textId="5FBF8B26" w:rsidR="00B207A4" w:rsidRDefault="00B9752B" w:rsidP="00B9752B">
      <w:pPr>
        <w:ind w:right="-1" w:firstLine="42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EE5B4E" wp14:editId="6CF23E0D">
                <wp:simplePos x="0" y="0"/>
                <wp:positionH relativeFrom="column">
                  <wp:posOffset>3086908</wp:posOffset>
                </wp:positionH>
                <wp:positionV relativeFrom="paragraph">
                  <wp:posOffset>584084</wp:posOffset>
                </wp:positionV>
                <wp:extent cx="1028065" cy="473710"/>
                <wp:effectExtent l="19050" t="0" r="19685" b="215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065" cy="473710"/>
                        </a:xfrm>
                        <a:prstGeom prst="leftArrowCallout">
                          <a:avLst>
                            <a:gd name="adj1" fmla="val 29362"/>
                            <a:gd name="adj2" fmla="val 30997"/>
                            <a:gd name="adj3" fmla="val 34813"/>
                            <a:gd name="adj4" fmla="val 69979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A1478" w14:textId="53118FD9" w:rsidR="003F478E" w:rsidRDefault="003F478E" w:rsidP="003F478E">
                            <w:pPr>
                              <w:jc w:val="center"/>
                            </w:pPr>
                            <w:r>
                              <w:t>ES UNA IMAGEN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E5B4E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Cuadro de texto 2" o:spid="_x0000_s1026" type="#_x0000_t77" style="position:absolute;left:0;text-align:left;margin-left:243.05pt;margin-top:46pt;width:80.95pt;height:37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" adj="6485,4105,3465,7629" strokeweight="1.5pt">
                <v:textbox>
                  <w:txbxContent>
                    <w:p w14:paraId="293A1478" w14:textId="53118FD9" w:rsidR="003F478E" w:rsidRDefault="003F478E" w:rsidP="003F478E">
                      <w:pPr>
                        <w:jc w:val="center"/>
                      </w:pPr>
                      <w:r>
                        <w:t>ES UNA IMAGEN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E5DB3C0" wp14:editId="0EF31C1D">
            <wp:simplePos x="0" y="0"/>
            <wp:positionH relativeFrom="column">
              <wp:posOffset>1529195</wp:posOffset>
            </wp:positionH>
            <wp:positionV relativeFrom="paragraph">
              <wp:posOffset>177684</wp:posOffset>
            </wp:positionV>
            <wp:extent cx="1479665" cy="1605736"/>
            <wp:effectExtent l="0" t="0" r="635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665" cy="1605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B207A4">
        <w:t>Esta autobús</w:t>
      </w:r>
      <w:proofErr w:type="gramEnd"/>
      <w:r w:rsidR="00B207A4">
        <w:t xml:space="preserve"> de </w:t>
      </w:r>
      <w:proofErr w:type="spellStart"/>
      <w:r w:rsidR="00B207A4">
        <w:t>jugete</w:t>
      </w:r>
      <w:proofErr w:type="spellEnd"/>
      <w:r w:rsidR="00B207A4">
        <w:t xml:space="preserve"> se ha roto.</w:t>
      </w:r>
    </w:p>
    <w:p w14:paraId="1E6C5DD6" w14:textId="2715E2C6" w:rsidR="00B207A4" w:rsidRDefault="003F478E" w:rsidP="00B9752B">
      <w:pPr>
        <w:shd w:val="clear" w:color="auto" w:fill="D0CECE" w:themeFill="background2" w:themeFillShade="E6"/>
        <w:spacing w:before="480"/>
        <w:ind w:right="-1"/>
      </w:pPr>
      <w:r w:rsidRPr="00B9752B">
        <w:rPr>
          <w:b/>
          <w:bCs/>
        </w:rPr>
        <w:t>Gramática</w:t>
      </w:r>
      <w:r>
        <w:t>. En nuestro ejemplo la palabra sugerida frente al error gramatical es Este, con lo que la frase quedaría “Este autobús …”</w:t>
      </w:r>
    </w:p>
    <w:p w14:paraId="11AC4A38" w14:textId="35AC6886" w:rsidR="003F478E" w:rsidRDefault="00B9752B" w:rsidP="00B9752B">
      <w:pPr>
        <w:ind w:right="-1" w:firstLine="42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BDD5C3" wp14:editId="154A44C8">
                <wp:simplePos x="0" y="0"/>
                <wp:positionH relativeFrom="column">
                  <wp:posOffset>2220942</wp:posOffset>
                </wp:positionH>
                <wp:positionV relativeFrom="paragraph">
                  <wp:posOffset>608965</wp:posOffset>
                </wp:positionV>
                <wp:extent cx="1028065" cy="473710"/>
                <wp:effectExtent l="19050" t="0" r="19685" b="2159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065" cy="473710"/>
                        </a:xfrm>
                        <a:prstGeom prst="leftArrowCallout">
                          <a:avLst>
                            <a:gd name="adj1" fmla="val 29362"/>
                            <a:gd name="adj2" fmla="val 30997"/>
                            <a:gd name="adj3" fmla="val 34813"/>
                            <a:gd name="adj4" fmla="val 69979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0647B" w14:textId="77777777" w:rsidR="003F478E" w:rsidRDefault="003F478E" w:rsidP="003F478E">
                            <w:pPr>
                              <w:jc w:val="center"/>
                            </w:pPr>
                            <w:r>
                              <w:t>ES UNA IMAGEN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DD5C3" id="_x0000_s1027" type="#_x0000_t77" style="position:absolute;left:0;text-align:left;margin-left:174.9pt;margin-top:47.95pt;width:80.95pt;height:37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" adj="6485,4105,3465,7629" strokeweight="1.5pt">
                <v:textbox>
                  <w:txbxContent>
                    <w:p w14:paraId="2C70647B" w14:textId="77777777" w:rsidR="003F478E" w:rsidRDefault="003F478E" w:rsidP="003F478E">
                      <w:pPr>
                        <w:jc w:val="center"/>
                      </w:pPr>
                      <w:r>
                        <w:t>ES UNA IMAGEN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4806C07" wp14:editId="392F9C88">
            <wp:simplePos x="0" y="0"/>
            <wp:positionH relativeFrom="column">
              <wp:posOffset>390813</wp:posOffset>
            </wp:positionH>
            <wp:positionV relativeFrom="paragraph">
              <wp:posOffset>178205</wp:posOffset>
            </wp:positionV>
            <wp:extent cx="1771650" cy="1445895"/>
            <wp:effectExtent l="0" t="0" r="0" b="190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3F478E">
        <w:t>Esta autobús</w:t>
      </w:r>
      <w:proofErr w:type="gramEnd"/>
      <w:r w:rsidR="003F478E">
        <w:t xml:space="preserve"> de </w:t>
      </w:r>
      <w:proofErr w:type="spellStart"/>
      <w:r w:rsidR="003F478E">
        <w:t>jugete</w:t>
      </w:r>
      <w:proofErr w:type="spellEnd"/>
      <w:r w:rsidR="003F478E">
        <w:t xml:space="preserve"> se ha roto.</w:t>
      </w:r>
    </w:p>
    <w:p w14:paraId="42DB324D" w14:textId="770883B8" w:rsidR="003F478E" w:rsidRDefault="003F478E" w:rsidP="002A0FA6">
      <w:pPr>
        <w:spacing w:before="480"/>
        <w:ind w:right="-1"/>
      </w:pPr>
      <w:r>
        <w:t>Debemos hacer clic sobre la que nos interese. Esta es la forma básica de corregir nuestros documentos.</w:t>
      </w:r>
    </w:p>
    <w:p w14:paraId="776B6C59" w14:textId="6DE629E1" w:rsidR="003F478E" w:rsidRPr="002A0FA6" w:rsidRDefault="002A0FA6" w:rsidP="002A0FA6">
      <w:pPr>
        <w:pBdr>
          <w:bottom w:val="thickThinSmallGap" w:sz="24" w:space="1" w:color="auto"/>
        </w:pBdr>
        <w:shd w:val="clear" w:color="auto" w:fill="D0CECE" w:themeFill="background2" w:themeFillShade="E6"/>
        <w:spacing w:before="840"/>
        <w:ind w:right="-1"/>
        <w:rPr>
          <w:b/>
          <w:bCs/>
        </w:rPr>
      </w:pPr>
      <w:r w:rsidRPr="002A0FA6">
        <w:rPr>
          <w:b/>
          <w:bCs/>
        </w:rPr>
        <w:t>MARCA</w:t>
      </w:r>
      <w:r w:rsidR="003F478E" w:rsidRPr="002A0FA6">
        <w:rPr>
          <w:b/>
          <w:bCs/>
        </w:rPr>
        <w:t xml:space="preserve"> </w:t>
      </w:r>
      <w:r w:rsidR="003F478E" w:rsidRPr="002A0FA6">
        <w:rPr>
          <w:b/>
          <w:bCs/>
        </w:rPr>
        <w:sym w:font="Wingdings" w:char="F0FE"/>
      </w:r>
      <w:r w:rsidR="003F478E" w:rsidRPr="002A0FA6">
        <w:rPr>
          <w:b/>
          <w:bCs/>
        </w:rPr>
        <w:t xml:space="preserve"> </w:t>
      </w:r>
      <w:r w:rsidRPr="002A0FA6">
        <w:rPr>
          <w:b/>
          <w:bCs/>
        </w:rPr>
        <w:t>LA</w:t>
      </w:r>
      <w:r w:rsidR="00B9752B" w:rsidRPr="002A0FA6">
        <w:rPr>
          <w:b/>
          <w:bCs/>
        </w:rPr>
        <w:t xml:space="preserve"> </w:t>
      </w:r>
      <w:r w:rsidR="00B9752B" w:rsidRPr="002A0FA6">
        <w:rPr>
          <w:b/>
          <w:bCs/>
          <w:smallCaps/>
        </w:rPr>
        <w:t>Respuesta</w:t>
      </w:r>
      <w:r w:rsidR="00B9752B" w:rsidRPr="002A0FA6">
        <w:rPr>
          <w:b/>
          <w:bCs/>
        </w:rPr>
        <w:t xml:space="preserve"> </w:t>
      </w:r>
      <w:r w:rsidRPr="002A0FA6">
        <w:rPr>
          <w:b/>
          <w:bCs/>
        </w:rPr>
        <w:t>QUE SEA LA CORRECTA</w:t>
      </w:r>
    </w:p>
    <w:p w14:paraId="6021C99B" w14:textId="31E18BA2" w:rsidR="00B9752B" w:rsidRDefault="002A0FA6" w:rsidP="00B9752B">
      <w:pPr>
        <w:pStyle w:val="Prrafodelista"/>
        <w:numPr>
          <w:ilvl w:val="0"/>
          <w:numId w:val="1"/>
        </w:numPr>
        <w:ind w:right="-1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10C0ECE" wp14:editId="0E9E9926">
            <wp:simplePos x="0" y="0"/>
            <wp:positionH relativeFrom="margin">
              <wp:posOffset>789709</wp:posOffset>
            </wp:positionH>
            <wp:positionV relativeFrom="paragraph">
              <wp:posOffset>15875</wp:posOffset>
            </wp:positionV>
            <wp:extent cx="3640974" cy="2858747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8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artisticLineDrawing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974" cy="2858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752B">
        <w:t>Cuáles son los colores asociados a los errores Ortográficos y Gramaticales:</w:t>
      </w:r>
    </w:p>
    <w:p w14:paraId="41E5B24F" w14:textId="0F969469" w:rsidR="00B9752B" w:rsidRDefault="00B9752B" w:rsidP="00B9752B">
      <w:pPr>
        <w:pStyle w:val="Prrafodelista"/>
        <w:numPr>
          <w:ilvl w:val="1"/>
          <w:numId w:val="1"/>
        </w:numPr>
        <w:ind w:right="-1"/>
      </w:pPr>
      <w:bookmarkStart w:id="1" w:name="_Hlk206930016"/>
      <w:r>
        <w:t>Rojo-Gramatical / Azul-Ortográfico</w:t>
      </w:r>
      <w:bookmarkEnd w:id="1"/>
    </w:p>
    <w:p w14:paraId="1EC82683" w14:textId="405A3C81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 xml:space="preserve">Rojo-Gramatical / </w:t>
      </w:r>
      <w:r>
        <w:t>Verde</w:t>
      </w:r>
      <w:r>
        <w:t>-Ortográfico</w:t>
      </w:r>
    </w:p>
    <w:p w14:paraId="60CFFAA0" w14:textId="4FC7CFD3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Azul</w:t>
      </w:r>
      <w:r>
        <w:t xml:space="preserve">-Gramatical / </w:t>
      </w:r>
      <w:r>
        <w:t>Rojo</w:t>
      </w:r>
      <w:r>
        <w:t>-Ortográfico</w:t>
      </w:r>
    </w:p>
    <w:p w14:paraId="3F7CAD97" w14:textId="4DD2D55E" w:rsidR="00B9752B" w:rsidRDefault="00B9752B" w:rsidP="00B9752B">
      <w:pPr>
        <w:pStyle w:val="Prrafodelista"/>
        <w:numPr>
          <w:ilvl w:val="0"/>
          <w:numId w:val="1"/>
        </w:numPr>
        <w:ind w:right="-1"/>
      </w:pPr>
      <w:r>
        <w:t>Cuál de los dos tipos de errores es más difícil de que Word lo detecte:</w:t>
      </w:r>
    </w:p>
    <w:p w14:paraId="2C5049DF" w14:textId="55190902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Error Gramatical</w:t>
      </w:r>
    </w:p>
    <w:p w14:paraId="3C7B7276" w14:textId="6EDC5245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Error Ortográfico</w:t>
      </w:r>
    </w:p>
    <w:p w14:paraId="154D241E" w14:textId="1D796832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Detecta los dos con la misma facilidad</w:t>
      </w:r>
    </w:p>
    <w:p w14:paraId="559F0EC5" w14:textId="51DE708E" w:rsidR="00B9752B" w:rsidRDefault="00B9752B" w:rsidP="00B9752B">
      <w:pPr>
        <w:pStyle w:val="Prrafodelista"/>
        <w:numPr>
          <w:ilvl w:val="0"/>
          <w:numId w:val="1"/>
        </w:numPr>
        <w:ind w:right="-1"/>
      </w:pPr>
      <w:r>
        <w:t>Cuál de las siguientes afirmaciones es correcta</w:t>
      </w:r>
    </w:p>
    <w:p w14:paraId="03BBD473" w14:textId="7B5AEB02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Nos debemos fiar totalmente de la corrección de Word</w:t>
      </w:r>
    </w:p>
    <w:p w14:paraId="69F69419" w14:textId="3B301605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 xml:space="preserve">No, no nos debemos fiar </w:t>
      </w:r>
      <w:r>
        <w:t>totalmente de la corrección de Word</w:t>
      </w:r>
    </w:p>
    <w:p w14:paraId="3EC98227" w14:textId="75FE1BB5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Depende de la versión de Word</w:t>
      </w:r>
    </w:p>
    <w:p w14:paraId="3079E8AA" w14:textId="2EE650B4" w:rsidR="00B9752B" w:rsidRDefault="00B9752B" w:rsidP="00B9752B">
      <w:pPr>
        <w:pStyle w:val="Prrafodelista"/>
        <w:numPr>
          <w:ilvl w:val="0"/>
          <w:numId w:val="1"/>
        </w:numPr>
        <w:ind w:right="-1"/>
      </w:pPr>
      <w:r>
        <w:t>Cuál de las siguientes afirmaciones es correcta</w:t>
      </w:r>
    </w:p>
    <w:p w14:paraId="54B2E195" w14:textId="22181FB1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La corrección ortográfica se marca en el momento</w:t>
      </w:r>
    </w:p>
    <w:p w14:paraId="12847B35" w14:textId="0A483A15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La corrección gramatical se marca cuando la frase se ha terminado</w:t>
      </w:r>
    </w:p>
    <w:p w14:paraId="0FE8F560" w14:textId="1FFBFA3B" w:rsidR="00B9752B" w:rsidRDefault="00B9752B" w:rsidP="00B9752B">
      <w:pPr>
        <w:pStyle w:val="Prrafodelista"/>
        <w:numPr>
          <w:ilvl w:val="1"/>
          <w:numId w:val="1"/>
        </w:numPr>
        <w:ind w:right="-1"/>
      </w:pPr>
      <w:r>
        <w:t>Las dos afirmaciones son falsas</w:t>
      </w:r>
    </w:p>
    <w:sectPr w:rsidR="00B9752B" w:rsidSect="000302A0">
      <w:type w:val="continuous"/>
      <w:pgSz w:w="11906" w:h="16838"/>
      <w:pgMar w:top="1417" w:right="1701" w:bottom="1417" w:left="1701" w:header="708" w:footer="70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06C87" w14:textId="77777777" w:rsidR="0084513F" w:rsidRDefault="0084513F" w:rsidP="007E055F">
      <w:pPr>
        <w:spacing w:after="0" w:line="240" w:lineRule="auto"/>
      </w:pPr>
      <w:r>
        <w:separator/>
      </w:r>
    </w:p>
  </w:endnote>
  <w:endnote w:type="continuationSeparator" w:id="0">
    <w:p w14:paraId="7830FCFB" w14:textId="77777777" w:rsidR="0084513F" w:rsidRDefault="0084513F" w:rsidP="007E0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D8809" w14:textId="77777777" w:rsidR="002A0FA6" w:rsidRDefault="002A0FA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150C7" w14:textId="77777777" w:rsidR="002A0FA6" w:rsidRDefault="002A0F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84C6E" w14:textId="77777777" w:rsidR="002A0FA6" w:rsidRDefault="002A0F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3BA93" w14:textId="77777777" w:rsidR="0084513F" w:rsidRDefault="0084513F" w:rsidP="007E055F">
      <w:pPr>
        <w:spacing w:after="0" w:line="240" w:lineRule="auto"/>
      </w:pPr>
      <w:r>
        <w:separator/>
      </w:r>
    </w:p>
  </w:footnote>
  <w:footnote w:type="continuationSeparator" w:id="0">
    <w:p w14:paraId="4CB2F5C3" w14:textId="77777777" w:rsidR="0084513F" w:rsidRDefault="0084513F" w:rsidP="007E0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2005B" w14:textId="7516F3CD" w:rsidR="002A0FA6" w:rsidRDefault="002A0FA6">
    <w:pPr>
      <w:pStyle w:val="Encabezado"/>
    </w:pPr>
    <w:r>
      <w:rPr>
        <w:noProof/>
      </w:rPr>
      <w:pict w14:anchorId="2123CA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24454" o:spid="_x0000_s2050" type="#_x0000_t136" style="position:absolute;margin-left:0;margin-top:0;width:591pt;height:44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REVISIÓN ORTOGRÁFICA Y GRAMATIC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07052" w14:textId="1A5508C1" w:rsidR="007E055F" w:rsidRDefault="002A0FA6" w:rsidP="001F4710">
    <w:pPr>
      <w:pStyle w:val="Encabezado"/>
      <w:pBdr>
        <w:top w:val="dotDash" w:sz="4" w:space="1" w:color="auto"/>
        <w:left w:val="single" w:sz="18" w:space="4" w:color="D9D9D9" w:themeColor="background1" w:themeShade="D9"/>
        <w:bottom w:val="dotDash" w:sz="4" w:space="1" w:color="auto"/>
        <w:right w:val="single" w:sz="18" w:space="4" w:color="D9D9D9" w:themeColor="background1" w:themeShade="D9"/>
      </w:pBdr>
    </w:pPr>
    <w:r>
      <w:rPr>
        <w:noProof/>
      </w:rPr>
      <w:pict w14:anchorId="631AE8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24455" o:spid="_x0000_s2051" type="#_x0000_t136" style="position:absolute;margin-left:0;margin-top:0;width:591pt;height:44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REVISIÓN ORTOGRÁFICA Y GRAMATICAL"/>
        </v:shape>
      </w:pict>
    </w:r>
    <w:r w:rsidR="007E055F">
      <w:t>REPASO</w:t>
    </w:r>
    <w:r w:rsidR="007E055F">
      <w:tab/>
    </w:r>
    <w:r w:rsidR="007E055F">
      <w:tab/>
    </w:r>
    <w:r w:rsidR="007E055F" w:rsidRPr="001F4710">
      <w:rPr>
        <w:i/>
        <w:iCs/>
      </w:rPr>
      <w:t>REVISIÓN ORTOGRÁFICA Y GRAMATICAL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F2664" w14:textId="02D01D9C" w:rsidR="002A0FA6" w:rsidRDefault="002A0FA6">
    <w:pPr>
      <w:pStyle w:val="Encabezado"/>
    </w:pPr>
    <w:r>
      <w:rPr>
        <w:noProof/>
      </w:rPr>
      <w:pict w14:anchorId="28D4B2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24453" o:spid="_x0000_s2049" type="#_x0000_t136" style="position:absolute;margin-left:0;margin-top:0;width:591pt;height:44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" string="REVISIÓN ORTOGRÁFICA Y GRAMATIC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4603"/>
    <w:multiLevelType w:val="hybridMultilevel"/>
    <w:tmpl w:val="05B091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686EAAD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6075F"/>
    <w:multiLevelType w:val="multilevel"/>
    <w:tmpl w:val="45DEA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6A"/>
    <w:rsid w:val="000302A0"/>
    <w:rsid w:val="001F4710"/>
    <w:rsid w:val="00231F6A"/>
    <w:rsid w:val="002718BC"/>
    <w:rsid w:val="002A0FA6"/>
    <w:rsid w:val="0038548A"/>
    <w:rsid w:val="00391692"/>
    <w:rsid w:val="003F478E"/>
    <w:rsid w:val="007E055F"/>
    <w:rsid w:val="0084513F"/>
    <w:rsid w:val="008C4481"/>
    <w:rsid w:val="00B207A4"/>
    <w:rsid w:val="00B9752B"/>
    <w:rsid w:val="00E239F8"/>
    <w:rsid w:val="00F3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5D46A9D"/>
  <w15:chartTrackingRefBased/>
  <w15:docId w15:val="{07EA034B-D5FB-446E-84AC-1EB8E7AC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E0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55F"/>
  </w:style>
  <w:style w:type="paragraph" w:styleId="Piedepgina">
    <w:name w:val="footer"/>
    <w:basedOn w:val="Normal"/>
    <w:link w:val="PiedepginaCar"/>
    <w:uiPriority w:val="99"/>
    <w:unhideWhenUsed/>
    <w:rsid w:val="007E0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55F"/>
  </w:style>
  <w:style w:type="table" w:styleId="Tablaconcuadrcula">
    <w:name w:val="Table Grid"/>
    <w:basedOn w:val="Tablanormal"/>
    <w:uiPriority w:val="39"/>
    <w:rsid w:val="00E23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718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8B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97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ww.obsbusiness.school/blog/checklist-proyecto-los-esencial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carmenensutinta.blogspot.com/2017/03/diccionarios-en-linea.html" TargetMode="External"/><Relationship Id="rId10" Type="http://schemas.openxmlformats.org/officeDocument/2006/relationships/footer" Target="footer2.xml"/><Relationship Id="rId19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463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Vílchez</dc:creator>
  <cp:keywords/>
  <dc:description/>
  <cp:lastModifiedBy>Raúl Vílchez</cp:lastModifiedBy>
  <cp:revision>5</cp:revision>
  <dcterms:created xsi:type="dcterms:W3CDTF">2025-08-24T09:06:00Z</dcterms:created>
  <dcterms:modified xsi:type="dcterms:W3CDTF">2025-08-24T10:31:00Z</dcterms:modified>
</cp:coreProperties>
</file>