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B565B" w14:textId="77777777" w:rsidR="00E30824" w:rsidRDefault="00E30824">
      <w:pPr>
        <w:rPr>
          <w:rFonts w:ascii="Acme" w:eastAsia="Arial" w:hAnsi="Acme" w:cstheme="majorBidi"/>
          <w:color w:val="7030A0"/>
          <w:sz w:val="36"/>
          <w:szCs w:val="40"/>
          <w:lang w:eastAsia="es-ES"/>
        </w:rPr>
      </w:pPr>
      <w:r>
        <w:br w:type="page"/>
      </w:r>
    </w:p>
    <w:sdt>
      <w:sdtPr>
        <w:id w:val="81437491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4"/>
          <w:szCs w:val="22"/>
          <w:lang w:val="ca-ES" w:eastAsia="en-US"/>
        </w:rPr>
      </w:sdtEndPr>
      <w:sdtContent>
        <w:p w14:paraId="1CDB6759" w14:textId="6B3977BB" w:rsidR="00E30824" w:rsidRPr="00E30824" w:rsidRDefault="00E30824">
          <w:pPr>
            <w:pStyle w:val="TtuloTDC"/>
            <w:rPr>
              <w:rStyle w:val="Ttulo1Car"/>
            </w:rPr>
          </w:pPr>
          <w:r w:rsidRPr="00E30824">
            <w:rPr>
              <w:rStyle w:val="Ttulo1Car"/>
            </w:rPr>
            <w:t>Índex</w:t>
          </w:r>
        </w:p>
        <w:p w14:paraId="7655B70B" w14:textId="4706B406" w:rsidR="00E30824" w:rsidRDefault="00E30824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003962" w:history="1">
            <w:r w:rsidRPr="00F435FF">
              <w:rPr>
                <w:rStyle w:val="Hipervnculo"/>
                <w:noProof/>
              </w:rPr>
              <w:t>1. Estudi de viabilitat.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_Toc103003962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C14E9" w14:textId="24D43C2D" w:rsidR="00E30824" w:rsidRDefault="00E30824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03003963" w:history="1">
            <w:r w:rsidRPr="00F435FF">
              <w:rPr>
                <w:rStyle w:val="Hipervnculo"/>
                <w:noProof/>
              </w:rPr>
              <w:t>1.1. Establiment de l’abast del sistema.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_Toc103003963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B087C" w14:textId="159D4527" w:rsidR="00E30824" w:rsidRDefault="00E30824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03003964" w:history="1">
            <w:r w:rsidRPr="00F435FF">
              <w:rPr>
                <w:rStyle w:val="Hipervnculo"/>
                <w:noProof/>
              </w:rPr>
              <w:t>1.2. Estudi de la situació actual.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_Toc103003964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14EB8" w14:textId="346D1C11" w:rsidR="00E30824" w:rsidRDefault="00E30824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03003965" w:history="1">
            <w:r w:rsidRPr="00F435FF">
              <w:rPr>
                <w:rStyle w:val="Hipervnculo"/>
                <w:noProof/>
              </w:rPr>
              <w:t>1.3. Definició dels requisits del sistema.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_Toc103003965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5C23B" w14:textId="26735D48" w:rsidR="00E30824" w:rsidRDefault="00E30824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03003966" w:history="1">
            <w:r w:rsidRPr="00F435FF">
              <w:rPr>
                <w:rStyle w:val="Hipervnculo"/>
                <w:noProof/>
              </w:rPr>
              <w:t>1.4. Estudi de les alternatives de solució.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_Toc103003966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94605" w14:textId="0B8F48D9" w:rsidR="00E30824" w:rsidRDefault="00E30824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03003967" w:history="1">
            <w:r w:rsidRPr="00F435FF">
              <w:rPr>
                <w:rStyle w:val="Hipervnculo"/>
                <w:noProof/>
              </w:rPr>
              <w:t>1.5. Valoració de les alternatives.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_Toc103003967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01FF0" w14:textId="4F96E094" w:rsidR="00E30824" w:rsidRDefault="00E30824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03003968" w:history="1">
            <w:r w:rsidRPr="00F435FF">
              <w:rPr>
                <w:rStyle w:val="Hipervnculo"/>
                <w:noProof/>
              </w:rPr>
              <w:t>1.6. Selecció de la solució.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_Toc103003968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5DFCD" w14:textId="127024D4" w:rsidR="00E30824" w:rsidRDefault="00E30824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03003969" w:history="1">
            <w:r w:rsidRPr="00F435FF">
              <w:rPr>
                <w:rStyle w:val="Hipervnculo"/>
                <w:noProof/>
              </w:rPr>
              <w:t>2. Anàlisi del sistema.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_Toc103003969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79C5C" w14:textId="1C2A8AB1" w:rsidR="00E30824" w:rsidRDefault="00E30824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03003970" w:history="1">
            <w:r w:rsidRPr="00F435FF">
              <w:rPr>
                <w:rStyle w:val="Hipervnculo"/>
                <w:noProof/>
              </w:rPr>
              <w:t>2.1. Definició del sistema.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_Toc103003970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62F0B" w14:textId="273938BA" w:rsidR="00E30824" w:rsidRDefault="00E30824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03003971" w:history="1">
            <w:r w:rsidRPr="00F435FF">
              <w:rPr>
                <w:rStyle w:val="Hipervnculo"/>
                <w:noProof/>
              </w:rPr>
              <w:t>2.2. Establiment de requisits.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_Toc103003971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7869F" w14:textId="61338A1B" w:rsidR="00E30824" w:rsidRDefault="00E30824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03003972" w:history="1">
            <w:r w:rsidRPr="00F435FF">
              <w:rPr>
                <w:rStyle w:val="Hipervnculo"/>
                <w:noProof/>
              </w:rPr>
              <w:t>2.3. Definició d’interfícies d’usuari.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_Toc103003972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4627E" w14:textId="30736FE6" w:rsidR="00E30824" w:rsidRDefault="00E30824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03003973" w:history="1">
            <w:r w:rsidRPr="00F435FF">
              <w:rPr>
                <w:rStyle w:val="Hipervnculo"/>
                <w:noProof/>
              </w:rPr>
              <w:t>2.4. Especificació del pla de proves.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_Toc103003973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368CB" w14:textId="47233720" w:rsidR="00E30824" w:rsidRDefault="00E30824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03003974" w:history="1">
            <w:r w:rsidRPr="00F435FF">
              <w:rPr>
                <w:rStyle w:val="Hipervnculo"/>
                <w:noProof/>
              </w:rPr>
              <w:t>3. Disseny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_Toc103003974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81899" w14:textId="7CBB960E" w:rsidR="00E30824" w:rsidRDefault="00E30824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03003975" w:history="1">
            <w:r w:rsidRPr="00F435FF">
              <w:rPr>
                <w:rStyle w:val="Hipervnculo"/>
                <w:noProof/>
              </w:rPr>
              <w:t>3.0. Arquitectura d’Informació, guia d’estils, usabilitat, accessibilitat i disseny de prototipus.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_Toc103003975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49228" w14:textId="5143F29C" w:rsidR="00E30824" w:rsidRDefault="00E30824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03003976" w:history="1">
            <w:r w:rsidRPr="00F435FF">
              <w:rPr>
                <w:rStyle w:val="Hipervnculo"/>
                <w:noProof/>
              </w:rPr>
              <w:t>3.1. Arquitectura Web.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_Toc103003976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7C394" w14:textId="192BD722" w:rsidR="00E30824" w:rsidRDefault="00E30824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03003977" w:history="1">
            <w:r w:rsidRPr="00F435FF">
              <w:rPr>
                <w:rStyle w:val="Hipervnculo"/>
                <w:noProof/>
              </w:rPr>
              <w:t>3.1.1. Definició de nivells d’arquitectura: FrontEnd i Backend.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_Toc103003977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6BD57" w14:textId="02E067AA" w:rsidR="00E30824" w:rsidRDefault="00E30824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03003978" w:history="1">
            <w:r w:rsidRPr="00F435FF">
              <w:rPr>
                <w:rStyle w:val="Hipervnculo"/>
                <w:noProof/>
              </w:rPr>
              <w:t>3.1.2. Especificació d’estàndards,normes de disseny i construcció.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_Toc103003978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A8265" w14:textId="3F151D53" w:rsidR="00E30824" w:rsidRDefault="00E30824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03003979" w:history="1">
            <w:r w:rsidRPr="00F435FF">
              <w:rPr>
                <w:rStyle w:val="Hipervnculo"/>
                <w:noProof/>
              </w:rPr>
              <w:t>3.1.3. Identificació de subsistemes.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_Toc103003979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93867" w14:textId="1A8AEF12" w:rsidR="00E30824" w:rsidRDefault="00E30824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03003980" w:history="1">
            <w:r w:rsidRPr="00F435FF">
              <w:rPr>
                <w:rStyle w:val="Hipervnculo"/>
                <w:noProof/>
              </w:rPr>
              <w:t>3.2. Revisió de casos d’ús.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_Toc103003980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5ADD8" w14:textId="1FA719BD" w:rsidR="00E30824" w:rsidRDefault="00E30824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03003981" w:history="1">
            <w:r w:rsidRPr="00F435FF">
              <w:rPr>
                <w:rStyle w:val="Hipervnculo"/>
                <w:noProof/>
              </w:rPr>
              <w:t>3.2.1. Revisió dels subsistemes segons els casos d’ús.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_Toc103003981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B1CEB" w14:textId="41E58B8D" w:rsidR="00E30824" w:rsidRDefault="00E30824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03003982" w:history="1">
            <w:r w:rsidRPr="00F435FF">
              <w:rPr>
                <w:rStyle w:val="Hipervnculo"/>
                <w:noProof/>
              </w:rPr>
              <w:t>3.2.2. Elecció d’alternatives de components i llicències més adequades.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_Toc103003982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1617A" w14:textId="49D4074C" w:rsidR="00E30824" w:rsidRDefault="00E30824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03003983" w:history="1">
            <w:r w:rsidRPr="00F435FF">
              <w:rPr>
                <w:rStyle w:val="Hipervnculo"/>
                <w:noProof/>
              </w:rPr>
              <w:t>3.2.3. Especificacions de desenvolupament i proves.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_Toc103003983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553C4" w14:textId="56C1F4C8" w:rsidR="00E30824" w:rsidRDefault="00E30824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03003984" w:history="1">
            <w:r w:rsidRPr="00F435FF">
              <w:rPr>
                <w:rStyle w:val="Hipervnculo"/>
                <w:noProof/>
              </w:rPr>
              <w:t>3.2.4. Requisits d’implantació.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_Toc103003984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B8D39" w14:textId="47333295" w:rsidR="00E30824" w:rsidRDefault="00E30824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03003985" w:history="1">
            <w:r w:rsidRPr="00F435FF">
              <w:rPr>
                <w:rStyle w:val="Hipervnculo"/>
                <w:noProof/>
              </w:rPr>
              <w:t>3.3. Anàlisi paradigma estructurat / Orientat a Objectes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_Toc103003985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5A9D6" w14:textId="4B0582DD" w:rsidR="00E30824" w:rsidRDefault="00E30824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03003986" w:history="1">
            <w:r w:rsidRPr="00F435FF">
              <w:rPr>
                <w:rStyle w:val="Hipervnculo"/>
                <w:noProof/>
              </w:rPr>
              <w:t>3.4. Disseny paradigma estructurat / Orientat a Objectes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_Toc103003986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14065" w14:textId="4DB236D2" w:rsidR="00E30824" w:rsidRDefault="00E30824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03003987" w:history="1">
            <w:r w:rsidRPr="00F435FF">
              <w:rPr>
                <w:rStyle w:val="Hipervnculo"/>
                <w:noProof/>
              </w:rPr>
              <w:t>3.5. Persistència de dades: Anàlisi i disseny de bases de dades / 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_Toc103003987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051BC" w14:textId="7720D60D" w:rsidR="00E30824" w:rsidRDefault="00E30824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03003988" w:history="1">
            <w:r w:rsidRPr="00F435FF">
              <w:rPr>
                <w:rStyle w:val="Hipervnculo"/>
                <w:noProof/>
              </w:rPr>
              <w:t>4. Desenvolupament.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_Toc103003988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C7A7B" w14:textId="7C83B260" w:rsidR="00E30824" w:rsidRDefault="00E30824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03003989" w:history="1">
            <w:r w:rsidRPr="00F435FF">
              <w:rPr>
                <w:rStyle w:val="Hipervnculo"/>
                <w:noProof/>
              </w:rPr>
              <w:t>4.1. Planificació de les activitats de desenvolupament i integració de sistema.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_Toc103003989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38AB6" w14:textId="2A624C83" w:rsidR="00E30824" w:rsidRDefault="00E30824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03003990" w:history="1">
            <w:r w:rsidRPr="00F435FF">
              <w:rPr>
                <w:rStyle w:val="Hipervnculo"/>
                <w:noProof/>
              </w:rPr>
              <w:t>4.2. Desenvolupament.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_Toc103003990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D53A4" w14:textId="5D8C5649" w:rsidR="00E30824" w:rsidRDefault="00E30824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03003991" w:history="1">
            <w:r w:rsidRPr="00F435FF">
              <w:rPr>
                <w:rStyle w:val="Hipervnculo"/>
                <w:noProof/>
              </w:rPr>
              <w:t>4.3. Documentació tècnica del programari.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_Toc103003991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E873B" w14:textId="54D6E2B0" w:rsidR="00E30824" w:rsidRDefault="00E30824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03003992" w:history="1">
            <w:r w:rsidRPr="00F435FF">
              <w:rPr>
                <w:rStyle w:val="Hipervnculo"/>
                <w:noProof/>
              </w:rPr>
              <w:t>5. Implantació.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_Toc103003992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6B54D" w14:textId="69035B4C" w:rsidR="00E30824" w:rsidRDefault="00E30824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03003993" w:history="1">
            <w:r w:rsidRPr="00F435FF">
              <w:rPr>
                <w:rStyle w:val="Hipervnculo"/>
                <w:noProof/>
              </w:rPr>
              <w:t>5.1. Formació.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_Toc103003993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64722" w14:textId="6463306A" w:rsidR="00E30824" w:rsidRDefault="00E30824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03003994" w:history="1">
            <w:r w:rsidRPr="00F435FF">
              <w:rPr>
                <w:rStyle w:val="Hipervnculo"/>
                <w:noProof/>
              </w:rPr>
              <w:t>5.2. Implantació del sistema i proves.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_Toc103003994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39613" w14:textId="61B8ABD8" w:rsidR="00E30824" w:rsidRDefault="00E30824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03003995" w:history="1">
            <w:r w:rsidRPr="00F435FF">
              <w:rPr>
                <w:rStyle w:val="Hipervnculo"/>
                <w:noProof/>
              </w:rPr>
              <w:t>5.3. Nivell de serveis.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_Toc103003995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155FB" w14:textId="328C3312" w:rsidR="00E30824" w:rsidRDefault="00E30824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03003996" w:history="1">
            <w:r w:rsidRPr="00F435FF">
              <w:rPr>
                <w:rStyle w:val="Hipervnculo"/>
                <w:noProof/>
              </w:rPr>
              <w:t>5.4. Aceptació del sistema.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_Toc103003996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C5A6D" w14:textId="64B63B66" w:rsidR="00E30824" w:rsidRDefault="00E30824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03003997" w:history="1">
            <w:r w:rsidRPr="00F435FF">
              <w:rPr>
                <w:rStyle w:val="Hipervnculo"/>
                <w:noProof/>
              </w:rPr>
              <w:t>6. Manteniment i versions futures.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_Toc103003997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87F39" w14:textId="3E11ADEB" w:rsidR="00E30824" w:rsidRDefault="00E30824">
          <w:r>
            <w:rPr>
              <w:b/>
              <w:bCs/>
            </w:rPr>
            <w:fldChar w:fldCharType="end"/>
          </w:r>
        </w:p>
      </w:sdtContent>
    </w:sdt>
    <w:p w14:paraId="27D85CC8" w14:textId="77777777" w:rsidR="00E30824" w:rsidRDefault="00E30824">
      <w:pPr>
        <w:rPr>
          <w:rFonts w:ascii="Acme" w:eastAsia="Arial" w:hAnsi="Acme" w:cstheme="majorBidi"/>
          <w:color w:val="7030A0"/>
          <w:sz w:val="36"/>
          <w:szCs w:val="40"/>
          <w:lang w:eastAsia="es-ES"/>
        </w:rPr>
      </w:pPr>
      <w:r>
        <w:br w:type="page"/>
      </w:r>
    </w:p>
    <w:p w14:paraId="017F93C3" w14:textId="4DDCB9FF" w:rsidR="00E30824" w:rsidRDefault="00E30824" w:rsidP="00E30824">
      <w:pPr>
        <w:pStyle w:val="Ttulo1"/>
      </w:pPr>
      <w:bookmarkStart w:id="0" w:name="_Toc103003962"/>
      <w:r>
        <w:lastRenderedPageBreak/>
        <w:t>1. Estudi de viabilitat.</w:t>
      </w:r>
      <w:bookmarkEnd w:id="0"/>
    </w:p>
    <w:p w14:paraId="1654635A" w14:textId="77777777" w:rsidR="00E30824" w:rsidRDefault="00E30824" w:rsidP="00E30824">
      <w:pPr>
        <w:pStyle w:val="Ttulo2"/>
      </w:pPr>
      <w:bookmarkStart w:id="1" w:name="_Toc103003963"/>
      <w:r>
        <w:t>1.1. Establiment de l’abast del sistema.</w:t>
      </w:r>
      <w:bookmarkEnd w:id="1"/>
    </w:p>
    <w:p w14:paraId="3E74406C" w14:textId="77777777" w:rsidR="00E30824" w:rsidRDefault="00E30824" w:rsidP="00E30824">
      <w:pPr>
        <w:pStyle w:val="Ttulo2"/>
      </w:pPr>
      <w:bookmarkStart w:id="2" w:name="_Toc103003964"/>
      <w:r>
        <w:t>1.2. Estudi de la situació actual.</w:t>
      </w:r>
      <w:bookmarkEnd w:id="2"/>
    </w:p>
    <w:p w14:paraId="0CD85494" w14:textId="77777777" w:rsidR="00E30824" w:rsidRDefault="00E30824" w:rsidP="00E30824">
      <w:pPr>
        <w:pStyle w:val="Ttulo2"/>
      </w:pPr>
      <w:bookmarkStart w:id="3" w:name="_Toc103003965"/>
      <w:r>
        <w:t>1.3. Definició dels requisits del sistema.</w:t>
      </w:r>
      <w:bookmarkEnd w:id="3"/>
    </w:p>
    <w:p w14:paraId="62316BC2" w14:textId="77777777" w:rsidR="00E30824" w:rsidRDefault="00E30824" w:rsidP="00E30824">
      <w:pPr>
        <w:pStyle w:val="Ttulo2"/>
      </w:pPr>
      <w:bookmarkStart w:id="4" w:name="_Toc103003966"/>
      <w:r>
        <w:t>1.4. Estudi de les alternatives de solució.</w:t>
      </w:r>
      <w:bookmarkEnd w:id="4"/>
    </w:p>
    <w:p w14:paraId="1CFFE1F2" w14:textId="77777777" w:rsidR="00E30824" w:rsidRDefault="00E30824" w:rsidP="00E30824">
      <w:pPr>
        <w:pStyle w:val="Ttulo2"/>
      </w:pPr>
      <w:bookmarkStart w:id="5" w:name="_Toc103003967"/>
      <w:r>
        <w:t>1.5. Valoració de les alternatives.</w:t>
      </w:r>
      <w:bookmarkEnd w:id="5"/>
    </w:p>
    <w:p w14:paraId="1F8BCD0B" w14:textId="77777777" w:rsidR="00E30824" w:rsidRDefault="00E30824" w:rsidP="00E30824">
      <w:pPr>
        <w:pStyle w:val="Ttulo2"/>
      </w:pPr>
      <w:bookmarkStart w:id="6" w:name="_Toc103003968"/>
      <w:r>
        <w:t>1.6. Selecció de la solució.</w:t>
      </w:r>
      <w:bookmarkEnd w:id="6"/>
    </w:p>
    <w:p w14:paraId="5145E773" w14:textId="77777777" w:rsidR="00E30824" w:rsidRDefault="00E30824" w:rsidP="00E30824">
      <w:pPr>
        <w:pStyle w:val="Ttulo1"/>
      </w:pPr>
      <w:bookmarkStart w:id="7" w:name="_Toc103003969"/>
      <w:r>
        <w:t>2. Anàlisi del sistema.</w:t>
      </w:r>
      <w:bookmarkEnd w:id="7"/>
    </w:p>
    <w:p w14:paraId="01CD196C" w14:textId="77777777" w:rsidR="00E30824" w:rsidRDefault="00E30824" w:rsidP="00E30824">
      <w:pPr>
        <w:pStyle w:val="Ttulo2"/>
      </w:pPr>
      <w:bookmarkStart w:id="8" w:name="_Toc103003970"/>
      <w:r>
        <w:t>2.1. Definició del sistema.</w:t>
      </w:r>
      <w:bookmarkEnd w:id="8"/>
    </w:p>
    <w:p w14:paraId="3454F444" w14:textId="77777777" w:rsidR="00E30824" w:rsidRDefault="00E30824" w:rsidP="00E30824">
      <w:pPr>
        <w:pStyle w:val="Ttulo2"/>
      </w:pPr>
      <w:bookmarkStart w:id="9" w:name="_Toc103003971"/>
      <w:r>
        <w:t>2.2. Establiment de requisits.</w:t>
      </w:r>
      <w:bookmarkEnd w:id="9"/>
    </w:p>
    <w:p w14:paraId="3A2B98BE" w14:textId="77777777" w:rsidR="00E30824" w:rsidRDefault="00E30824" w:rsidP="00E30824">
      <w:pPr>
        <w:pStyle w:val="Ttulo2"/>
      </w:pPr>
      <w:bookmarkStart w:id="10" w:name="_Toc103003972"/>
      <w:r>
        <w:t>2.3. Definició d’interfícies d’usuari.</w:t>
      </w:r>
      <w:bookmarkEnd w:id="10"/>
    </w:p>
    <w:p w14:paraId="358F78CE" w14:textId="77777777" w:rsidR="00E30824" w:rsidRDefault="00E30824" w:rsidP="00E30824">
      <w:pPr>
        <w:pStyle w:val="Ttulo2"/>
      </w:pPr>
      <w:bookmarkStart w:id="11" w:name="_Toc103003973"/>
      <w:r>
        <w:t>2.4. Especificació del pla de proves.</w:t>
      </w:r>
      <w:bookmarkEnd w:id="11"/>
    </w:p>
    <w:p w14:paraId="5C1A5120" w14:textId="77777777" w:rsidR="00E30824" w:rsidRDefault="00E30824" w:rsidP="00E30824">
      <w:pPr>
        <w:pStyle w:val="Ttulo1"/>
      </w:pPr>
      <w:bookmarkStart w:id="12" w:name="_Toc103003974"/>
      <w:r>
        <w:t>3. Disseny del sistema</w:t>
      </w:r>
      <w:bookmarkEnd w:id="12"/>
    </w:p>
    <w:p w14:paraId="78A70DBE" w14:textId="77777777" w:rsidR="00E30824" w:rsidRDefault="00E30824" w:rsidP="00E30824">
      <w:pPr>
        <w:pStyle w:val="Ttulo2"/>
      </w:pPr>
      <w:bookmarkStart w:id="13" w:name="_Toc103003975"/>
      <w:r>
        <w:t>3.0. Arquitectura d’Informació, guia d’estils, usabilitat, accessibilitat i disseny de prototipus.</w:t>
      </w:r>
      <w:bookmarkEnd w:id="13"/>
    </w:p>
    <w:p w14:paraId="3BC7190D" w14:textId="77777777" w:rsidR="00E30824" w:rsidRDefault="00E30824" w:rsidP="00E30824">
      <w:pPr>
        <w:pStyle w:val="Ttulo2"/>
      </w:pPr>
      <w:bookmarkStart w:id="14" w:name="_Toc103003976"/>
      <w:r>
        <w:t>3.1. Arquitectura Web.</w:t>
      </w:r>
      <w:bookmarkEnd w:id="14"/>
    </w:p>
    <w:p w14:paraId="6018D845" w14:textId="77777777" w:rsidR="00E30824" w:rsidRDefault="00E30824" w:rsidP="00E30824">
      <w:pPr>
        <w:pStyle w:val="Ttulo3"/>
      </w:pPr>
      <w:bookmarkStart w:id="15" w:name="_Toc103003977"/>
      <w:r>
        <w:t xml:space="preserve">3.1.1. Definició de nivells d’arquitectura: </w:t>
      </w:r>
      <w:proofErr w:type="spellStart"/>
      <w:r>
        <w:t>FrontEnd</w:t>
      </w:r>
      <w:proofErr w:type="spellEnd"/>
      <w:r>
        <w:t xml:space="preserve"> i </w:t>
      </w:r>
      <w:proofErr w:type="spellStart"/>
      <w:r>
        <w:t>Backend</w:t>
      </w:r>
      <w:proofErr w:type="spellEnd"/>
      <w:r>
        <w:t>.</w:t>
      </w:r>
      <w:bookmarkEnd w:id="15"/>
    </w:p>
    <w:p w14:paraId="342DB306" w14:textId="77777777" w:rsidR="00E30824" w:rsidRDefault="00E30824" w:rsidP="00E30824">
      <w:pPr>
        <w:pStyle w:val="Ttulo3"/>
      </w:pPr>
      <w:bookmarkStart w:id="16" w:name="_Toc103003978"/>
      <w:r>
        <w:t xml:space="preserve">3.1.2. Especificació </w:t>
      </w:r>
      <w:proofErr w:type="spellStart"/>
      <w:r>
        <w:t>d’estàndards,normes</w:t>
      </w:r>
      <w:proofErr w:type="spellEnd"/>
      <w:r>
        <w:t xml:space="preserve"> de disseny i construcció.</w:t>
      </w:r>
      <w:bookmarkEnd w:id="16"/>
    </w:p>
    <w:p w14:paraId="5839AC7E" w14:textId="77777777" w:rsidR="00E30824" w:rsidRDefault="00E30824" w:rsidP="00E30824">
      <w:pPr>
        <w:pStyle w:val="Ttulo3"/>
      </w:pPr>
      <w:bookmarkStart w:id="17" w:name="_Toc103003979"/>
      <w:r>
        <w:t>3.1.3. Identificació de subsistemes.</w:t>
      </w:r>
      <w:bookmarkEnd w:id="17"/>
    </w:p>
    <w:p w14:paraId="379B4A45" w14:textId="77777777" w:rsidR="00E30824" w:rsidRDefault="00E30824" w:rsidP="00E30824">
      <w:pPr>
        <w:pStyle w:val="Ttulo2"/>
      </w:pPr>
      <w:bookmarkStart w:id="18" w:name="_Toc103003980"/>
      <w:r>
        <w:t>3.2. Revisió de casos d’ús.</w:t>
      </w:r>
      <w:bookmarkEnd w:id="18"/>
    </w:p>
    <w:p w14:paraId="5B7D1381" w14:textId="77777777" w:rsidR="00E30824" w:rsidRDefault="00E30824" w:rsidP="00E30824">
      <w:pPr>
        <w:pStyle w:val="Ttulo3"/>
      </w:pPr>
      <w:bookmarkStart w:id="19" w:name="_Toc103003981"/>
      <w:r>
        <w:t>3.2.1. Revisió dels subsistemes segons els casos d’ús.</w:t>
      </w:r>
      <w:bookmarkEnd w:id="19"/>
    </w:p>
    <w:p w14:paraId="68621EEB" w14:textId="77777777" w:rsidR="00E30824" w:rsidRDefault="00E30824" w:rsidP="00E30824">
      <w:pPr>
        <w:pStyle w:val="Ttulo3"/>
      </w:pPr>
      <w:bookmarkStart w:id="20" w:name="_Toc103003982"/>
      <w:r>
        <w:t>3.2.2. Elecció d’alternatives de components i llicències més adequades.</w:t>
      </w:r>
      <w:bookmarkEnd w:id="20"/>
    </w:p>
    <w:p w14:paraId="1748FC28" w14:textId="77777777" w:rsidR="00E30824" w:rsidRDefault="00E30824" w:rsidP="00E30824">
      <w:pPr>
        <w:pStyle w:val="Ttulo3"/>
      </w:pPr>
      <w:bookmarkStart w:id="21" w:name="_Toc103003983"/>
      <w:r>
        <w:t>3.2.3. Especificacions de desenvolupament i proves.</w:t>
      </w:r>
      <w:bookmarkEnd w:id="21"/>
    </w:p>
    <w:p w14:paraId="65FE5BC0" w14:textId="77777777" w:rsidR="00E30824" w:rsidRDefault="00E30824" w:rsidP="00E30824">
      <w:pPr>
        <w:pStyle w:val="Ttulo3"/>
      </w:pPr>
      <w:bookmarkStart w:id="22" w:name="_Toc103003984"/>
      <w:r>
        <w:t>3.2.4. Requisits d’implantació.</w:t>
      </w:r>
      <w:bookmarkEnd w:id="22"/>
    </w:p>
    <w:p w14:paraId="6A12D10E" w14:textId="77777777" w:rsidR="00E30824" w:rsidRDefault="00E30824" w:rsidP="00E30824">
      <w:pPr>
        <w:pStyle w:val="Ttulo2"/>
      </w:pPr>
      <w:bookmarkStart w:id="23" w:name="_Toc103003985"/>
      <w:r>
        <w:t>3.3. Anàlisi paradigma estructurat / Orientat a Objectes</w:t>
      </w:r>
      <w:bookmarkEnd w:id="23"/>
    </w:p>
    <w:p w14:paraId="6EEAED09" w14:textId="77777777" w:rsidR="00E30824" w:rsidRDefault="00E30824" w:rsidP="00E30824">
      <w:pPr>
        <w:pStyle w:val="Ttulo2"/>
      </w:pPr>
      <w:bookmarkStart w:id="24" w:name="_Toc103003986"/>
      <w:r>
        <w:t>3.4. Disseny paradigma estructurat / Orientat a Objectes</w:t>
      </w:r>
      <w:bookmarkEnd w:id="24"/>
    </w:p>
    <w:p w14:paraId="45946223" w14:textId="77777777" w:rsidR="00E30824" w:rsidRDefault="00E30824" w:rsidP="00E30824">
      <w:pPr>
        <w:pStyle w:val="Ttulo2"/>
      </w:pPr>
      <w:bookmarkStart w:id="25" w:name="_Toc103003987"/>
      <w:r>
        <w:t>3.5. Persistència de dades: Anàlisi i disseny de bases de dades / ORM</w:t>
      </w:r>
      <w:bookmarkEnd w:id="25"/>
    </w:p>
    <w:p w14:paraId="6885B9E5" w14:textId="77777777" w:rsidR="00E30824" w:rsidRDefault="00E30824" w:rsidP="00E30824"/>
    <w:p w14:paraId="6D397695" w14:textId="77777777" w:rsidR="00E30824" w:rsidRDefault="00E30824" w:rsidP="00E30824">
      <w:pPr>
        <w:pStyle w:val="Ttulo1"/>
      </w:pPr>
      <w:bookmarkStart w:id="26" w:name="_Toc103003988"/>
      <w:r>
        <w:lastRenderedPageBreak/>
        <w:t>4. Desenvolupament.</w:t>
      </w:r>
      <w:bookmarkEnd w:id="26"/>
    </w:p>
    <w:p w14:paraId="50871DA6" w14:textId="77777777" w:rsidR="00E30824" w:rsidRDefault="00E30824" w:rsidP="00E30824">
      <w:pPr>
        <w:pStyle w:val="Ttulo2"/>
      </w:pPr>
      <w:bookmarkStart w:id="27" w:name="_Toc103003989"/>
      <w:r>
        <w:t>4.1. Planificació de les activitats de desenvolupament i integració de sistema.</w:t>
      </w:r>
      <w:bookmarkEnd w:id="27"/>
    </w:p>
    <w:p w14:paraId="6A895C51" w14:textId="77777777" w:rsidR="00E30824" w:rsidRDefault="00E30824" w:rsidP="00E30824">
      <w:pPr>
        <w:pStyle w:val="Ttulo2"/>
      </w:pPr>
      <w:bookmarkStart w:id="28" w:name="_Toc103003990"/>
      <w:r>
        <w:t>4.2. Desenvolupament.</w:t>
      </w:r>
      <w:bookmarkEnd w:id="28"/>
    </w:p>
    <w:p w14:paraId="32A788A9" w14:textId="77777777" w:rsidR="00E30824" w:rsidRDefault="00E30824" w:rsidP="00E30824">
      <w:pPr>
        <w:pStyle w:val="Ttulo2"/>
      </w:pPr>
      <w:bookmarkStart w:id="29" w:name="_Toc103003991"/>
      <w:r>
        <w:t>4.3. Documentació tècnica del programari.</w:t>
      </w:r>
      <w:bookmarkEnd w:id="29"/>
    </w:p>
    <w:p w14:paraId="60329130" w14:textId="77777777" w:rsidR="00E30824" w:rsidRDefault="00E30824" w:rsidP="00E30824"/>
    <w:p w14:paraId="0EF8B775" w14:textId="77777777" w:rsidR="00E30824" w:rsidRDefault="00E30824" w:rsidP="00E30824">
      <w:pPr>
        <w:pStyle w:val="Ttulo1"/>
      </w:pPr>
      <w:bookmarkStart w:id="30" w:name="_Toc103003992"/>
      <w:r>
        <w:t>5. Implantació.</w:t>
      </w:r>
      <w:bookmarkEnd w:id="30"/>
    </w:p>
    <w:p w14:paraId="76A2AEE2" w14:textId="77777777" w:rsidR="00E30824" w:rsidRDefault="00E30824" w:rsidP="00E30824">
      <w:pPr>
        <w:pStyle w:val="Ttulo2"/>
      </w:pPr>
      <w:bookmarkStart w:id="31" w:name="_Toc103003993"/>
      <w:r>
        <w:t>5.1. Formació.</w:t>
      </w:r>
      <w:bookmarkEnd w:id="31"/>
    </w:p>
    <w:p w14:paraId="5A1C1AD2" w14:textId="77777777" w:rsidR="00E30824" w:rsidRDefault="00E30824" w:rsidP="00E30824">
      <w:pPr>
        <w:pStyle w:val="Ttulo2"/>
      </w:pPr>
      <w:bookmarkStart w:id="32" w:name="_Toc103003994"/>
      <w:r>
        <w:t>5.2. Implantació del sistema i proves.</w:t>
      </w:r>
      <w:bookmarkEnd w:id="32"/>
    </w:p>
    <w:p w14:paraId="033DDAE9" w14:textId="77777777" w:rsidR="00E30824" w:rsidRDefault="00E30824" w:rsidP="00E30824">
      <w:pPr>
        <w:pStyle w:val="Ttulo2"/>
      </w:pPr>
      <w:bookmarkStart w:id="33" w:name="_Toc103003995"/>
      <w:r>
        <w:t>5.3. Nivell de serveis.</w:t>
      </w:r>
      <w:bookmarkEnd w:id="33"/>
    </w:p>
    <w:p w14:paraId="7703D058" w14:textId="77777777" w:rsidR="00E30824" w:rsidRDefault="00E30824" w:rsidP="00E30824">
      <w:pPr>
        <w:pStyle w:val="Ttulo2"/>
      </w:pPr>
      <w:bookmarkStart w:id="34" w:name="_Toc103003996"/>
      <w:r>
        <w:t xml:space="preserve">5.4. </w:t>
      </w:r>
      <w:proofErr w:type="spellStart"/>
      <w:r>
        <w:t>Aceptació</w:t>
      </w:r>
      <w:proofErr w:type="spellEnd"/>
      <w:r>
        <w:t xml:space="preserve"> del sistema.</w:t>
      </w:r>
      <w:bookmarkEnd w:id="34"/>
    </w:p>
    <w:p w14:paraId="5849C127" w14:textId="685CA68C" w:rsidR="006317F4" w:rsidRDefault="00E30824" w:rsidP="00E30824">
      <w:pPr>
        <w:pStyle w:val="Ttulo1"/>
      </w:pPr>
      <w:bookmarkStart w:id="35" w:name="_Toc103003997"/>
      <w:r>
        <w:t>6. Manteniment i versions futures.</w:t>
      </w:r>
      <w:bookmarkEnd w:id="35"/>
    </w:p>
    <w:sectPr w:rsidR="006317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cme">
    <w:altName w:val="Calibri"/>
    <w:panose1 w:val="02000706050000020004"/>
    <w:charset w:val="00"/>
    <w:family w:val="auto"/>
    <w:pitch w:val="variable"/>
    <w:sig w:usb0="800000A7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B8B"/>
    <w:rsid w:val="00226D7B"/>
    <w:rsid w:val="00446F70"/>
    <w:rsid w:val="006317F4"/>
    <w:rsid w:val="006F7B9B"/>
    <w:rsid w:val="00837B8B"/>
    <w:rsid w:val="00980029"/>
    <w:rsid w:val="00AC6358"/>
    <w:rsid w:val="00CE2215"/>
    <w:rsid w:val="00E30824"/>
    <w:rsid w:val="00EB7462"/>
    <w:rsid w:val="00F9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46F36"/>
  <w15:chartTrackingRefBased/>
  <w15:docId w15:val="{4A4F815A-A450-47F8-A6AB-6B7EB8644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0029"/>
    <w:rPr>
      <w:sz w:val="24"/>
      <w:lang w:val="ca-E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F7B9B"/>
    <w:pPr>
      <w:keepNext/>
      <w:keepLines/>
      <w:spacing w:before="240" w:after="0" w:line="360" w:lineRule="auto"/>
      <w:jc w:val="both"/>
      <w:outlineLvl w:val="0"/>
    </w:pPr>
    <w:rPr>
      <w:rFonts w:ascii="Acme" w:eastAsia="Arial" w:hAnsi="Acme" w:cstheme="majorBidi"/>
      <w:color w:val="7030A0"/>
      <w:sz w:val="36"/>
      <w:szCs w:val="40"/>
      <w:lang w:eastAsia="es-ES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94F5F"/>
    <w:pPr>
      <w:keepNext/>
      <w:keepLines/>
      <w:spacing w:before="40" w:after="0"/>
      <w:jc w:val="both"/>
      <w:outlineLvl w:val="1"/>
    </w:pPr>
    <w:rPr>
      <w:rFonts w:ascii="Acme" w:eastAsiaTheme="majorEastAsia" w:hAnsi="Acme" w:cstheme="majorBidi"/>
      <w:color w:val="7030A0"/>
      <w:sz w:val="32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446F70"/>
    <w:pPr>
      <w:keepNext/>
      <w:keepLines/>
      <w:spacing w:before="40" w:after="0"/>
      <w:outlineLvl w:val="2"/>
    </w:pPr>
    <w:rPr>
      <w:rFonts w:ascii="Acme" w:eastAsiaTheme="majorEastAsia" w:hAnsi="Acme" w:cstheme="majorBidi"/>
      <w:color w:val="7030A0"/>
      <w:sz w:val="28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F7B9B"/>
    <w:rPr>
      <w:rFonts w:ascii="Acme" w:eastAsia="Arial" w:hAnsi="Acme" w:cstheme="majorBidi"/>
      <w:color w:val="7030A0"/>
      <w:sz w:val="36"/>
      <w:szCs w:val="40"/>
      <w:lang w:val="ca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F94F5F"/>
    <w:rPr>
      <w:rFonts w:ascii="Acme" w:eastAsiaTheme="majorEastAsia" w:hAnsi="Acme" w:cstheme="majorBidi"/>
      <w:color w:val="7030A0"/>
      <w:sz w:val="32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46F70"/>
    <w:rPr>
      <w:rFonts w:ascii="Acme" w:eastAsiaTheme="majorEastAsia" w:hAnsi="Acme" w:cstheme="majorBidi"/>
      <w:color w:val="7030A0"/>
      <w:sz w:val="28"/>
      <w:szCs w:val="24"/>
      <w:lang w:val="ca-ES"/>
    </w:rPr>
  </w:style>
  <w:style w:type="paragraph" w:styleId="Ttulo">
    <w:name w:val="Title"/>
    <w:basedOn w:val="Normal"/>
    <w:next w:val="Normal"/>
    <w:link w:val="TtuloCar"/>
    <w:autoRedefine/>
    <w:uiPriority w:val="10"/>
    <w:qFormat/>
    <w:rsid w:val="00EB7462"/>
    <w:pPr>
      <w:spacing w:after="0" w:line="240" w:lineRule="auto"/>
      <w:contextualSpacing/>
      <w:jc w:val="center"/>
    </w:pPr>
    <w:rPr>
      <w:rFonts w:ascii="Acme" w:eastAsiaTheme="majorEastAsia" w:hAnsi="Acme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B7462"/>
    <w:rPr>
      <w:rFonts w:ascii="Acme" w:eastAsiaTheme="majorEastAsia" w:hAnsi="Acme" w:cstheme="majorBidi"/>
      <w:spacing w:val="-10"/>
      <w:kern w:val="28"/>
      <w:sz w:val="56"/>
      <w:szCs w:val="56"/>
      <w:lang w:val="ca-ES"/>
    </w:rPr>
  </w:style>
  <w:style w:type="paragraph" w:styleId="TtuloTDC">
    <w:name w:val="TOC Heading"/>
    <w:basedOn w:val="Ttulo1"/>
    <w:next w:val="Normal"/>
    <w:uiPriority w:val="39"/>
    <w:unhideWhenUsed/>
    <w:qFormat/>
    <w:rsid w:val="00E30824"/>
    <w:pPr>
      <w:spacing w:line="259" w:lineRule="auto"/>
      <w:jc w:val="left"/>
      <w:outlineLvl w:val="9"/>
    </w:pPr>
    <w:rPr>
      <w:rFonts w:asciiTheme="majorHAnsi" w:eastAsiaTheme="majorEastAsia" w:hAnsiTheme="majorHAnsi"/>
      <w:color w:val="2F5496" w:themeColor="accent1" w:themeShade="BF"/>
      <w:sz w:val="32"/>
      <w:szCs w:val="32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E3082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30824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E30824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E308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C7583D-F2AC-4B57-8019-3E0A9B40E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824</Words>
  <Characters>4533</Characters>
  <Application>Microsoft Office Word</Application>
  <DocSecurity>0</DocSecurity>
  <Lines>37</Lines>
  <Paragraphs>10</Paragraphs>
  <ScaleCrop>false</ScaleCrop>
  <Company/>
  <LinksUpToDate>false</LinksUpToDate>
  <CharactersWithSpaces>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15582985.clot</dc:creator>
  <cp:keywords/>
  <dc:description/>
  <cp:lastModifiedBy>15582985.clot</cp:lastModifiedBy>
  <cp:revision>2</cp:revision>
  <dcterms:created xsi:type="dcterms:W3CDTF">2022-05-09T13:50:00Z</dcterms:created>
  <dcterms:modified xsi:type="dcterms:W3CDTF">2022-05-09T13:54:00Z</dcterms:modified>
</cp:coreProperties>
</file>