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  <w:r>
        <w:drawing>
          <wp:inline distT="0" distB="0" distL="0" distR="0">
            <wp:extent cx="2686050" cy="974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975" cy="9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ENGINEERING IN INFORMATION STRATEGIC SYSTEMS</w:t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ISEI09 SW</w:t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Assignment:</w:t>
      </w:r>
    </w:p>
    <w:p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Automated Production Systems</w:t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Teacher: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M.C.I. Ángel de Jesús Jiménez Ochoa</w:t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Students:</w:t>
      </w:r>
    </w:p>
    <w:p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Acero Lomelí Jorge Julián UP160090</w:t>
      </w:r>
    </w:p>
    <w:p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Mendoza Benet Mauricio UP160262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Pérez Medina Raúl Alejandro UP160172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Quezada Villar Mariana UP160631</w:t>
      </w:r>
    </w:p>
    <w:p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Due date:</w:t>
      </w:r>
      <w:r>
        <w:rPr>
          <w:sz w:val="24"/>
          <w:szCs w:val="24"/>
        </w:rPr>
        <w:t xml:space="preserve"> 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September 12th, 2019</w:t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TORTILLERIA RESEARCH</w:t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Machines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Tortilladora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Windmill/kneader</w:t>
      </w:r>
    </w:p>
    <w:p>
      <w:pPr>
        <w:rPr>
          <w:rFonts w:hint="default"/>
          <w:b/>
          <w:bCs/>
          <w:sz w:val="24"/>
          <w:szCs w:val="24"/>
          <w:lang w:val="es-MX"/>
        </w:rPr>
      </w:pPr>
      <w:r>
        <w:rPr>
          <w:rFonts w:hint="default"/>
          <w:b/>
          <w:bCs/>
          <w:sz w:val="24"/>
          <w:szCs w:val="24"/>
          <w:lang w:val="es-MX"/>
        </w:rPr>
        <w:t>Raw material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Nixtamalized corn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Cornmeal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Water 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Lime</w:t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Time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1 kilo of tortilla per minute, 1.5 kilo of dough for each kilo of tortilla..</w:t>
      </w:r>
    </w:p>
    <w:p>
      <w:pPr>
        <w:pStyle w:val="4"/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Transport</w:t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Cycle time</w:t>
      </w:r>
    </w:p>
    <w:p>
      <w:pPr>
        <w:rPr>
          <w:lang w:val="en-US"/>
        </w:rPr>
      </w:pPr>
      <w:r>
        <w:rPr>
          <w:lang w:val="en-US"/>
        </w:rPr>
        <w:t>1. Turn on the tortilladora oven.</w:t>
      </w:r>
    </w:p>
    <w:p>
      <w:pPr>
        <w:rPr>
          <w:lang w:val="en-US"/>
        </w:rPr>
      </w:pPr>
      <w:r>
        <w:rPr>
          <w:lang w:val="en-US"/>
        </w:rPr>
        <w:t>2. Place the cornmeal in the mixer.</w:t>
      </w:r>
    </w:p>
    <w:p>
      <w:pPr>
        <w:rPr>
          <w:lang w:val="en-US"/>
        </w:rPr>
      </w:pPr>
      <w:r>
        <w:rPr>
          <w:lang w:val="en-US"/>
        </w:rPr>
        <w:t>3. Remove the mixture from the mixer and put it in the tortilladora.</w:t>
      </w:r>
    </w:p>
    <w:p>
      <w:pPr>
        <w:rPr>
          <w:lang w:val="en-US"/>
        </w:rPr>
      </w:pPr>
      <w:r>
        <w:rPr>
          <w:lang w:val="en-US"/>
        </w:rPr>
        <w:t>4. The tortilladora passes the raw dough cut in circles by 2 comals to cook both sides of the tortilla.</w:t>
      </w:r>
    </w:p>
    <w:p>
      <w:pPr>
        <w:rPr>
          <w:lang w:val="en-US"/>
        </w:rPr>
      </w:pPr>
      <w:r>
        <w:rPr>
          <w:lang w:val="en-US"/>
        </w:rPr>
        <w:t>5. The product is arranged to be sold</w:t>
      </w:r>
    </w:p>
    <w:p>
      <w:pPr>
        <w:rPr>
          <w:lang w:val="en-US"/>
        </w:rPr>
      </w:pPr>
      <w:r>
        <w:rPr>
          <w:lang w:val="en-US"/>
        </w:rPr>
        <w:t>6. The client gets the tortillas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Other Products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Dough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Tortilla chips 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Pork rinds </w:t>
      </w:r>
      <w:bookmarkStart w:id="0" w:name="_GoBack"/>
      <w:bookmarkEnd w:id="0"/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Cheese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Sauce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0DDC"/>
    <w:multiLevelType w:val="multilevel"/>
    <w:tmpl w:val="0D650D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C44563C"/>
    <w:multiLevelType w:val="multilevel"/>
    <w:tmpl w:val="5C4456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10E17F8"/>
    <w:multiLevelType w:val="multilevel"/>
    <w:tmpl w:val="610E17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F5"/>
    <w:rsid w:val="001D66F5"/>
    <w:rsid w:val="00C4014A"/>
    <w:rsid w:val="00EB5664"/>
    <w:rsid w:val="00F34F4B"/>
    <w:rsid w:val="04FC6CA0"/>
    <w:rsid w:val="36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770</Characters>
  <Lines>6</Lines>
  <Paragraphs>1</Paragraphs>
  <TotalTime>9</TotalTime>
  <ScaleCrop>false</ScaleCrop>
  <LinksUpToDate>false</LinksUpToDate>
  <CharactersWithSpaces>909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2019-09-13T00:09:00Z</dcterms:created>
  <dc:creator>Mariana Quezada Villar</dc:creator>
  <cp:lastModifiedBy>up160172</cp:lastModifiedBy>
  <dcterms:modified xsi:type="dcterms:W3CDTF">2019-09-24T22:43:04Z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