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FD8" w:rsidRPr="000F7FD8" w:rsidRDefault="000F7FD8">
      <w:pPr>
        <w:rPr>
          <w:rFonts w:ascii="Courier New" w:hAnsi="Courier New" w:cs="Courier New"/>
          <w:b/>
          <w:iCs/>
          <w:sz w:val="24"/>
          <w:szCs w:val="20"/>
          <w:highlight w:val="white"/>
        </w:rPr>
      </w:pPr>
      <w:r w:rsidRPr="000F7FD8">
        <w:rPr>
          <w:rFonts w:ascii="Courier New" w:hAnsi="Courier New" w:cs="Courier New"/>
          <w:b/>
          <w:iCs/>
          <w:sz w:val="24"/>
          <w:szCs w:val="20"/>
          <w:highlight w:val="white"/>
        </w:rPr>
        <w:t xml:space="preserve">Lista de </w:t>
      </w:r>
      <w:proofErr w:type="spellStart"/>
      <w:r w:rsidRPr="000F7FD8">
        <w:rPr>
          <w:rFonts w:ascii="Courier New" w:hAnsi="Courier New" w:cs="Courier New"/>
          <w:b/>
          <w:iCs/>
          <w:sz w:val="24"/>
          <w:szCs w:val="20"/>
          <w:highlight w:val="white"/>
        </w:rPr>
        <w:t>KPIs</w:t>
      </w:r>
      <w:proofErr w:type="spellEnd"/>
    </w:p>
    <w:p w:rsidR="000F7FD8" w:rsidRDefault="000F7FD8">
      <w:pPr>
        <w:rPr>
          <w:rFonts w:ascii="Courier New" w:hAnsi="Courier New" w:cs="Courier New"/>
          <w:iCs/>
          <w:sz w:val="20"/>
          <w:szCs w:val="20"/>
          <w:highlight w:val="white"/>
        </w:rPr>
      </w:pPr>
    </w:p>
    <w:p w:rsidR="00532DD5" w:rsidRPr="00532DD5" w:rsidRDefault="00532DD5">
      <w:pPr>
        <w:rPr>
          <w:rFonts w:ascii="Courier New" w:hAnsi="Courier New" w:cs="Courier New"/>
          <w:iCs/>
          <w:sz w:val="20"/>
          <w:szCs w:val="20"/>
          <w:highlight w:val="white"/>
        </w:rPr>
      </w:pPr>
      <w:r>
        <w:rPr>
          <w:rFonts w:ascii="Courier New" w:hAnsi="Courier New" w:cs="Courier New"/>
          <w:iCs/>
          <w:sz w:val="20"/>
          <w:szCs w:val="20"/>
          <w:highlight w:val="white"/>
        </w:rPr>
        <w:t>Los cá</w:t>
      </w:r>
      <w:r w:rsidRPr="00532DD5">
        <w:rPr>
          <w:rFonts w:ascii="Courier New" w:hAnsi="Courier New" w:cs="Courier New"/>
          <w:iCs/>
          <w:sz w:val="20"/>
          <w:szCs w:val="20"/>
          <w:highlight w:val="white"/>
        </w:rPr>
        <w:t xml:space="preserve">lculos son </w:t>
      </w:r>
      <w:r>
        <w:rPr>
          <w:rFonts w:ascii="Courier New" w:hAnsi="Courier New" w:cs="Courier New"/>
          <w:iCs/>
          <w:sz w:val="20"/>
          <w:szCs w:val="20"/>
          <w:highlight w:val="white"/>
        </w:rPr>
        <w:t>para cada</w:t>
      </w:r>
      <w:r w:rsidRPr="00532DD5">
        <w:rPr>
          <w:rFonts w:ascii="Courier New" w:hAnsi="Courier New" w:cs="Courier New"/>
          <w:iCs/>
          <w:sz w:val="20"/>
          <w:szCs w:val="20"/>
          <w:highlight w:val="white"/>
        </w:rPr>
        <w:t xml:space="preserve"> producto y un period</w:t>
      </w:r>
      <w:r>
        <w:rPr>
          <w:rFonts w:ascii="Courier New" w:hAnsi="Courier New" w:cs="Courier New"/>
          <w:iCs/>
          <w:sz w:val="20"/>
          <w:szCs w:val="20"/>
          <w:highlight w:val="white"/>
        </w:rPr>
        <w:t>o</w:t>
      </w:r>
      <w:r w:rsidRPr="00532DD5">
        <w:rPr>
          <w:rFonts w:ascii="Courier New" w:hAnsi="Courier New" w:cs="Courier New"/>
          <w:iCs/>
          <w:sz w:val="20"/>
          <w:szCs w:val="20"/>
          <w:highlight w:val="white"/>
        </w:rPr>
        <w:t xml:space="preserve"> de tiempo</w:t>
      </w:r>
      <w:r>
        <w:rPr>
          <w:rFonts w:ascii="Courier New" w:hAnsi="Courier New" w:cs="Courier New"/>
          <w:iCs/>
          <w:sz w:val="20"/>
          <w:szCs w:val="20"/>
          <w:highlight w:val="white"/>
        </w:rPr>
        <w:t>.</w:t>
      </w:r>
    </w:p>
    <w:p w:rsidR="00532DD5" w:rsidRDefault="00532DD5">
      <w:pPr>
        <w:rPr>
          <w:rFonts w:ascii="Courier New" w:hAnsi="Courier New" w:cs="Courier New"/>
          <w:iCs/>
          <w:sz w:val="20"/>
          <w:szCs w:val="20"/>
          <w:highlight w:val="white"/>
        </w:rPr>
      </w:pPr>
      <w:r>
        <w:rPr>
          <w:rFonts w:ascii="Courier New" w:hAnsi="Courier New" w:cs="Courier New"/>
          <w:iCs/>
          <w:sz w:val="20"/>
          <w:szCs w:val="20"/>
          <w:highlight w:val="white"/>
        </w:rPr>
        <w:t>Periodo de tiempo puede ser:</w:t>
      </w:r>
    </w:p>
    <w:p w:rsidR="00532DD5" w:rsidRDefault="00532DD5" w:rsidP="00532DD5">
      <w:pPr>
        <w:pStyle w:val="Prrafodelista"/>
        <w:numPr>
          <w:ilvl w:val="0"/>
          <w:numId w:val="1"/>
        </w:numPr>
        <w:rPr>
          <w:rFonts w:ascii="Courier New" w:hAnsi="Courier New" w:cs="Courier New"/>
          <w:iCs/>
          <w:sz w:val="20"/>
          <w:szCs w:val="20"/>
          <w:highlight w:val="white"/>
        </w:rPr>
      </w:pPr>
      <w:r>
        <w:rPr>
          <w:rFonts w:ascii="Courier New" w:hAnsi="Courier New" w:cs="Courier New"/>
          <w:iCs/>
          <w:sz w:val="20"/>
          <w:szCs w:val="20"/>
          <w:highlight w:val="white"/>
        </w:rPr>
        <w:t>Semanal</w:t>
      </w:r>
    </w:p>
    <w:p w:rsidR="00532DD5" w:rsidRDefault="00532DD5" w:rsidP="00532DD5">
      <w:pPr>
        <w:pStyle w:val="Prrafodelista"/>
        <w:numPr>
          <w:ilvl w:val="0"/>
          <w:numId w:val="1"/>
        </w:numPr>
        <w:rPr>
          <w:rFonts w:ascii="Courier New" w:hAnsi="Courier New" w:cs="Courier New"/>
          <w:iCs/>
          <w:sz w:val="20"/>
          <w:szCs w:val="20"/>
          <w:highlight w:val="white"/>
        </w:rPr>
      </w:pPr>
      <w:r>
        <w:rPr>
          <w:rFonts w:ascii="Courier New" w:hAnsi="Courier New" w:cs="Courier New"/>
          <w:iCs/>
          <w:sz w:val="20"/>
          <w:szCs w:val="20"/>
          <w:highlight w:val="white"/>
        </w:rPr>
        <w:t>Quincenal</w:t>
      </w:r>
    </w:p>
    <w:p w:rsidR="00532DD5" w:rsidRDefault="00532DD5" w:rsidP="00532DD5">
      <w:pPr>
        <w:pStyle w:val="Prrafodelista"/>
        <w:numPr>
          <w:ilvl w:val="0"/>
          <w:numId w:val="1"/>
        </w:numPr>
        <w:rPr>
          <w:rFonts w:ascii="Courier New" w:hAnsi="Courier New" w:cs="Courier New"/>
          <w:iCs/>
          <w:sz w:val="20"/>
          <w:szCs w:val="20"/>
          <w:highlight w:val="white"/>
        </w:rPr>
      </w:pPr>
      <w:r>
        <w:rPr>
          <w:rFonts w:ascii="Courier New" w:hAnsi="Courier New" w:cs="Courier New"/>
          <w:iCs/>
          <w:sz w:val="20"/>
          <w:szCs w:val="20"/>
          <w:highlight w:val="white"/>
        </w:rPr>
        <w:t>Mensual</w:t>
      </w:r>
    </w:p>
    <w:p w:rsidR="000F7FD8" w:rsidRPr="000F7FD8" w:rsidRDefault="000F7FD8" w:rsidP="000F7FD8">
      <w:pPr>
        <w:rPr>
          <w:rFonts w:ascii="Courier New" w:hAnsi="Courier New" w:cs="Courier New"/>
          <w:iCs/>
          <w:sz w:val="20"/>
          <w:szCs w:val="20"/>
          <w:highlight w:val="white"/>
        </w:rPr>
      </w:pPr>
    </w:p>
    <w:p w:rsidR="005525A0" w:rsidRPr="007E75AD" w:rsidRDefault="00532DD5">
      <w:pPr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7E75AD">
        <w:rPr>
          <w:rFonts w:ascii="Courier New" w:hAnsi="Courier New" w:cs="Courier New"/>
          <w:i/>
          <w:iCs/>
          <w:sz w:val="20"/>
          <w:szCs w:val="20"/>
          <w:highlight w:val="lightGray"/>
          <w:lang w:val="en-US"/>
        </w:rPr>
        <w:t>KPI TICKET MEDIO</w:t>
      </w:r>
    </w:p>
    <w:p w:rsidR="00532DD5" w:rsidRPr="00532DD5" w:rsidRDefault="00532DD5" w:rsidP="00532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m:oMath>
        <m:r>
          <w:rPr>
            <w:rFonts w:ascii="Cambria Math" w:hAnsi="Cambria Math" w:cs="Cambria Math"/>
            <w:color w:val="000080"/>
            <w:sz w:val="20"/>
            <w:szCs w:val="20"/>
            <w:highlight w:val="white"/>
          </w:rPr>
          <m:t>x</m:t>
        </m:r>
        <m:r>
          <m:rPr>
            <m:sty m:val="p"/>
          </m:rPr>
          <w:rPr>
            <w:rFonts w:ascii="Cambria Math" w:hAnsi="Cambria Math" w:cs="Cambria Math"/>
            <w:color w:val="000080"/>
            <w:sz w:val="20"/>
            <w:szCs w:val="20"/>
            <w:highlight w:val="white"/>
            <w:lang w:val="en-US"/>
          </w:rPr>
          <m:t>=</m:t>
        </m:r>
        <m:f>
          <m:fPr>
            <m:ctrlPr>
              <w:rPr>
                <w:rFonts w:ascii="Cambria Math" w:hAnsi="Cambria Math" w:cs="Courier New"/>
                <w:color w:val="000080"/>
                <w:sz w:val="20"/>
                <w:szCs w:val="20"/>
                <w:highlight w:val="white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color w:val="000080"/>
                <w:sz w:val="20"/>
                <w:szCs w:val="20"/>
                <w:highlight w:val="white"/>
                <w:lang w:val="en-US"/>
              </w:rPr>
              <m:t>∑(Precio*cantidad)</m:t>
            </m:r>
          </m:num>
          <m:den>
            <m:eqArr>
              <m:eqArrPr>
                <m:ctrlPr>
                  <w:rPr>
                    <w:rFonts w:ascii="Cambria Math" w:hAnsi="Cambria Math" w:cs="Cambria Math"/>
                    <w:color w:val="000080"/>
                    <w:sz w:val="20"/>
                    <w:szCs w:val="20"/>
                    <w:highlight w:val="white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80"/>
                    <w:sz w:val="20"/>
                    <w:szCs w:val="20"/>
                    <w:highlight w:val="white"/>
                    <w:lang w:val="en-US"/>
                  </w:rPr>
                  <m:t>TotalTickes d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80"/>
                    <w:sz w:val="20"/>
                    <w:szCs w:val="20"/>
                    <w:highlight w:val="white"/>
                    <w:lang w:val="en-US"/>
                  </w:rPr>
                  <m:t>el periodo</m:t>
                </m:r>
              </m:e>
              <m:e/>
            </m:eqArr>
          </m:den>
        </m:f>
      </m:oMath>
      <w:r w:rsidRPr="00532DD5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32DD5" w:rsidRPr="007E75AD" w:rsidRDefault="00532DD5" w:rsidP="00532DD5">
      <w:pPr>
        <w:rPr>
          <w:rFonts w:ascii="Courier New" w:hAnsi="Courier New" w:cs="Courier New"/>
          <w:i/>
          <w:iCs/>
          <w:sz w:val="20"/>
          <w:szCs w:val="20"/>
          <w:highlight w:val="lightGray"/>
          <w:lang w:val="en-US"/>
        </w:rPr>
      </w:pPr>
    </w:p>
    <w:p w:rsidR="001030E8" w:rsidRPr="007E75AD" w:rsidRDefault="001030E8" w:rsidP="00532DD5">
      <w:pPr>
        <w:rPr>
          <w:rFonts w:ascii="Courier New" w:hAnsi="Courier New" w:cs="Courier New"/>
          <w:i/>
          <w:iCs/>
          <w:sz w:val="20"/>
          <w:szCs w:val="20"/>
          <w:highlight w:val="lightGray"/>
          <w:lang w:val="en-US"/>
        </w:rPr>
      </w:pPr>
      <w:r w:rsidRPr="007E75AD">
        <w:rPr>
          <w:rFonts w:ascii="Courier New" w:hAnsi="Courier New" w:cs="Courier New"/>
          <w:i/>
          <w:iCs/>
          <w:sz w:val="20"/>
          <w:szCs w:val="20"/>
          <w:highlight w:val="lightGray"/>
          <w:lang w:val="en-US"/>
        </w:rPr>
        <w:t>KPI CIFRA DE VENTAS</w:t>
      </w:r>
    </w:p>
    <w:p w:rsidR="001030E8" w:rsidRPr="001030E8" w:rsidRDefault="001030E8" w:rsidP="001030E8">
      <w:pPr>
        <w:rPr>
          <w:rFonts w:eastAsiaTheme="minorEastAsia"/>
          <w:color w:val="000080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color w:val="000080"/>
              <w:sz w:val="20"/>
              <w:szCs w:val="20"/>
              <w:highlight w:val="white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  <w:color w:val="000080"/>
              <w:sz w:val="20"/>
              <w:szCs w:val="20"/>
              <w:highlight w:val="white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color w:val="000080"/>
              <w:sz w:val="20"/>
              <w:szCs w:val="20"/>
              <w:highlight w:val="white"/>
              <w:lang w:val="en-US"/>
            </w:rPr>
            <m:t>∑(Precio*cantidad)</m:t>
          </m:r>
        </m:oMath>
      </m:oMathPara>
    </w:p>
    <w:p w:rsidR="001030E8" w:rsidRDefault="001030E8" w:rsidP="001030E8">
      <w:pPr>
        <w:rPr>
          <w:lang w:val="en-US"/>
        </w:rPr>
      </w:pPr>
    </w:p>
    <w:p w:rsidR="001030E8" w:rsidRPr="007E75AD" w:rsidRDefault="001030E8" w:rsidP="001030E8">
      <w:pPr>
        <w:rPr>
          <w:rFonts w:ascii="Courier New" w:hAnsi="Courier New" w:cs="Courier New"/>
          <w:i/>
          <w:iCs/>
          <w:sz w:val="20"/>
          <w:szCs w:val="20"/>
          <w:highlight w:val="lightGray"/>
          <w:lang w:val="en-US"/>
        </w:rPr>
      </w:pPr>
      <w:r w:rsidRPr="007E75AD">
        <w:rPr>
          <w:rFonts w:ascii="Courier New" w:hAnsi="Courier New" w:cs="Courier New"/>
          <w:i/>
          <w:iCs/>
          <w:sz w:val="20"/>
          <w:szCs w:val="20"/>
          <w:highlight w:val="lightGray"/>
          <w:lang w:val="en-US"/>
        </w:rPr>
        <w:t>KPI MARGEN COMERCIAL</w:t>
      </w:r>
    </w:p>
    <w:p w:rsidR="001030E8" w:rsidRPr="001030E8" w:rsidRDefault="001030E8" w:rsidP="001030E8">
      <w:pPr>
        <w:rPr>
          <w:rFonts w:eastAsiaTheme="minorEastAsia"/>
          <w:color w:val="000080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color w:val="000080"/>
              <w:sz w:val="20"/>
              <w:szCs w:val="20"/>
              <w:highlight w:val="white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  <w:color w:val="000080"/>
              <w:sz w:val="20"/>
              <w:szCs w:val="20"/>
              <w:highlight w:val="white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color w:val="000080"/>
              <w:sz w:val="20"/>
              <w:szCs w:val="20"/>
              <w:highlight w:val="white"/>
              <w:lang w:val="en-US"/>
            </w:rPr>
            <m:t>∑(</m:t>
          </m:r>
          <m:r>
            <m:rPr>
              <m:sty m:val="p"/>
            </m:rPr>
            <w:rPr>
              <w:rFonts w:ascii="Cambria Math" w:hAnsi="Cambria Math" w:cs="Courier New"/>
              <w:color w:val="000080"/>
              <w:sz w:val="20"/>
              <w:szCs w:val="20"/>
              <w:highlight w:val="white"/>
              <w:lang w:val="en-US"/>
            </w:rPr>
            <m:t>(</m:t>
          </m:r>
          <m:r>
            <m:rPr>
              <m:sty m:val="p"/>
            </m:rPr>
            <w:rPr>
              <w:rFonts w:ascii="Cambria Math" w:hAnsi="Cambria Math" w:cs="Courier New"/>
              <w:color w:val="000080"/>
              <w:sz w:val="20"/>
              <w:szCs w:val="20"/>
              <w:highlight w:val="white"/>
              <w:lang w:val="en-US"/>
            </w:rPr>
            <m:t>Precio</m:t>
          </m:r>
          <m:r>
            <m:rPr>
              <m:sty m:val="p"/>
            </m:rPr>
            <w:rPr>
              <w:rFonts w:ascii="Cambria Math" w:hAnsi="Cambria Math" w:cs="Courier New"/>
              <w:color w:val="000080"/>
              <w:sz w:val="20"/>
              <w:szCs w:val="20"/>
              <w:highlight w:val="white"/>
              <w:lang w:val="en-US"/>
            </w:rPr>
            <m:t>Venta-Costo)</m:t>
          </m:r>
          <m:r>
            <m:rPr>
              <m:sty m:val="p"/>
            </m:rPr>
            <w:rPr>
              <w:rFonts w:ascii="Cambria Math" w:hAnsi="Cambria Math" w:cs="Courier New"/>
              <w:color w:val="000080"/>
              <w:sz w:val="20"/>
              <w:szCs w:val="20"/>
              <w:highlight w:val="white"/>
              <w:lang w:val="en-US"/>
            </w:rPr>
            <m:t>*cantidad)</m:t>
          </m:r>
        </m:oMath>
      </m:oMathPara>
    </w:p>
    <w:p w:rsidR="001030E8" w:rsidRDefault="001030E8" w:rsidP="001030E8">
      <w:pPr>
        <w:rPr>
          <w:rFonts w:eastAsiaTheme="minorEastAsia"/>
          <w:color w:val="000080"/>
          <w:sz w:val="20"/>
          <w:szCs w:val="20"/>
          <w:lang w:val="en-US"/>
        </w:rPr>
      </w:pPr>
    </w:p>
    <w:p w:rsidR="001030E8" w:rsidRPr="007E75AD" w:rsidRDefault="001030E8" w:rsidP="001030E8">
      <w:pPr>
        <w:rPr>
          <w:rFonts w:ascii="Courier New" w:hAnsi="Courier New" w:cs="Courier New"/>
          <w:i/>
          <w:iCs/>
          <w:sz w:val="20"/>
          <w:szCs w:val="20"/>
          <w:highlight w:val="lightGray"/>
          <w:lang w:val="en-US"/>
        </w:rPr>
      </w:pPr>
      <w:r w:rsidRPr="007E75AD">
        <w:rPr>
          <w:rFonts w:ascii="Courier New" w:hAnsi="Courier New" w:cs="Courier New"/>
          <w:i/>
          <w:iCs/>
          <w:sz w:val="20"/>
          <w:szCs w:val="20"/>
          <w:highlight w:val="lightGray"/>
          <w:lang w:val="en-US"/>
        </w:rPr>
        <w:t>KPI ROTACION DE STOCK</w:t>
      </w:r>
    </w:p>
    <w:p w:rsidR="001030E8" w:rsidRPr="007E75AD" w:rsidRDefault="001030E8" w:rsidP="001030E8">
      <w:pPr>
        <w:rPr>
          <w:rFonts w:eastAsiaTheme="minorEastAsia"/>
          <w:color w:val="00008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color w:val="000080"/>
              <w:sz w:val="20"/>
              <w:szCs w:val="20"/>
              <w:highlight w:val="white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  <w:color w:val="000080"/>
              <w:sz w:val="20"/>
              <w:szCs w:val="20"/>
              <w:highlight w:val="white"/>
              <w:lang w:val="en-US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80"/>
                  <w:sz w:val="20"/>
                  <w:szCs w:val="20"/>
                  <w:highlight w:val="whit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80"/>
                  <w:sz w:val="20"/>
                  <w:szCs w:val="20"/>
                  <w:highlight w:val="white"/>
                  <w:lang w:val="en-US"/>
                </w:rPr>
                <m:t>∑</m:t>
              </m:r>
              <m:r>
                <m:rPr>
                  <m:sty m:val="p"/>
                </m:rPr>
                <w:rPr>
                  <w:rFonts w:ascii="Cambria Math" w:hAnsi="Cambria Math" w:cs="Courier New"/>
                  <w:color w:val="000080"/>
                  <w:sz w:val="20"/>
                  <w:szCs w:val="20"/>
                  <w:highlight w:val="white"/>
                  <w:lang w:val="en-US"/>
                </w:rPr>
                <m:t>(Total de ventas del periodo</m:t>
              </m:r>
              <m:r>
                <m:rPr>
                  <m:sty m:val="p"/>
                </m:rPr>
                <w:rPr>
                  <w:rFonts w:ascii="Cambria Math" w:hAnsi="Cambria Math" w:cs="Courier New"/>
                  <w:color w:val="000080"/>
                  <w:sz w:val="20"/>
                  <w:szCs w:val="20"/>
                  <w:highlight w:val="white"/>
                  <w:lang w:val="en-US"/>
                </w:rPr>
                <m:t>)</m:t>
              </m:r>
            </m:num>
            <m:den>
              <m:r>
                <w:rPr>
                  <w:rFonts w:ascii="Cambria Math" w:hAnsi="Cambria Math" w:cs="Courier New"/>
                  <w:color w:val="000080"/>
                  <w:sz w:val="20"/>
                  <w:szCs w:val="20"/>
                  <w:highlight w:val="white"/>
                </w:rPr>
                <m:t>Stock Promedio del periodo</m:t>
              </m:r>
            </m:den>
          </m:f>
        </m:oMath>
      </m:oMathPara>
    </w:p>
    <w:p w:rsidR="007E75AD" w:rsidRDefault="007E75AD" w:rsidP="001030E8">
      <w:pPr>
        <w:rPr>
          <w:rFonts w:eastAsiaTheme="minorEastAsia"/>
          <w:color w:val="000080"/>
          <w:sz w:val="20"/>
          <w:szCs w:val="20"/>
        </w:rPr>
      </w:pPr>
      <w:r>
        <w:rPr>
          <w:rFonts w:eastAsiaTheme="minorEastAsia"/>
          <w:color w:val="000080"/>
          <w:sz w:val="20"/>
          <w:szCs w:val="20"/>
        </w:rPr>
        <w:t>Total de ventas del periodo = Cantidad total vendida del producto.</w:t>
      </w:r>
    </w:p>
    <w:p w:rsidR="007E75AD" w:rsidRPr="007E75AD" w:rsidRDefault="007E75AD" w:rsidP="001030E8">
      <w:pPr>
        <w:rPr>
          <w:rFonts w:eastAsiaTheme="minorEastAsia"/>
          <w:color w:val="000080"/>
          <w:sz w:val="20"/>
          <w:szCs w:val="20"/>
          <w:lang w:val="en-US"/>
        </w:rPr>
      </w:pPr>
      <w:r w:rsidRPr="007E75AD">
        <w:rPr>
          <w:rFonts w:eastAsiaTheme="minorEastAsia"/>
          <w:color w:val="000080"/>
          <w:sz w:val="20"/>
          <w:szCs w:val="20"/>
          <w:lang w:val="en-US"/>
        </w:rPr>
        <w:t xml:space="preserve">Stock </w:t>
      </w:r>
      <w:proofErr w:type="spellStart"/>
      <w:r w:rsidRPr="007E75AD">
        <w:rPr>
          <w:rFonts w:eastAsiaTheme="minorEastAsia"/>
          <w:color w:val="000080"/>
          <w:sz w:val="20"/>
          <w:szCs w:val="20"/>
          <w:lang w:val="en-US"/>
        </w:rPr>
        <w:t>Promedio</w:t>
      </w:r>
      <w:proofErr w:type="spellEnd"/>
      <w:r w:rsidRPr="007E75AD">
        <w:rPr>
          <w:rFonts w:eastAsiaTheme="minorEastAsia"/>
          <w:color w:val="000080"/>
          <w:sz w:val="20"/>
          <w:szCs w:val="20"/>
          <w:lang w:val="en-US"/>
        </w:rPr>
        <w:t xml:space="preserve"> = (Stock </w:t>
      </w:r>
      <w:proofErr w:type="spellStart"/>
      <w:r w:rsidRPr="007E75AD">
        <w:rPr>
          <w:rFonts w:eastAsiaTheme="minorEastAsia"/>
          <w:color w:val="000080"/>
          <w:sz w:val="20"/>
          <w:szCs w:val="20"/>
          <w:lang w:val="en-US"/>
        </w:rPr>
        <w:t>inicial</w:t>
      </w:r>
      <w:proofErr w:type="spellEnd"/>
      <w:r w:rsidRPr="007E75AD">
        <w:rPr>
          <w:rFonts w:eastAsiaTheme="minorEastAsia"/>
          <w:color w:val="000080"/>
          <w:sz w:val="20"/>
          <w:szCs w:val="20"/>
          <w:lang w:val="en-US"/>
        </w:rPr>
        <w:t xml:space="preserve"> – Stock final)</w:t>
      </w:r>
      <w:r>
        <w:rPr>
          <w:rFonts w:eastAsiaTheme="minorEastAsia"/>
          <w:color w:val="000080"/>
          <w:sz w:val="20"/>
          <w:szCs w:val="20"/>
          <w:lang w:val="en-US"/>
        </w:rPr>
        <w:t>/2</w:t>
      </w:r>
    </w:p>
    <w:p w:rsidR="007E75AD" w:rsidRPr="007E75AD" w:rsidRDefault="007E75AD" w:rsidP="001030E8">
      <w:pPr>
        <w:rPr>
          <w:rFonts w:ascii="Courier New" w:hAnsi="Courier New" w:cs="Courier New"/>
          <w:i/>
          <w:iCs/>
          <w:sz w:val="20"/>
          <w:szCs w:val="20"/>
          <w:highlight w:val="lightGray"/>
          <w:lang w:val="en-US"/>
        </w:rPr>
      </w:pPr>
    </w:p>
    <w:p w:rsidR="007E75AD" w:rsidRPr="007E75AD" w:rsidRDefault="007E75AD" w:rsidP="001030E8">
      <w:pPr>
        <w:rPr>
          <w:rFonts w:ascii="Courier New" w:hAnsi="Courier New" w:cs="Courier New"/>
          <w:i/>
          <w:iCs/>
          <w:sz w:val="20"/>
          <w:szCs w:val="20"/>
          <w:highlight w:val="lightGray"/>
          <w:lang w:val="en-US"/>
        </w:rPr>
      </w:pPr>
      <w:r w:rsidRPr="007E75AD">
        <w:rPr>
          <w:rFonts w:ascii="Courier New" w:hAnsi="Courier New" w:cs="Courier New"/>
          <w:i/>
          <w:iCs/>
          <w:sz w:val="20"/>
          <w:szCs w:val="20"/>
          <w:highlight w:val="lightGray"/>
          <w:lang w:val="en-US"/>
        </w:rPr>
        <w:t>KPI COEFICIENTE DE RENTABILIDAD</w:t>
      </w:r>
    </w:p>
    <w:p w:rsidR="007E75AD" w:rsidRPr="007E75AD" w:rsidRDefault="007E75AD" w:rsidP="001030E8">
      <w:pPr>
        <w:rPr>
          <w:rFonts w:eastAsiaTheme="minorEastAsia"/>
          <w:color w:val="00008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color w:val="000080"/>
              <w:sz w:val="20"/>
              <w:szCs w:val="20"/>
              <w:highlight w:val="white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  <w:color w:val="000080"/>
              <w:sz w:val="20"/>
              <w:szCs w:val="20"/>
              <w:highlight w:val="white"/>
              <w:lang w:val="en-US"/>
            </w:rPr>
            <m:t>=</m:t>
          </m:r>
          <m:d>
            <m:dPr>
              <m:ctrlPr>
                <w:rPr>
                  <w:rFonts w:ascii="Cambria Math" w:hAnsi="Cambria Math" w:cs="Courier New"/>
                  <w:color w:val="000080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80"/>
                  <w:sz w:val="20"/>
                  <w:szCs w:val="20"/>
                  <w:highlight w:val="white"/>
                  <w:lang w:val="en-US"/>
                </w:rPr>
                <m:t>∑</m:t>
              </m:r>
              <m:d>
                <m:dPr>
                  <m:ctrlPr>
                    <w:rPr>
                      <w:rFonts w:ascii="Cambria Math" w:hAnsi="Cambria Math" w:cs="Courier New"/>
                      <w:color w:val="000080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m:t>PrecioVenta-Costo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ourier New"/>
                  <w:color w:val="000080"/>
                  <w:sz w:val="20"/>
                  <w:szCs w:val="20"/>
                  <w:highlight w:val="white"/>
                  <w:lang w:val="en-US"/>
                </w:rPr>
                <m:t>*Cantidad</m:t>
              </m:r>
            </m:e>
          </m:d>
          <m:r>
            <m:rPr>
              <m:sty m:val="p"/>
            </m:rPr>
            <w:rPr>
              <w:rFonts w:ascii="Cambria Math" w:hAnsi="Cambria Math" w:cs="Courier New"/>
              <w:color w:val="000080"/>
              <w:sz w:val="20"/>
              <w:szCs w:val="20"/>
            </w:rPr>
            <m:t>*Rotacion de stock</m:t>
          </m:r>
        </m:oMath>
      </m:oMathPara>
    </w:p>
    <w:p w:rsidR="007E75AD" w:rsidRDefault="007E75AD" w:rsidP="001030E8">
      <w:pPr>
        <w:rPr>
          <w:rFonts w:eastAsiaTheme="minorEastAsia"/>
          <w:color w:val="000080"/>
          <w:sz w:val="20"/>
          <w:szCs w:val="20"/>
        </w:rPr>
      </w:pPr>
      <w:proofErr w:type="spellStart"/>
      <w:r>
        <w:rPr>
          <w:rFonts w:eastAsiaTheme="minorEastAsia"/>
          <w:color w:val="000080"/>
          <w:sz w:val="20"/>
          <w:szCs w:val="20"/>
        </w:rPr>
        <w:t>Rotacion</w:t>
      </w:r>
      <w:proofErr w:type="spellEnd"/>
      <w:r>
        <w:rPr>
          <w:rFonts w:eastAsiaTheme="minorEastAsia"/>
          <w:color w:val="000080"/>
          <w:sz w:val="20"/>
          <w:szCs w:val="20"/>
        </w:rPr>
        <w:t xml:space="preserve"> de Stock = Valor Obtenido por la formula anterior</w:t>
      </w:r>
    </w:p>
    <w:p w:rsidR="007E75AD" w:rsidRPr="007E75AD" w:rsidRDefault="007E75AD" w:rsidP="001030E8">
      <w:pPr>
        <w:rPr>
          <w:rFonts w:ascii="Courier New" w:hAnsi="Courier New" w:cs="Courier New"/>
          <w:i/>
          <w:iCs/>
          <w:sz w:val="20"/>
          <w:szCs w:val="20"/>
          <w:highlight w:val="lightGray"/>
          <w:lang w:val="en-US"/>
        </w:rPr>
      </w:pPr>
      <w:r w:rsidRPr="007E75AD">
        <w:rPr>
          <w:rFonts w:ascii="Courier New" w:hAnsi="Courier New" w:cs="Courier New"/>
          <w:i/>
          <w:iCs/>
          <w:sz w:val="20"/>
          <w:szCs w:val="20"/>
          <w:highlight w:val="lightGray"/>
          <w:lang w:val="en-US"/>
        </w:rPr>
        <w:t>KPI COBERTURA DE STOCK</w:t>
      </w:r>
    </w:p>
    <w:p w:rsidR="007E75AD" w:rsidRPr="007E75AD" w:rsidRDefault="007E75AD" w:rsidP="001030E8">
      <w:pPr>
        <w:rPr>
          <w:rFonts w:ascii="Cambria Math" w:hAnsi="Cambria Math" w:cs="Courier New"/>
          <w:color w:val="000080"/>
          <w:sz w:val="20"/>
          <w:szCs w:val="20"/>
          <w:highlight w:val="white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color w:val="000080"/>
              <w:sz w:val="20"/>
              <w:szCs w:val="20"/>
              <w:highlight w:val="white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  <w:color w:val="000080"/>
              <w:sz w:val="20"/>
              <w:szCs w:val="20"/>
              <w:highlight w:val="white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color w:val="000080"/>
              <w:sz w:val="20"/>
              <w:szCs w:val="20"/>
              <w:highlight w:val="white"/>
              <w:lang w:val="en-US"/>
            </w:rPr>
            <m:t>Stock actual / Promedio cantida</m:t>
          </m:r>
          <m:r>
            <m:rPr>
              <m:sty m:val="p"/>
            </m:rPr>
            <w:rPr>
              <w:rFonts w:ascii="Cambria Math" w:hAnsi="Cambria Math" w:cs="Courier New"/>
              <w:color w:val="000080"/>
              <w:sz w:val="20"/>
              <w:szCs w:val="20"/>
              <w:highlight w:val="white"/>
              <w:lang w:val="en-US"/>
            </w:rPr>
            <m:t>d venta último 3</m:t>
          </m:r>
          <m:r>
            <m:rPr>
              <m:sty m:val="p"/>
            </m:rPr>
            <w:rPr>
              <w:rFonts w:ascii="Cambria Math" w:hAnsi="Cambria Math" w:cs="Courier New"/>
              <w:color w:val="000080"/>
              <w:sz w:val="20"/>
              <w:szCs w:val="20"/>
              <w:highlight w:val="white"/>
              <w:lang w:val="en-US"/>
            </w:rPr>
            <m:t xml:space="preserve"> periodos</m:t>
          </m:r>
        </m:oMath>
      </m:oMathPara>
    </w:p>
    <w:p w:rsidR="00D507DD" w:rsidRDefault="00D507DD">
      <w:r>
        <w:br w:type="page"/>
      </w:r>
    </w:p>
    <w:p w:rsidR="007E75AD" w:rsidRPr="00EF0BA3" w:rsidRDefault="00A57B43" w:rsidP="001030E8">
      <w:pPr>
        <w:rPr>
          <w:rFonts w:ascii="Courier New" w:hAnsi="Courier New" w:cs="Courier New"/>
          <w:b/>
          <w:iCs/>
          <w:sz w:val="24"/>
          <w:szCs w:val="20"/>
          <w:highlight w:val="white"/>
        </w:rPr>
      </w:pPr>
      <w:r w:rsidRPr="00EF0BA3">
        <w:rPr>
          <w:rFonts w:ascii="Courier New" w:hAnsi="Courier New" w:cs="Courier New"/>
          <w:b/>
          <w:iCs/>
          <w:sz w:val="24"/>
          <w:szCs w:val="20"/>
          <w:highlight w:val="white"/>
        </w:rPr>
        <w:lastRenderedPageBreak/>
        <w:t>ESTRATEGIA DE ETIQUETADO</w:t>
      </w:r>
    </w:p>
    <w:p w:rsidR="00A57B43" w:rsidRDefault="00A57B43" w:rsidP="001030E8">
      <w:r>
        <w:t xml:space="preserve">Se toma como ejemplo los siguientes 3 </w:t>
      </w:r>
      <w:proofErr w:type="spellStart"/>
      <w:r>
        <w:t>kpis</w:t>
      </w:r>
      <w:proofErr w:type="spellEnd"/>
    </w:p>
    <w:tbl>
      <w:tblPr>
        <w:tblW w:w="9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3"/>
        <w:gridCol w:w="1957"/>
        <w:gridCol w:w="5676"/>
      </w:tblGrid>
      <w:tr w:rsidR="00A57B43" w:rsidRPr="00A57B43" w:rsidTr="00A57B43">
        <w:trPr>
          <w:trHeight w:val="300"/>
        </w:trPr>
        <w:tc>
          <w:tcPr>
            <w:tcW w:w="3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A57B43" w:rsidRPr="00A57B43" w:rsidRDefault="00A57B43" w:rsidP="00A57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Y"/>
              </w:rPr>
            </w:pPr>
            <w:proofErr w:type="spellStart"/>
            <w:r w:rsidRPr="00A57B43">
              <w:rPr>
                <w:rFonts w:ascii="Calibri" w:eastAsia="Times New Roman" w:hAnsi="Calibri" w:cs="Calibri"/>
                <w:b/>
                <w:bCs/>
                <w:color w:val="000000"/>
                <w:lang w:eastAsia="es-PY"/>
              </w:rPr>
              <w:t>kpi_cifra_ventas</w:t>
            </w:r>
            <w:proofErr w:type="spellEnd"/>
          </w:p>
        </w:tc>
        <w:tc>
          <w:tcPr>
            <w:tcW w:w="5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43" w:rsidRPr="00A57B43" w:rsidRDefault="00A57B43" w:rsidP="00A57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Y"/>
              </w:rPr>
            </w:pPr>
          </w:p>
        </w:tc>
      </w:tr>
      <w:tr w:rsidR="00A57B43" w:rsidRPr="00A57B43" w:rsidTr="00A57B43">
        <w:trPr>
          <w:trHeight w:val="240"/>
        </w:trPr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A57B43" w:rsidRPr="00A57B43" w:rsidRDefault="00A57B43" w:rsidP="00A57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</w:pPr>
            <w:r w:rsidRPr="00A57B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>&lt;</w:t>
            </w: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A57B43" w:rsidRPr="00A57B43" w:rsidRDefault="00A57B43" w:rsidP="00A57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</w:pPr>
            <w:r w:rsidRPr="00A57B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>4.033.600</w:t>
            </w:r>
          </w:p>
        </w:tc>
        <w:tc>
          <w:tcPr>
            <w:tcW w:w="5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43" w:rsidRPr="00A57B43" w:rsidRDefault="00A57B43" w:rsidP="00A57B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 xml:space="preserve">a Si el valor del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>kpi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 xml:space="preserve"> es menor al valor de comparación se asigna con “a”</w:t>
            </w:r>
          </w:p>
        </w:tc>
      </w:tr>
      <w:tr w:rsidR="00A57B43" w:rsidRPr="00A57B43" w:rsidTr="00A57B43">
        <w:trPr>
          <w:trHeight w:val="240"/>
        </w:trPr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57B43" w:rsidRPr="00A57B43" w:rsidRDefault="00A57B43" w:rsidP="00A57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</w:pPr>
            <w:r w:rsidRPr="00A57B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>4000000</w:t>
            </w: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57B43" w:rsidRPr="00A57B43" w:rsidRDefault="00A57B43" w:rsidP="00A57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</w:pPr>
            <w:r w:rsidRPr="00A57B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>6.382.100</w:t>
            </w:r>
          </w:p>
        </w:tc>
        <w:tc>
          <w:tcPr>
            <w:tcW w:w="5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43" w:rsidRPr="00A57B43" w:rsidRDefault="00A57B43" w:rsidP="00A57B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>b</w:t>
            </w:r>
            <w:r w:rsidR="001705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 xml:space="preserve"> Si el valor del </w:t>
            </w:r>
            <w:proofErr w:type="spellStart"/>
            <w:r w:rsidR="001705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>kpi</w:t>
            </w:r>
            <w:proofErr w:type="spellEnd"/>
            <w:r w:rsidR="001705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 xml:space="preserve"> está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 xml:space="preserve"> en el rango 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>de comparación se asigna con “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>b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>”</w:t>
            </w:r>
          </w:p>
        </w:tc>
      </w:tr>
      <w:tr w:rsidR="00A57B43" w:rsidRPr="00A57B43" w:rsidTr="00A57B43">
        <w:trPr>
          <w:trHeight w:val="240"/>
        </w:trPr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A57B43" w:rsidRPr="00A57B43" w:rsidRDefault="00A57B43" w:rsidP="00A57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</w:pPr>
            <w:r w:rsidRPr="00A57B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>&gt;</w:t>
            </w: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A57B43" w:rsidRPr="00A57B43" w:rsidRDefault="00A57B43" w:rsidP="00A57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</w:pPr>
            <w:r w:rsidRPr="00A57B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>6000000</w:t>
            </w:r>
          </w:p>
        </w:tc>
        <w:tc>
          <w:tcPr>
            <w:tcW w:w="5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43" w:rsidRPr="00A57B43" w:rsidRDefault="00A57B43" w:rsidP="00A57B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 xml:space="preserve">c 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 xml:space="preserve">Si el valor del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>kpi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 xml:space="preserve"> es m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>ayor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 xml:space="preserve"> al valor de comparación se asigna con “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>”</w:t>
            </w:r>
          </w:p>
        </w:tc>
      </w:tr>
      <w:tr w:rsidR="00A57B43" w:rsidRPr="00A57B43" w:rsidTr="00A57B43">
        <w:trPr>
          <w:trHeight w:val="240"/>
        </w:trPr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43" w:rsidRPr="00A57B43" w:rsidRDefault="00A57B43" w:rsidP="00A57B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</w:pP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43" w:rsidRPr="00A57B43" w:rsidRDefault="00A57B43" w:rsidP="00A57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Y"/>
              </w:rPr>
            </w:pPr>
          </w:p>
        </w:tc>
        <w:tc>
          <w:tcPr>
            <w:tcW w:w="5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43" w:rsidRPr="00A57B43" w:rsidRDefault="00A57B43" w:rsidP="00A57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Y"/>
              </w:rPr>
            </w:pPr>
          </w:p>
        </w:tc>
      </w:tr>
      <w:tr w:rsidR="00A57B43" w:rsidRPr="00A57B43" w:rsidTr="00A57B43">
        <w:trPr>
          <w:trHeight w:val="300"/>
        </w:trPr>
        <w:tc>
          <w:tcPr>
            <w:tcW w:w="3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A57B43" w:rsidRPr="00A57B43" w:rsidRDefault="00A57B43" w:rsidP="00A57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Y"/>
              </w:rPr>
            </w:pPr>
            <w:r w:rsidRPr="00A57B43">
              <w:rPr>
                <w:rFonts w:ascii="Calibri" w:eastAsia="Times New Roman" w:hAnsi="Calibri" w:cs="Calibri"/>
                <w:b/>
                <w:bCs/>
                <w:color w:val="000000"/>
                <w:lang w:eastAsia="es-PY"/>
              </w:rPr>
              <w:t xml:space="preserve"> </w:t>
            </w:r>
            <w:proofErr w:type="spellStart"/>
            <w:r w:rsidRPr="00A57B43">
              <w:rPr>
                <w:rFonts w:ascii="Calibri" w:eastAsia="Times New Roman" w:hAnsi="Calibri" w:cs="Calibri"/>
                <w:b/>
                <w:bCs/>
                <w:color w:val="000000"/>
                <w:lang w:eastAsia="es-PY"/>
              </w:rPr>
              <w:t>kpi_cobertura_stock</w:t>
            </w:r>
            <w:proofErr w:type="spellEnd"/>
          </w:p>
        </w:tc>
        <w:tc>
          <w:tcPr>
            <w:tcW w:w="5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43" w:rsidRPr="00A57B43" w:rsidRDefault="00A57B43" w:rsidP="00A57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Y"/>
              </w:rPr>
            </w:pPr>
          </w:p>
        </w:tc>
      </w:tr>
      <w:tr w:rsidR="00A57B43" w:rsidRPr="00A57B43" w:rsidTr="00A57B43">
        <w:trPr>
          <w:trHeight w:val="240"/>
        </w:trPr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A57B43" w:rsidRPr="00A57B43" w:rsidRDefault="00A57B43" w:rsidP="00A57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</w:pPr>
            <w:r w:rsidRPr="00A57B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>&lt;</w:t>
            </w: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A57B43" w:rsidRPr="00A57B43" w:rsidRDefault="00A57B43" w:rsidP="00A57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</w:pPr>
            <w:r w:rsidRPr="00A57B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>0,6</w:t>
            </w:r>
          </w:p>
        </w:tc>
        <w:tc>
          <w:tcPr>
            <w:tcW w:w="5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43" w:rsidRPr="00A57B43" w:rsidRDefault="00A57B43" w:rsidP="00A57B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 xml:space="preserve">a 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 xml:space="preserve">Si el valor del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>kpi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 xml:space="preserve"> es menor al valor de comparación se asigna con “a”</w:t>
            </w:r>
          </w:p>
        </w:tc>
      </w:tr>
      <w:tr w:rsidR="00A57B43" w:rsidRPr="00A57B43" w:rsidTr="00A57B43">
        <w:trPr>
          <w:trHeight w:val="240"/>
        </w:trPr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57B43" w:rsidRPr="00A57B43" w:rsidRDefault="00A57B43" w:rsidP="00A57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</w:pPr>
            <w:r w:rsidRPr="00A57B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>0,6</w:t>
            </w: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57B43" w:rsidRPr="00A57B43" w:rsidRDefault="00A57B43" w:rsidP="00A57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</w:pPr>
            <w:r w:rsidRPr="00A57B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>1,5</w:t>
            </w:r>
          </w:p>
        </w:tc>
        <w:tc>
          <w:tcPr>
            <w:tcW w:w="5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43" w:rsidRPr="00A57B43" w:rsidRDefault="00A57B43" w:rsidP="00A57B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 xml:space="preserve">b </w:t>
            </w:r>
            <w:r w:rsidR="001705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 xml:space="preserve">Si el valor del </w:t>
            </w:r>
            <w:proofErr w:type="spellStart"/>
            <w:r w:rsidR="001705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>kpi</w:t>
            </w:r>
            <w:proofErr w:type="spellEnd"/>
            <w:r w:rsidR="001705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 xml:space="preserve"> está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 xml:space="preserve"> en el rango de comparación se asigna con “b”</w:t>
            </w:r>
          </w:p>
        </w:tc>
      </w:tr>
      <w:tr w:rsidR="00A57B43" w:rsidRPr="00A57B43" w:rsidTr="00A57B43">
        <w:trPr>
          <w:trHeight w:val="240"/>
        </w:trPr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A57B43" w:rsidRPr="00A57B43" w:rsidRDefault="00A57B43" w:rsidP="00A57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</w:pPr>
            <w:r w:rsidRPr="00A57B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>&gt;</w:t>
            </w: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A57B43" w:rsidRPr="00A57B43" w:rsidRDefault="00A57B43" w:rsidP="00A57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</w:pPr>
            <w:r w:rsidRPr="00A57B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>1,5</w:t>
            </w:r>
          </w:p>
        </w:tc>
        <w:tc>
          <w:tcPr>
            <w:tcW w:w="5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43" w:rsidRPr="00A57B43" w:rsidRDefault="00A57B43" w:rsidP="00A57B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 xml:space="preserve">c 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 xml:space="preserve">Si el valor del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>kpi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 xml:space="preserve"> es mayor al valor de comparación se asigna con “c”</w:t>
            </w:r>
          </w:p>
        </w:tc>
      </w:tr>
      <w:tr w:rsidR="00A57B43" w:rsidRPr="00A57B43" w:rsidTr="00A57B43">
        <w:trPr>
          <w:trHeight w:val="240"/>
        </w:trPr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43" w:rsidRPr="00A57B43" w:rsidRDefault="00A57B43" w:rsidP="00A57B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</w:pP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43" w:rsidRPr="00A57B43" w:rsidRDefault="00A57B43" w:rsidP="00A57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Y"/>
              </w:rPr>
            </w:pPr>
          </w:p>
        </w:tc>
        <w:tc>
          <w:tcPr>
            <w:tcW w:w="5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43" w:rsidRPr="00A57B43" w:rsidRDefault="00A57B43" w:rsidP="00A57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Y"/>
              </w:rPr>
            </w:pPr>
          </w:p>
        </w:tc>
      </w:tr>
      <w:tr w:rsidR="00A57B43" w:rsidRPr="00A57B43" w:rsidTr="00A57B43">
        <w:trPr>
          <w:trHeight w:val="300"/>
        </w:trPr>
        <w:tc>
          <w:tcPr>
            <w:tcW w:w="3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A57B43" w:rsidRPr="00A57B43" w:rsidRDefault="00A57B43" w:rsidP="00A57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Y"/>
              </w:rPr>
            </w:pPr>
            <w:proofErr w:type="spellStart"/>
            <w:r w:rsidRPr="00A57B43">
              <w:rPr>
                <w:rFonts w:ascii="Calibri" w:eastAsia="Times New Roman" w:hAnsi="Calibri" w:cs="Calibri"/>
                <w:b/>
                <w:bCs/>
                <w:color w:val="000000"/>
                <w:lang w:eastAsia="es-PY"/>
              </w:rPr>
              <w:t>kpi_rotacion_stock</w:t>
            </w:r>
            <w:proofErr w:type="spellEnd"/>
          </w:p>
        </w:tc>
        <w:tc>
          <w:tcPr>
            <w:tcW w:w="5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43" w:rsidRPr="00A57B43" w:rsidRDefault="00A57B43" w:rsidP="00A57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Y"/>
              </w:rPr>
            </w:pPr>
          </w:p>
        </w:tc>
      </w:tr>
      <w:tr w:rsidR="00A57B43" w:rsidRPr="00A57B43" w:rsidTr="00A57B43">
        <w:trPr>
          <w:trHeight w:val="240"/>
        </w:trPr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A57B43" w:rsidRPr="00A57B43" w:rsidRDefault="00A57B43" w:rsidP="00A57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</w:pPr>
            <w:r w:rsidRPr="00A57B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>&lt;</w:t>
            </w: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A57B43" w:rsidRPr="00A57B43" w:rsidRDefault="00A57B43" w:rsidP="00A57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</w:pPr>
            <w:r w:rsidRPr="00A57B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>0,4</w:t>
            </w:r>
          </w:p>
        </w:tc>
        <w:tc>
          <w:tcPr>
            <w:tcW w:w="5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43" w:rsidRPr="00A57B43" w:rsidRDefault="00A57B43" w:rsidP="00A57B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 xml:space="preserve">a 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 xml:space="preserve">Si el valor del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>kpi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 xml:space="preserve"> es menor al valor de comparación se asigna con “a”</w:t>
            </w:r>
          </w:p>
        </w:tc>
      </w:tr>
      <w:tr w:rsidR="00A57B43" w:rsidRPr="00A57B43" w:rsidTr="00A57B43">
        <w:trPr>
          <w:trHeight w:val="240"/>
        </w:trPr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57B43" w:rsidRPr="00A57B43" w:rsidRDefault="00A57B43" w:rsidP="00A57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</w:pPr>
            <w:r w:rsidRPr="00A57B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>0,4</w:t>
            </w: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57B43" w:rsidRPr="00A57B43" w:rsidRDefault="00A57B43" w:rsidP="00A57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</w:pPr>
            <w:r w:rsidRPr="00A57B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>0,8</w:t>
            </w:r>
          </w:p>
        </w:tc>
        <w:tc>
          <w:tcPr>
            <w:tcW w:w="5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43" w:rsidRPr="00A57B43" w:rsidRDefault="00A57B43" w:rsidP="00A57B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 xml:space="preserve">b </w:t>
            </w:r>
            <w:r w:rsidR="001705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 xml:space="preserve">Si el valor del </w:t>
            </w:r>
            <w:proofErr w:type="spellStart"/>
            <w:r w:rsidR="001705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>kpi</w:t>
            </w:r>
            <w:proofErr w:type="spellEnd"/>
            <w:r w:rsidR="001705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 xml:space="preserve"> está</w:t>
            </w:r>
            <w:bookmarkStart w:id="0" w:name="_GoBack"/>
            <w:bookmarkEnd w:id="0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 xml:space="preserve"> en el rango de comparación se asigna con “b”</w:t>
            </w:r>
          </w:p>
        </w:tc>
      </w:tr>
      <w:tr w:rsidR="00A57B43" w:rsidRPr="00A57B43" w:rsidTr="00A57B43">
        <w:trPr>
          <w:trHeight w:val="240"/>
        </w:trPr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A57B43" w:rsidRPr="00A57B43" w:rsidRDefault="00A57B43" w:rsidP="00A57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</w:pPr>
            <w:r w:rsidRPr="00A57B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>&gt;</w:t>
            </w: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A57B43" w:rsidRPr="00A57B43" w:rsidRDefault="00A57B43" w:rsidP="00A57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</w:pPr>
            <w:r w:rsidRPr="00A57B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>0,8</w:t>
            </w:r>
          </w:p>
        </w:tc>
        <w:tc>
          <w:tcPr>
            <w:tcW w:w="5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43" w:rsidRPr="00A57B43" w:rsidRDefault="00A57B43" w:rsidP="00A57B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 xml:space="preserve">c 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 xml:space="preserve">Si el valor del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>kpi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 xml:space="preserve"> es mayor al valor de comparación se asigna con “c”</w:t>
            </w:r>
          </w:p>
        </w:tc>
      </w:tr>
    </w:tbl>
    <w:p w:rsidR="00500D53" w:rsidRDefault="00A57B43" w:rsidP="00500D53">
      <w:pPr>
        <w:spacing w:after="0"/>
      </w:pPr>
      <w:r>
        <w:t>Posteriormente de la siguiente lista se busca la combinación de letras y se asigna la etiqueta correspondiente</w:t>
      </w:r>
      <w:r w:rsidR="00500D53">
        <w:t>.</w:t>
      </w:r>
    </w:p>
    <w:p w:rsidR="00A57B43" w:rsidRDefault="00A57B43" w:rsidP="00500D53">
      <w:pPr>
        <w:spacing w:after="0"/>
      </w:pPr>
      <w:r>
        <w:t>“Nada” significa que el producto no será comprado</w:t>
      </w:r>
    </w:p>
    <w:p w:rsidR="00A57B43" w:rsidRDefault="00A57B43" w:rsidP="00500D53">
      <w:pPr>
        <w:spacing w:after="0"/>
      </w:pPr>
      <w:r>
        <w:t>“Medio” significa que el producto debe ser comprado una cantidad media</w:t>
      </w:r>
    </w:p>
    <w:p w:rsidR="00A57B43" w:rsidRDefault="00A57B43" w:rsidP="00500D53">
      <w:pPr>
        <w:spacing w:after="0"/>
      </w:pPr>
      <w:r>
        <w:t>“M</w:t>
      </w:r>
      <w:r>
        <w:t>ucho</w:t>
      </w:r>
      <w:r>
        <w:t xml:space="preserve">” significa que el producto debe ser comprado </w:t>
      </w:r>
      <w:r>
        <w:t>gran cantidad.</w:t>
      </w:r>
    </w:p>
    <w:tbl>
      <w:tblPr>
        <w:tblW w:w="1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0"/>
        <w:gridCol w:w="840"/>
      </w:tblGrid>
      <w:tr w:rsidR="00A57B43" w:rsidRPr="00A57B43" w:rsidTr="00A57B4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A57B43" w:rsidRPr="00A57B43" w:rsidRDefault="00A57B43" w:rsidP="00A57B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</w:pPr>
            <w:proofErr w:type="spellStart"/>
            <w:r w:rsidRPr="00A57B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>aaa</w:t>
            </w:r>
            <w:proofErr w:type="spellEnd"/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A57B43" w:rsidRPr="00A57B43" w:rsidRDefault="00A57B43" w:rsidP="00A57B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</w:pPr>
            <w:r w:rsidRPr="00A57B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>Nada</w:t>
            </w:r>
          </w:p>
        </w:tc>
      </w:tr>
      <w:tr w:rsidR="00A57B43" w:rsidRPr="00A57B43" w:rsidTr="00A57B4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A57B43" w:rsidRPr="00A57B43" w:rsidRDefault="00A57B43" w:rsidP="00A57B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</w:pPr>
            <w:proofErr w:type="spellStart"/>
            <w:r w:rsidRPr="00A57B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>aab</w:t>
            </w:r>
            <w:proofErr w:type="spellEnd"/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A57B43" w:rsidRPr="00A57B43" w:rsidRDefault="00A57B43" w:rsidP="00A57B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</w:pPr>
            <w:r w:rsidRPr="00A57B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>Medio</w:t>
            </w:r>
          </w:p>
        </w:tc>
      </w:tr>
      <w:tr w:rsidR="00A57B43" w:rsidRPr="00A57B43" w:rsidTr="00A57B4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A57B43" w:rsidRPr="00A57B43" w:rsidRDefault="00A57B43" w:rsidP="00A57B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</w:pPr>
            <w:proofErr w:type="spellStart"/>
            <w:r w:rsidRPr="00A57B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>aac</w:t>
            </w:r>
            <w:proofErr w:type="spellEnd"/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A57B43" w:rsidRPr="00A57B43" w:rsidRDefault="00A57B43" w:rsidP="00A57B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</w:pPr>
            <w:r w:rsidRPr="00A57B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>Mucho</w:t>
            </w:r>
          </w:p>
        </w:tc>
      </w:tr>
      <w:tr w:rsidR="00A57B43" w:rsidRPr="00A57B43" w:rsidTr="00A57B4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A57B43" w:rsidRPr="00A57B43" w:rsidRDefault="00A57B43" w:rsidP="00A57B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</w:pPr>
            <w:r w:rsidRPr="00A57B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>aba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A57B43" w:rsidRPr="00A57B43" w:rsidRDefault="00A57B43" w:rsidP="00A57B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</w:pPr>
            <w:r w:rsidRPr="00A57B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>Nada</w:t>
            </w:r>
          </w:p>
        </w:tc>
      </w:tr>
      <w:tr w:rsidR="00A57B43" w:rsidRPr="00A57B43" w:rsidTr="00A57B4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A57B43" w:rsidRPr="00A57B43" w:rsidRDefault="00A57B43" w:rsidP="00A57B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</w:pPr>
            <w:proofErr w:type="spellStart"/>
            <w:r w:rsidRPr="00A57B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>abb</w:t>
            </w:r>
            <w:proofErr w:type="spellEnd"/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A57B43" w:rsidRPr="00A57B43" w:rsidRDefault="00A57B43" w:rsidP="00A57B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</w:pPr>
            <w:r w:rsidRPr="00A57B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>Mucho</w:t>
            </w:r>
          </w:p>
        </w:tc>
      </w:tr>
      <w:tr w:rsidR="00A57B43" w:rsidRPr="00A57B43" w:rsidTr="00A57B4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A57B43" w:rsidRPr="00A57B43" w:rsidRDefault="00A57B43" w:rsidP="00A57B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</w:pPr>
            <w:proofErr w:type="spellStart"/>
            <w:r w:rsidRPr="00A57B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>abc</w:t>
            </w:r>
            <w:proofErr w:type="spellEnd"/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A57B43" w:rsidRPr="00A57B43" w:rsidRDefault="00A57B43" w:rsidP="00A57B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</w:pPr>
            <w:r w:rsidRPr="00A57B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>Medio</w:t>
            </w:r>
          </w:p>
        </w:tc>
      </w:tr>
      <w:tr w:rsidR="00A57B43" w:rsidRPr="00A57B43" w:rsidTr="00A57B4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A57B43" w:rsidRPr="00A57B43" w:rsidRDefault="00A57B43" w:rsidP="00A57B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</w:pPr>
            <w:proofErr w:type="spellStart"/>
            <w:r w:rsidRPr="00A57B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>aca</w:t>
            </w:r>
            <w:proofErr w:type="spellEnd"/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A57B43" w:rsidRPr="00A57B43" w:rsidRDefault="00A57B43" w:rsidP="00A57B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</w:pPr>
            <w:r w:rsidRPr="00A57B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>Nada</w:t>
            </w:r>
          </w:p>
        </w:tc>
      </w:tr>
      <w:tr w:rsidR="00A57B43" w:rsidRPr="00A57B43" w:rsidTr="00A57B4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A57B43" w:rsidRPr="00A57B43" w:rsidRDefault="00A57B43" w:rsidP="00A57B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</w:pPr>
            <w:proofErr w:type="spellStart"/>
            <w:r w:rsidRPr="00A57B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>acb</w:t>
            </w:r>
            <w:proofErr w:type="spellEnd"/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A57B43" w:rsidRPr="00A57B43" w:rsidRDefault="00A57B43" w:rsidP="00A57B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</w:pPr>
            <w:r w:rsidRPr="00A57B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>Nada</w:t>
            </w:r>
          </w:p>
        </w:tc>
      </w:tr>
      <w:tr w:rsidR="00A57B43" w:rsidRPr="00A57B43" w:rsidTr="00A57B4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A57B43" w:rsidRPr="00A57B43" w:rsidRDefault="00A57B43" w:rsidP="00A57B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</w:pPr>
            <w:proofErr w:type="spellStart"/>
            <w:r w:rsidRPr="00A57B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>acc</w:t>
            </w:r>
            <w:proofErr w:type="spellEnd"/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A57B43" w:rsidRPr="00A57B43" w:rsidRDefault="00A57B43" w:rsidP="00A57B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</w:pPr>
            <w:r w:rsidRPr="00A57B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>Medio</w:t>
            </w:r>
          </w:p>
        </w:tc>
      </w:tr>
      <w:tr w:rsidR="00A57B43" w:rsidRPr="00A57B43" w:rsidTr="00A57B4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A57B43" w:rsidRPr="00A57B43" w:rsidRDefault="00A57B43" w:rsidP="00A57B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</w:pPr>
            <w:proofErr w:type="spellStart"/>
            <w:r w:rsidRPr="00A57B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>baa</w:t>
            </w:r>
            <w:proofErr w:type="spellEnd"/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A57B43" w:rsidRPr="00A57B43" w:rsidRDefault="00A57B43" w:rsidP="00A57B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</w:pPr>
            <w:r w:rsidRPr="00A57B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>Nada</w:t>
            </w:r>
          </w:p>
        </w:tc>
      </w:tr>
      <w:tr w:rsidR="00A57B43" w:rsidRPr="00A57B43" w:rsidTr="00A57B4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A57B43" w:rsidRPr="00A57B43" w:rsidRDefault="00A57B43" w:rsidP="00A57B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</w:pPr>
            <w:proofErr w:type="spellStart"/>
            <w:r w:rsidRPr="00A57B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>bab</w:t>
            </w:r>
            <w:proofErr w:type="spellEnd"/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A57B43" w:rsidRPr="00A57B43" w:rsidRDefault="00A57B43" w:rsidP="00A57B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</w:pPr>
            <w:r w:rsidRPr="00A57B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>Medio</w:t>
            </w:r>
          </w:p>
        </w:tc>
      </w:tr>
      <w:tr w:rsidR="00A57B43" w:rsidRPr="00A57B43" w:rsidTr="00A57B4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A57B43" w:rsidRPr="00A57B43" w:rsidRDefault="00A57B43" w:rsidP="00A57B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</w:pPr>
            <w:proofErr w:type="spellStart"/>
            <w:r w:rsidRPr="00A57B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>bac</w:t>
            </w:r>
            <w:proofErr w:type="spellEnd"/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A57B43" w:rsidRPr="00A57B43" w:rsidRDefault="00A57B43" w:rsidP="00A57B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</w:pPr>
            <w:r w:rsidRPr="00A57B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>Mucho</w:t>
            </w:r>
          </w:p>
        </w:tc>
      </w:tr>
      <w:tr w:rsidR="00A57B43" w:rsidRPr="00A57B43" w:rsidTr="00A57B4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A57B43" w:rsidRPr="00A57B43" w:rsidRDefault="00A57B43" w:rsidP="00A57B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</w:pPr>
            <w:proofErr w:type="spellStart"/>
            <w:r w:rsidRPr="00A57B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>bba</w:t>
            </w:r>
            <w:proofErr w:type="spellEnd"/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A57B43" w:rsidRPr="00A57B43" w:rsidRDefault="00A57B43" w:rsidP="00A57B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</w:pPr>
            <w:r w:rsidRPr="00A57B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>Nada</w:t>
            </w:r>
          </w:p>
        </w:tc>
      </w:tr>
      <w:tr w:rsidR="00A57B43" w:rsidRPr="00A57B43" w:rsidTr="00A57B4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A57B43" w:rsidRPr="00A57B43" w:rsidRDefault="00A57B43" w:rsidP="00A57B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</w:pPr>
            <w:proofErr w:type="spellStart"/>
            <w:r w:rsidRPr="00A57B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>bbb</w:t>
            </w:r>
            <w:proofErr w:type="spellEnd"/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A57B43" w:rsidRPr="00A57B43" w:rsidRDefault="00A57B43" w:rsidP="00A57B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</w:pPr>
            <w:r w:rsidRPr="00A57B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>Nada</w:t>
            </w:r>
          </w:p>
        </w:tc>
      </w:tr>
      <w:tr w:rsidR="00A57B43" w:rsidRPr="00A57B43" w:rsidTr="00A57B4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A57B43" w:rsidRPr="00A57B43" w:rsidRDefault="00A57B43" w:rsidP="00A57B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</w:pPr>
            <w:proofErr w:type="spellStart"/>
            <w:r w:rsidRPr="00A57B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>bbc</w:t>
            </w:r>
            <w:proofErr w:type="spellEnd"/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A57B43" w:rsidRPr="00A57B43" w:rsidRDefault="00A57B43" w:rsidP="00A57B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</w:pPr>
            <w:r w:rsidRPr="00A57B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>Mucho</w:t>
            </w:r>
          </w:p>
        </w:tc>
      </w:tr>
      <w:tr w:rsidR="00A57B43" w:rsidRPr="00A57B43" w:rsidTr="00A57B4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A57B43" w:rsidRPr="00A57B43" w:rsidRDefault="00A57B43" w:rsidP="00A57B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</w:pPr>
            <w:proofErr w:type="spellStart"/>
            <w:r w:rsidRPr="00A57B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>bca</w:t>
            </w:r>
            <w:proofErr w:type="spellEnd"/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A57B43" w:rsidRPr="00A57B43" w:rsidRDefault="00A57B43" w:rsidP="00A57B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</w:pPr>
            <w:r w:rsidRPr="00A57B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>Nada</w:t>
            </w:r>
          </w:p>
        </w:tc>
      </w:tr>
      <w:tr w:rsidR="00A57B43" w:rsidRPr="00A57B43" w:rsidTr="00A57B4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A57B43" w:rsidRPr="00A57B43" w:rsidRDefault="00A57B43" w:rsidP="00A57B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</w:pPr>
            <w:proofErr w:type="spellStart"/>
            <w:r w:rsidRPr="00A57B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>bcb</w:t>
            </w:r>
            <w:proofErr w:type="spellEnd"/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A57B43" w:rsidRPr="00A57B43" w:rsidRDefault="00A57B43" w:rsidP="00A57B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</w:pPr>
            <w:r w:rsidRPr="00A57B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>Medio</w:t>
            </w:r>
          </w:p>
        </w:tc>
      </w:tr>
      <w:tr w:rsidR="00A57B43" w:rsidRPr="00A57B43" w:rsidTr="00A57B4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A57B43" w:rsidRPr="00A57B43" w:rsidRDefault="00A57B43" w:rsidP="00A57B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</w:pPr>
            <w:proofErr w:type="spellStart"/>
            <w:r w:rsidRPr="00A57B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>bcc</w:t>
            </w:r>
            <w:proofErr w:type="spellEnd"/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A57B43" w:rsidRPr="00A57B43" w:rsidRDefault="00A57B43" w:rsidP="00A57B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</w:pPr>
            <w:r w:rsidRPr="00A57B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>Nada</w:t>
            </w:r>
          </w:p>
        </w:tc>
      </w:tr>
      <w:tr w:rsidR="00A57B43" w:rsidRPr="00A57B43" w:rsidTr="00A57B4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A57B43" w:rsidRPr="00A57B43" w:rsidRDefault="00A57B43" w:rsidP="00A57B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</w:pPr>
            <w:proofErr w:type="spellStart"/>
            <w:r w:rsidRPr="00A57B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>caa</w:t>
            </w:r>
            <w:proofErr w:type="spellEnd"/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A57B43" w:rsidRPr="00A57B43" w:rsidRDefault="00A57B43" w:rsidP="00A57B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</w:pPr>
            <w:r w:rsidRPr="00A57B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>Mucho</w:t>
            </w:r>
          </w:p>
        </w:tc>
      </w:tr>
      <w:tr w:rsidR="00A57B43" w:rsidRPr="00A57B43" w:rsidTr="00A57B4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A57B43" w:rsidRPr="00A57B43" w:rsidRDefault="00A57B43" w:rsidP="00A57B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</w:pPr>
            <w:proofErr w:type="spellStart"/>
            <w:r w:rsidRPr="00A57B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>cab</w:t>
            </w:r>
            <w:proofErr w:type="spellEnd"/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A57B43" w:rsidRPr="00A57B43" w:rsidRDefault="00A57B43" w:rsidP="00A57B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</w:pPr>
            <w:r w:rsidRPr="00A57B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>Mucho</w:t>
            </w:r>
          </w:p>
        </w:tc>
      </w:tr>
      <w:tr w:rsidR="00A57B43" w:rsidRPr="00A57B43" w:rsidTr="00A57B4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A57B43" w:rsidRPr="00A57B43" w:rsidRDefault="00A57B43" w:rsidP="00A57B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</w:pPr>
            <w:proofErr w:type="spellStart"/>
            <w:r w:rsidRPr="00A57B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>cac</w:t>
            </w:r>
            <w:proofErr w:type="spellEnd"/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A57B43" w:rsidRPr="00A57B43" w:rsidRDefault="00A57B43" w:rsidP="00A57B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</w:pPr>
            <w:r w:rsidRPr="00A57B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>Mucho</w:t>
            </w:r>
          </w:p>
        </w:tc>
      </w:tr>
      <w:tr w:rsidR="00A57B43" w:rsidRPr="00A57B43" w:rsidTr="00A57B4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A57B43" w:rsidRPr="00A57B43" w:rsidRDefault="00A57B43" w:rsidP="00A57B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</w:pPr>
            <w:proofErr w:type="spellStart"/>
            <w:r w:rsidRPr="00A57B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>cba</w:t>
            </w:r>
            <w:proofErr w:type="spellEnd"/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A57B43" w:rsidRPr="00A57B43" w:rsidRDefault="00A57B43" w:rsidP="00A57B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</w:pPr>
            <w:r w:rsidRPr="00A57B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>Medio</w:t>
            </w:r>
          </w:p>
        </w:tc>
      </w:tr>
      <w:tr w:rsidR="00A57B43" w:rsidRPr="00A57B43" w:rsidTr="00A57B4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A57B43" w:rsidRPr="00A57B43" w:rsidRDefault="00A57B43" w:rsidP="00A57B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</w:pPr>
            <w:proofErr w:type="spellStart"/>
            <w:r w:rsidRPr="00A57B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>cbb</w:t>
            </w:r>
            <w:proofErr w:type="spellEnd"/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A57B43" w:rsidRPr="00A57B43" w:rsidRDefault="00A57B43" w:rsidP="00A57B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</w:pPr>
            <w:r w:rsidRPr="00A57B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>Medio</w:t>
            </w:r>
          </w:p>
        </w:tc>
      </w:tr>
      <w:tr w:rsidR="00A57B43" w:rsidRPr="00A57B43" w:rsidTr="00A57B4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A57B43" w:rsidRPr="00A57B43" w:rsidRDefault="00A57B43" w:rsidP="00A57B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</w:pPr>
            <w:proofErr w:type="spellStart"/>
            <w:r w:rsidRPr="00A57B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>cbc</w:t>
            </w:r>
            <w:proofErr w:type="spellEnd"/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A57B43" w:rsidRPr="00A57B43" w:rsidRDefault="00A57B43" w:rsidP="00A57B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</w:pPr>
            <w:r w:rsidRPr="00A57B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>Medio</w:t>
            </w:r>
          </w:p>
        </w:tc>
      </w:tr>
      <w:tr w:rsidR="00A57B43" w:rsidRPr="00A57B43" w:rsidTr="00A57B4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A57B43" w:rsidRPr="00A57B43" w:rsidRDefault="00A57B43" w:rsidP="00A57B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</w:pPr>
            <w:proofErr w:type="spellStart"/>
            <w:r w:rsidRPr="00A57B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>cca</w:t>
            </w:r>
            <w:proofErr w:type="spellEnd"/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A57B43" w:rsidRPr="00A57B43" w:rsidRDefault="00A57B43" w:rsidP="00A57B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</w:pPr>
            <w:r w:rsidRPr="00A57B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>Medio</w:t>
            </w:r>
          </w:p>
        </w:tc>
      </w:tr>
      <w:tr w:rsidR="00A57B43" w:rsidRPr="00A57B43" w:rsidTr="00A57B4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A57B43" w:rsidRPr="00A57B43" w:rsidRDefault="00A57B43" w:rsidP="00A57B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</w:pPr>
            <w:proofErr w:type="spellStart"/>
            <w:r w:rsidRPr="00A57B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>ccb</w:t>
            </w:r>
            <w:proofErr w:type="spellEnd"/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A57B43" w:rsidRPr="00A57B43" w:rsidRDefault="00A57B43" w:rsidP="00A57B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</w:pPr>
            <w:r w:rsidRPr="00A57B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>Mucho</w:t>
            </w:r>
          </w:p>
        </w:tc>
      </w:tr>
      <w:tr w:rsidR="00A57B43" w:rsidRPr="00A57B43" w:rsidTr="00A57B4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A57B43" w:rsidRPr="00A57B43" w:rsidRDefault="00A57B43" w:rsidP="00A57B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</w:pPr>
            <w:r w:rsidRPr="00A57B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>ccc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A57B43" w:rsidRPr="00A57B43" w:rsidRDefault="00A57B43" w:rsidP="00A57B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</w:pPr>
            <w:r w:rsidRPr="00A57B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Y"/>
              </w:rPr>
              <w:t>Medio</w:t>
            </w:r>
          </w:p>
        </w:tc>
      </w:tr>
    </w:tbl>
    <w:p w:rsidR="00A57B43" w:rsidRPr="007E75AD" w:rsidRDefault="00A57B43" w:rsidP="00500D53"/>
    <w:sectPr w:rsidR="00A57B43" w:rsidRPr="007E75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58365D"/>
    <w:multiLevelType w:val="hybridMultilevel"/>
    <w:tmpl w:val="BDAE3498"/>
    <w:lvl w:ilvl="0" w:tplc="1DDC072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D4A"/>
    <w:rsid w:val="000915FB"/>
    <w:rsid w:val="000F7FD8"/>
    <w:rsid w:val="001030E8"/>
    <w:rsid w:val="00170530"/>
    <w:rsid w:val="00500D53"/>
    <w:rsid w:val="00532DD5"/>
    <w:rsid w:val="007E75AD"/>
    <w:rsid w:val="00A57B43"/>
    <w:rsid w:val="00D507DD"/>
    <w:rsid w:val="00DD39CB"/>
    <w:rsid w:val="00EC2D4A"/>
    <w:rsid w:val="00EF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C0F55FF-5CF3-4A8D-874A-755430CB0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32DD5"/>
    <w:rPr>
      <w:color w:val="808080"/>
    </w:rPr>
  </w:style>
  <w:style w:type="paragraph" w:styleId="Prrafodelista">
    <w:name w:val="List Paragraph"/>
    <w:basedOn w:val="Normal"/>
    <w:uiPriority w:val="34"/>
    <w:qFormat/>
    <w:rsid w:val="00532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5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342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</dc:creator>
  <cp:keywords/>
  <dc:description/>
  <cp:lastModifiedBy>alberto</cp:lastModifiedBy>
  <cp:revision>11</cp:revision>
  <dcterms:created xsi:type="dcterms:W3CDTF">2016-11-08T01:47:00Z</dcterms:created>
  <dcterms:modified xsi:type="dcterms:W3CDTF">2016-11-08T02:24:00Z</dcterms:modified>
</cp:coreProperties>
</file>