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9F9F9"/>
  <w:body>
    <w:p w:rsidR="0062598D" w:rsidRDefault="00C32A6C">
      <w:pPr>
        <w:pStyle w:val="Ttulo1"/>
        <w:shd w:val="clear" w:color="auto" w:fill="FFFFFF"/>
        <w:divId w:val="1002315498"/>
        <w:rPr>
          <w:rFonts w:ascii="Arial" w:eastAsia="Times New Roman" w:hAnsi="Arial" w:cs="Arial"/>
          <w:color w:val="000000"/>
        </w:rPr>
      </w:pPr>
      <w:bookmarkStart w:id="0" w:name="toc-Chapter-4"/>
      <w:r>
        <w:rPr>
          <w:rFonts w:ascii="Arial" w:eastAsia="Times New Roman" w:hAnsi="Arial" w:cs="Arial"/>
          <w:color w:val="000000"/>
        </w:rPr>
        <w:t>4</w:t>
      </w:r>
      <w:bookmarkEnd w:id="0"/>
      <w:r>
        <w:rPr>
          <w:rFonts w:ascii="Arial" w:eastAsia="Times New Roman" w:hAnsi="Arial" w:cs="Arial"/>
          <w:color w:val="000000"/>
        </w:rPr>
        <w:t> </w:t>
      </w:r>
      <w:r>
        <w:rPr>
          <w:rFonts w:ascii="Arial" w:eastAsia="Times New Roman" w:hAnsi="Arial" w:cs="Arial"/>
          <w:color w:val="000000"/>
        </w:rPr>
        <w:t xml:space="preserve">Machine </w:t>
      </w:r>
      <w:proofErr w:type="spellStart"/>
      <w:r>
        <w:rPr>
          <w:rFonts w:ascii="Arial" w:eastAsia="Times New Roman" w:hAnsi="Arial" w:cs="Arial"/>
          <w:color w:val="000000"/>
        </w:rPr>
        <w:t>Learning</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976303527"/>
        <w:rPr>
          <w:rFonts w:ascii="Arial" w:eastAsia="Times New Roman" w:hAnsi="Arial" w:cs="Arial"/>
          <w:color w:val="000000"/>
          <w:sz w:val="22"/>
          <w:szCs w:val="22"/>
        </w:rPr>
      </w:pPr>
      <w:r>
        <w:rPr>
          <w:rFonts w:ascii="Arial" w:eastAsia="Times New Roman" w:hAnsi="Arial" w:cs="Arial"/>
          <w:color w:val="000000"/>
          <w:sz w:val="22"/>
          <w:szCs w:val="22"/>
        </w:rPr>
        <w:t xml:space="preserve">El objetivo de este capítulo es visualizar qué aspectos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fueron tomados como componentes de solución al problema de estudio. </w:t>
      </w:r>
    </w:p>
    <w:p w:rsidR="0062598D" w:rsidRDefault="00C32A6C">
      <w:pPr>
        <w:shd w:val="clear" w:color="auto" w:fill="FFFFFF"/>
        <w:spacing w:line="360" w:lineRule="atLeast"/>
        <w:ind w:firstLine="600"/>
        <w:divId w:val="1579242256"/>
        <w:rPr>
          <w:rFonts w:ascii="Arial" w:eastAsia="Times New Roman" w:hAnsi="Arial" w:cs="Arial"/>
          <w:color w:val="000000"/>
          <w:sz w:val="22"/>
          <w:szCs w:val="22"/>
        </w:rPr>
      </w:pPr>
      <w:r>
        <w:rPr>
          <w:rFonts w:ascii="Arial" w:eastAsia="Times New Roman" w:hAnsi="Arial" w:cs="Arial"/>
          <w:color w:val="000000"/>
          <w:sz w:val="22"/>
          <w:szCs w:val="22"/>
        </w:rPr>
        <w:t xml:space="preserve">En lo que va de la Edad Contemporánea, el hombre siente fuertemente la necesidad de encontrar respuestas a ciertos aspectos de sus propias capacidades, respuestas de cómo funciona el cerebro humano, cómo se van originando e hilando los pensamientos, cómo se va adquiriendo el conocimiento, cómo la racionalidad está presente en las decisiones humanas, cuál es el mecanismo de toma de decisiones de la mente humana, cómo utiliza su inteligencia para resolver problemas e ideas abstractas, cuál es el proceso que sigue la mente para poder aprender, interrogantes sobre la memoria del cerebro y cómo los sentidos van alimentando de percepciones para tener una visión única del universo. La ciencia de la computación ha abierto la puerta a dichas respuestas. </w:t>
      </w:r>
    </w:p>
    <w:p w:rsidR="0062598D" w:rsidRDefault="00C32A6C">
      <w:pPr>
        <w:shd w:val="clear" w:color="auto" w:fill="FFFFFF"/>
        <w:spacing w:line="360" w:lineRule="atLeast"/>
        <w:ind w:firstLine="600"/>
        <w:divId w:val="808134902"/>
        <w:rPr>
          <w:rFonts w:ascii="Arial" w:eastAsia="Times New Roman" w:hAnsi="Arial" w:cs="Arial"/>
          <w:color w:val="000000"/>
          <w:sz w:val="22"/>
          <w:szCs w:val="22"/>
        </w:rPr>
      </w:pPr>
      <w:r>
        <w:rPr>
          <w:rFonts w:ascii="Arial" w:eastAsia="Times New Roman" w:hAnsi="Arial" w:cs="Arial"/>
          <w:color w:val="000000"/>
          <w:sz w:val="22"/>
          <w:szCs w:val="22"/>
        </w:rPr>
        <w:t xml:space="preserve">En 1950 Alan </w:t>
      </w:r>
      <w:proofErr w:type="spellStart"/>
      <w:r>
        <w:rPr>
          <w:rFonts w:ascii="Arial" w:eastAsia="Times New Roman" w:hAnsi="Arial" w:cs="Arial"/>
          <w:color w:val="000000"/>
          <w:sz w:val="22"/>
          <w:szCs w:val="22"/>
        </w:rPr>
        <w:t>Turing</w:t>
      </w:r>
      <w:proofErr w:type="spellEnd"/>
      <w:r>
        <w:rPr>
          <w:rFonts w:ascii="Arial" w:eastAsia="Times New Roman" w:hAnsi="Arial" w:cs="Arial"/>
          <w:color w:val="000000"/>
          <w:sz w:val="22"/>
          <w:szCs w:val="22"/>
        </w:rPr>
        <w:t xml:space="preserve"> dio uno de los saltos más importantes al proponer el enfoque de su “Prueba de </w:t>
      </w:r>
      <w:proofErr w:type="spellStart"/>
      <w:r>
        <w:rPr>
          <w:rFonts w:ascii="Arial" w:eastAsia="Times New Roman" w:hAnsi="Arial" w:cs="Arial"/>
          <w:color w:val="000000"/>
          <w:sz w:val="22"/>
          <w:szCs w:val="22"/>
        </w:rPr>
        <w:t>Turing</w:t>
      </w:r>
      <w:proofErr w:type="spellEnd"/>
      <w:r>
        <w:rPr>
          <w:rFonts w:ascii="Arial" w:eastAsia="Times New Roman" w:hAnsi="Arial" w:cs="Arial"/>
          <w:color w:val="000000"/>
          <w:sz w:val="22"/>
          <w:szCs w:val="22"/>
        </w:rPr>
        <w:t xml:space="preserve">”, donde un computador es considerado como agente inteligente si un evaluador humano, sin interactuar con el computador, realiza preguntas y no es capaz de distinguir si las respuestas vienen de una persona o del computador. En su artículo “Computing </w:t>
      </w:r>
      <w:proofErr w:type="spellStart"/>
      <w:r>
        <w:rPr>
          <w:rFonts w:ascii="Arial" w:eastAsia="Times New Roman" w:hAnsi="Arial" w:cs="Arial"/>
          <w:color w:val="000000"/>
          <w:sz w:val="22"/>
          <w:szCs w:val="22"/>
        </w:rPr>
        <w:t>Machinery</w:t>
      </w:r>
      <w:proofErr w:type="spellEnd"/>
      <w:r>
        <w:rPr>
          <w:rFonts w:ascii="Arial" w:eastAsia="Times New Roman" w:hAnsi="Arial" w:cs="Arial"/>
          <w:color w:val="000000"/>
          <w:sz w:val="22"/>
          <w:szCs w:val="22"/>
        </w:rPr>
        <w:t xml:space="preserve"> and Intelligence” </w:t>
      </w:r>
      <w:r>
        <w:rPr>
          <w:rStyle w:val="bibcites"/>
          <w:rFonts w:ascii="Arial" w:eastAsia="Times New Roman" w:hAnsi="Arial" w:cs="Arial"/>
          <w:color w:val="000000"/>
          <w:sz w:val="22"/>
          <w:szCs w:val="22"/>
        </w:rPr>
        <w:t>[</w:t>
      </w:r>
      <w:bookmarkStart w:id="1" w:name="cite-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Tur</w:t>
      </w:r>
      <w:r>
        <w:rPr>
          <w:rStyle w:val="bib-yy"/>
          <w:rFonts w:ascii="Arial" w:eastAsia="Times New Roman" w:hAnsi="Arial" w:cs="Arial"/>
          <w:color w:val="0030C0"/>
          <w:sz w:val="22"/>
          <w:szCs w:val="22"/>
        </w:rPr>
        <w:t>50</w:t>
      </w:r>
      <w:r w:rsidR="0062598D">
        <w:rPr>
          <w:rStyle w:val="bibcites"/>
          <w:rFonts w:ascii="Arial" w:eastAsia="Times New Roman" w:hAnsi="Arial" w:cs="Arial"/>
          <w:color w:val="000000"/>
          <w:sz w:val="22"/>
          <w:szCs w:val="22"/>
        </w:rPr>
        <w:fldChar w:fldCharType="end"/>
      </w:r>
      <w:bookmarkEnd w:id="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expuso este y otros conceptos y como tal es considerado padre de la Inteligencia Artificial (IA</w:t>
      </w:r>
      <w:bookmarkStart w:id="2" w:name="noment-ia"/>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"nom-ia"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2"/>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2092777335"/>
        <w:rPr>
          <w:rFonts w:ascii="Arial" w:eastAsia="Times New Roman" w:hAnsi="Arial" w:cs="Arial"/>
          <w:color w:val="000000"/>
          <w:sz w:val="22"/>
          <w:szCs w:val="22"/>
        </w:rPr>
      </w:pPr>
      <w:r>
        <w:rPr>
          <w:rFonts w:ascii="Arial" w:eastAsia="Times New Roman" w:hAnsi="Arial" w:cs="Arial"/>
          <w:color w:val="000000"/>
          <w:sz w:val="22"/>
          <w:szCs w:val="22"/>
        </w:rPr>
        <w:t xml:space="preserve">Aunque hoy en día aún es válida la Prueba de </w:t>
      </w:r>
      <w:proofErr w:type="spellStart"/>
      <w:r>
        <w:rPr>
          <w:rFonts w:ascii="Arial" w:eastAsia="Times New Roman" w:hAnsi="Arial" w:cs="Arial"/>
          <w:color w:val="000000"/>
          <w:sz w:val="22"/>
          <w:szCs w:val="22"/>
        </w:rPr>
        <w:t>Turing</w:t>
      </w:r>
      <w:proofErr w:type="spellEnd"/>
      <w:r>
        <w:rPr>
          <w:rFonts w:ascii="Arial" w:eastAsia="Times New Roman" w:hAnsi="Arial" w:cs="Arial"/>
          <w:color w:val="000000"/>
          <w:sz w:val="22"/>
          <w:szCs w:val="22"/>
        </w:rPr>
        <w:t xml:space="preserve">, el desafío no está en construir un agente inteligente total, sino mas bien buscar que un computador tenga capacidades como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Procesamiento del lenguaje natural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Representación del conocimiento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Razonamiento automático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Aprendizaje automático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Visión computacional </w:t>
      </w:r>
    </w:p>
    <w:p w:rsidR="0062598D" w:rsidRDefault="00C32A6C">
      <w:pPr>
        <w:numPr>
          <w:ilvl w:val="0"/>
          <w:numId w:val="3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Robótica </w:t>
      </w:r>
    </w:p>
    <w:p w:rsidR="0062598D" w:rsidRDefault="00C32A6C">
      <w:pPr>
        <w:shd w:val="clear" w:color="auto" w:fill="FFFFFF"/>
        <w:spacing w:line="360" w:lineRule="atLeast"/>
        <w:divId w:val="2097096273"/>
        <w:rPr>
          <w:rFonts w:ascii="Arial" w:eastAsia="Times New Roman" w:hAnsi="Arial" w:cs="Arial"/>
          <w:color w:val="000000"/>
          <w:sz w:val="22"/>
          <w:szCs w:val="22"/>
        </w:rPr>
      </w:pPr>
      <w:r>
        <w:rPr>
          <w:rFonts w:ascii="Arial" w:eastAsia="Times New Roman" w:hAnsi="Arial" w:cs="Arial"/>
          <w:color w:val="000000"/>
          <w:sz w:val="22"/>
          <w:szCs w:val="22"/>
        </w:rPr>
        <w:t xml:space="preserve">Entre los precursores de IA están John McCarthy, </w:t>
      </w:r>
      <w:proofErr w:type="spellStart"/>
      <w:r>
        <w:rPr>
          <w:rFonts w:ascii="Arial" w:eastAsia="Times New Roman" w:hAnsi="Arial" w:cs="Arial"/>
          <w:color w:val="000000"/>
          <w:sz w:val="22"/>
          <w:szCs w:val="22"/>
        </w:rPr>
        <w:t>Marvin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Minsky</w:t>
      </w:r>
      <w:proofErr w:type="spellEnd"/>
      <w:r>
        <w:rPr>
          <w:rFonts w:ascii="Arial" w:eastAsia="Times New Roman" w:hAnsi="Arial" w:cs="Arial"/>
          <w:color w:val="000000"/>
          <w:sz w:val="22"/>
          <w:szCs w:val="22"/>
        </w:rPr>
        <w:t xml:space="preserve">, Allen </w:t>
      </w:r>
      <w:proofErr w:type="spellStart"/>
      <w:r>
        <w:rPr>
          <w:rFonts w:ascii="Arial" w:eastAsia="Times New Roman" w:hAnsi="Arial" w:cs="Arial"/>
          <w:color w:val="000000"/>
          <w:sz w:val="22"/>
          <w:szCs w:val="22"/>
        </w:rPr>
        <w:t>Newell</w:t>
      </w:r>
      <w:proofErr w:type="spellEnd"/>
      <w:r>
        <w:rPr>
          <w:rFonts w:ascii="Arial" w:eastAsia="Times New Roman" w:hAnsi="Arial" w:cs="Arial"/>
          <w:color w:val="000000"/>
          <w:sz w:val="22"/>
          <w:szCs w:val="22"/>
        </w:rPr>
        <w:t xml:space="preserve"> y Herbert </w:t>
      </w:r>
      <w:proofErr w:type="spellStart"/>
      <w:r>
        <w:rPr>
          <w:rFonts w:ascii="Arial" w:eastAsia="Times New Roman" w:hAnsi="Arial" w:cs="Arial"/>
          <w:color w:val="000000"/>
          <w:sz w:val="22"/>
          <w:szCs w:val="22"/>
        </w:rPr>
        <w:t>Simon</w:t>
      </w:r>
      <w:proofErr w:type="spellEnd"/>
      <w:r>
        <w:rPr>
          <w:rFonts w:ascii="Arial" w:eastAsia="Times New Roman" w:hAnsi="Arial" w:cs="Arial"/>
          <w:color w:val="000000"/>
          <w:sz w:val="22"/>
          <w:szCs w:val="22"/>
        </w:rPr>
        <w:t xml:space="preserve">, todos ganadores del premio “ACM A.M. </w:t>
      </w:r>
      <w:proofErr w:type="spellStart"/>
      <w:r>
        <w:rPr>
          <w:rFonts w:ascii="Arial" w:eastAsia="Times New Roman" w:hAnsi="Arial" w:cs="Arial"/>
          <w:color w:val="000000"/>
          <w:sz w:val="22"/>
          <w:szCs w:val="22"/>
        </w:rPr>
        <w:t>Turing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Award</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3" w:name="cite-1"/>
      <w:proofErr w:type="spellStart"/>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Awa</w:t>
      </w:r>
      <w:proofErr w:type="spellEnd"/>
      <w:r>
        <w:rPr>
          <w:rStyle w:val="bib-yy"/>
          <w:rFonts w:ascii="Arial" w:eastAsia="Times New Roman" w:hAnsi="Arial" w:cs="Arial"/>
          <w:color w:val="0030C0"/>
          <w:sz w:val="22"/>
          <w:szCs w:val="22"/>
        </w:rPr>
        <w:t>??</w:t>
      </w:r>
      <w:r w:rsidR="0062598D">
        <w:rPr>
          <w:rStyle w:val="bibcites"/>
          <w:rFonts w:ascii="Arial" w:eastAsia="Times New Roman" w:hAnsi="Arial" w:cs="Arial"/>
          <w:color w:val="000000"/>
          <w:sz w:val="22"/>
          <w:szCs w:val="22"/>
        </w:rPr>
        <w:fldChar w:fldCharType="end"/>
      </w:r>
      <w:bookmarkEnd w:id="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por sus notables aportes en los inicios de IA. McCarthy acuño el término Artificial Intelligence en el taller “</w:t>
      </w:r>
      <w:proofErr w:type="spellStart"/>
      <w:r>
        <w:rPr>
          <w:rFonts w:ascii="Arial" w:eastAsia="Times New Roman" w:hAnsi="Arial" w:cs="Arial"/>
          <w:color w:val="000000"/>
          <w:sz w:val="22"/>
          <w:szCs w:val="22"/>
        </w:rPr>
        <w:t>Dartmouth</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Summer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Research</w:t>
      </w:r>
      <w:proofErr w:type="spellEnd"/>
      <w:r>
        <w:rPr>
          <w:rFonts w:ascii="Arial" w:eastAsia="Times New Roman" w:hAnsi="Arial" w:cs="Arial"/>
          <w:color w:val="000000"/>
          <w:sz w:val="22"/>
          <w:szCs w:val="22"/>
        </w:rPr>
        <w:t xml:space="preserve"> Project </w:t>
      </w:r>
      <w:proofErr w:type="spellStart"/>
      <w:r>
        <w:rPr>
          <w:rFonts w:ascii="Arial" w:eastAsia="Times New Roman" w:hAnsi="Arial" w:cs="Arial"/>
          <w:color w:val="000000"/>
          <w:sz w:val="22"/>
          <w:szCs w:val="22"/>
        </w:rPr>
        <w:t>on</w:t>
      </w:r>
      <w:proofErr w:type="spellEnd"/>
      <w:r>
        <w:rPr>
          <w:rFonts w:ascii="Arial" w:eastAsia="Times New Roman" w:hAnsi="Arial" w:cs="Arial"/>
          <w:color w:val="000000"/>
          <w:sz w:val="22"/>
          <w:szCs w:val="22"/>
        </w:rPr>
        <w:t xml:space="preserve"> Artificial Intelligence” que organizó y se desarrolló en junio del año 1956. </w:t>
      </w:r>
    </w:p>
    <w:p w:rsidR="0062598D" w:rsidRDefault="00C32A6C">
      <w:pPr>
        <w:shd w:val="clear" w:color="auto" w:fill="FFFFFF"/>
        <w:spacing w:line="360" w:lineRule="atLeast"/>
        <w:ind w:firstLine="600"/>
        <w:divId w:val="332731108"/>
        <w:rPr>
          <w:rFonts w:ascii="Arial" w:eastAsia="Times New Roman" w:hAnsi="Arial" w:cs="Arial"/>
          <w:color w:val="000000"/>
          <w:sz w:val="22"/>
          <w:szCs w:val="22"/>
        </w:rPr>
      </w:pPr>
      <w:r>
        <w:rPr>
          <w:rFonts w:ascii="Arial" w:eastAsia="Times New Roman" w:hAnsi="Arial" w:cs="Arial"/>
          <w:color w:val="000000"/>
          <w:sz w:val="22"/>
          <w:szCs w:val="22"/>
        </w:rPr>
        <w:t xml:space="preserve">En palabras transcriptas, el taller perseguía el siguiente objetivo: </w:t>
      </w:r>
      <w:r>
        <w:rPr>
          <w:rFonts w:ascii="Arial" w:eastAsia="Times New Roman" w:hAnsi="Arial" w:cs="Arial"/>
          <w:i/>
          <w:iCs/>
          <w:color w:val="000000"/>
          <w:sz w:val="22"/>
          <w:szCs w:val="22"/>
        </w:rPr>
        <w:t>“El estudio debe proceder sobre la base de la conjetura de que cada aspecto del aprendizaje o cualquier otra característica de la inteligencia puede, en principio, describirse tan precisamente que se puede hacer que una máquina lo simule. Se intentará encontrar cómo hacer que las máquinas usen el lenguaje, formen abstracciones y conceptos, resuelvan tipos de problemas ahora reservados para los humanos y se mejoren a sí mismos. Creemos que se puede lograr un avance significativo en uno o más de estos problemas si un grupo de científicos cuidadosamente seleccionados trabajan juntos durante un verano”</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261795207"/>
        <w:rPr>
          <w:rFonts w:ascii="Arial" w:eastAsia="Times New Roman" w:hAnsi="Arial" w:cs="Arial"/>
          <w:color w:val="000000"/>
          <w:sz w:val="22"/>
          <w:szCs w:val="22"/>
        </w:rPr>
      </w:pPr>
      <w:r>
        <w:rPr>
          <w:rFonts w:ascii="Arial" w:eastAsia="Times New Roman" w:hAnsi="Arial" w:cs="Arial"/>
          <w:color w:val="000000"/>
          <w:sz w:val="22"/>
          <w:szCs w:val="22"/>
        </w:rPr>
        <w:t xml:space="preserve">Entre los aportes más destacados de McCarthy se pueden mencionar la definición del lenguaje de alto nivel </w:t>
      </w:r>
      <w:proofErr w:type="spellStart"/>
      <w:r>
        <w:rPr>
          <w:rFonts w:ascii="Arial" w:eastAsia="Times New Roman" w:hAnsi="Arial" w:cs="Arial"/>
          <w:color w:val="000000"/>
          <w:sz w:val="22"/>
          <w:szCs w:val="22"/>
        </w:rPr>
        <w:t>Lisp</w:t>
      </w:r>
      <w:proofErr w:type="spellEnd"/>
      <w:r>
        <w:rPr>
          <w:rFonts w:ascii="Arial" w:eastAsia="Times New Roman" w:hAnsi="Arial" w:cs="Arial"/>
          <w:color w:val="000000"/>
          <w:sz w:val="22"/>
          <w:szCs w:val="22"/>
        </w:rPr>
        <w:t>, la creación del tiempo compartido y el artículo “</w:t>
      </w:r>
      <w:proofErr w:type="spellStart"/>
      <w:r>
        <w:rPr>
          <w:rFonts w:ascii="Arial" w:eastAsia="Times New Roman" w:hAnsi="Arial" w:cs="Arial"/>
          <w:color w:val="000000"/>
          <w:sz w:val="22"/>
          <w:szCs w:val="22"/>
        </w:rPr>
        <w:t>Programs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with</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Common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Sense</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4" w:name="cite-5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McC</w:t>
      </w:r>
      <w:r>
        <w:rPr>
          <w:rStyle w:val="bib-yy"/>
          <w:rFonts w:ascii="Arial" w:eastAsia="Times New Roman" w:hAnsi="Arial" w:cs="Arial"/>
          <w:color w:val="0030C0"/>
          <w:sz w:val="22"/>
          <w:szCs w:val="22"/>
        </w:rPr>
        <w:t>59</w:t>
      </w:r>
      <w:r w:rsidR="0062598D">
        <w:rPr>
          <w:rStyle w:val="bibcites"/>
          <w:rFonts w:ascii="Arial" w:eastAsia="Times New Roman" w:hAnsi="Arial" w:cs="Arial"/>
          <w:color w:val="000000"/>
          <w:sz w:val="22"/>
          <w:szCs w:val="22"/>
        </w:rPr>
        <w:fldChar w:fldCharType="end"/>
      </w:r>
      <w:bookmarkEnd w:id="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donde define su </w:t>
      </w:r>
      <w:r>
        <w:rPr>
          <w:rFonts w:ascii="Arial" w:eastAsia="Times New Roman" w:hAnsi="Arial" w:cs="Arial"/>
          <w:i/>
          <w:iCs/>
          <w:color w:val="000000"/>
          <w:sz w:val="22"/>
          <w:szCs w:val="22"/>
        </w:rPr>
        <w:t>Generador de Consejos</w:t>
      </w:r>
      <w:r>
        <w:rPr>
          <w:rFonts w:ascii="Arial" w:eastAsia="Times New Roman" w:hAnsi="Arial" w:cs="Arial"/>
          <w:color w:val="000000"/>
          <w:sz w:val="22"/>
          <w:szCs w:val="22"/>
        </w:rPr>
        <w:t xml:space="preserve">, todos estos aportes desarrollados en 1958. </w:t>
      </w:r>
      <w:proofErr w:type="spellStart"/>
      <w:r>
        <w:rPr>
          <w:rFonts w:ascii="Arial" w:eastAsia="Times New Roman" w:hAnsi="Arial" w:cs="Arial"/>
          <w:color w:val="000000"/>
          <w:sz w:val="22"/>
          <w:szCs w:val="22"/>
        </w:rPr>
        <w:t>Minsky</w:t>
      </w:r>
      <w:proofErr w:type="spellEnd"/>
      <w:r>
        <w:rPr>
          <w:rFonts w:ascii="Arial" w:eastAsia="Times New Roman" w:hAnsi="Arial" w:cs="Arial"/>
          <w:color w:val="000000"/>
          <w:sz w:val="22"/>
          <w:szCs w:val="22"/>
        </w:rPr>
        <w:t xml:space="preserve"> diseñó SNARC</w:t>
      </w:r>
      <w:bookmarkStart w:id="5" w:name="noment-snarc"/>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"nom-snarc"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5"/>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Stochastic</w:t>
      </w:r>
      <w:proofErr w:type="spellEnd"/>
      <w:r>
        <w:rPr>
          <w:rFonts w:ascii="Arial" w:eastAsia="Times New Roman" w:hAnsi="Arial" w:cs="Arial"/>
          <w:color w:val="000000"/>
          <w:sz w:val="22"/>
          <w:szCs w:val="22"/>
        </w:rPr>
        <w:t xml:space="preserve"> Neural </w:t>
      </w:r>
      <w:proofErr w:type="spellStart"/>
      <w:r>
        <w:rPr>
          <w:rFonts w:ascii="Arial" w:eastAsia="Times New Roman" w:hAnsi="Arial" w:cs="Arial"/>
          <w:color w:val="000000"/>
          <w:sz w:val="22"/>
          <w:szCs w:val="22"/>
        </w:rPr>
        <w:t>Analog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Reinforcement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Calculator</w:t>
      </w:r>
      <w:proofErr w:type="spellEnd"/>
      <w:r>
        <w:rPr>
          <w:rFonts w:ascii="Arial" w:eastAsia="Times New Roman" w:hAnsi="Arial" w:cs="Arial"/>
          <w:color w:val="000000"/>
          <w:sz w:val="22"/>
          <w:szCs w:val="22"/>
        </w:rPr>
        <w:t xml:space="preserve">) la primera máquina a partir de una red neuronal en el año 1951, junto a Seymour </w:t>
      </w:r>
      <w:proofErr w:type="spellStart"/>
      <w:r>
        <w:rPr>
          <w:rFonts w:ascii="Arial" w:eastAsia="Times New Roman" w:hAnsi="Arial" w:cs="Arial"/>
          <w:color w:val="000000"/>
          <w:sz w:val="22"/>
          <w:szCs w:val="22"/>
        </w:rPr>
        <w:t>Papert</w:t>
      </w:r>
      <w:proofErr w:type="spellEnd"/>
      <w:r>
        <w:rPr>
          <w:rFonts w:ascii="Arial" w:eastAsia="Times New Roman" w:hAnsi="Arial" w:cs="Arial"/>
          <w:color w:val="000000"/>
          <w:sz w:val="22"/>
          <w:szCs w:val="22"/>
        </w:rPr>
        <w:t xml:space="preserve"> publicó el libro “</w:t>
      </w:r>
      <w:proofErr w:type="spellStart"/>
      <w:r>
        <w:rPr>
          <w:rFonts w:ascii="Arial" w:eastAsia="Times New Roman" w:hAnsi="Arial" w:cs="Arial"/>
          <w:color w:val="000000"/>
          <w:sz w:val="22"/>
          <w:szCs w:val="22"/>
        </w:rPr>
        <w:t>Perceptrons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introduction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to</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computational</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geometry</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6" w:name="cite-7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MP</w:t>
      </w:r>
      <w:r>
        <w:rPr>
          <w:rStyle w:val="bib-yy"/>
          <w:rFonts w:ascii="Arial" w:eastAsia="Times New Roman" w:hAnsi="Arial" w:cs="Arial"/>
          <w:color w:val="0030C0"/>
          <w:sz w:val="22"/>
          <w:szCs w:val="22"/>
        </w:rPr>
        <w:t>87</w:t>
      </w:r>
      <w:r w:rsidR="0062598D">
        <w:rPr>
          <w:rStyle w:val="bibcites"/>
          <w:rFonts w:ascii="Arial" w:eastAsia="Times New Roman" w:hAnsi="Arial" w:cs="Arial"/>
          <w:color w:val="000000"/>
          <w:sz w:val="22"/>
          <w:szCs w:val="22"/>
        </w:rPr>
        <w:fldChar w:fldCharType="end"/>
      </w:r>
      <w:bookmarkEnd w:id="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año 1969 y también creó un modelo de redes semánticas denominadas “marcos” publicado en “A </w:t>
      </w:r>
      <w:proofErr w:type="spellStart"/>
      <w:r>
        <w:rPr>
          <w:rFonts w:ascii="Arial" w:eastAsia="Times New Roman" w:hAnsi="Arial" w:cs="Arial"/>
          <w:color w:val="000000"/>
          <w:sz w:val="22"/>
          <w:szCs w:val="22"/>
        </w:rPr>
        <w:t>framework</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for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representing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knowledge</w:t>
      </w:r>
      <w:proofErr w:type="spellEnd"/>
      <w:r>
        <w:rPr>
          <w:rFonts w:ascii="Arial" w:eastAsia="Times New Roman" w:hAnsi="Arial" w:cs="Arial"/>
          <w:color w:val="000000"/>
          <w:sz w:val="22"/>
          <w:szCs w:val="22"/>
        </w:rPr>
        <w:t xml:space="preserve">” en el año 1974 </w:t>
      </w:r>
      <w:r>
        <w:rPr>
          <w:rStyle w:val="bibcites"/>
          <w:rFonts w:ascii="Arial" w:eastAsia="Times New Roman" w:hAnsi="Arial" w:cs="Arial"/>
          <w:color w:val="000000"/>
          <w:sz w:val="22"/>
          <w:szCs w:val="22"/>
        </w:rPr>
        <w:t>[</w:t>
      </w:r>
      <w:bookmarkStart w:id="7" w:name="cite-7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Min</w:t>
      </w:r>
      <w:r>
        <w:rPr>
          <w:rStyle w:val="bib-yy"/>
          <w:rFonts w:ascii="Arial" w:eastAsia="Times New Roman" w:hAnsi="Arial" w:cs="Arial"/>
          <w:color w:val="0030C0"/>
          <w:sz w:val="22"/>
          <w:szCs w:val="22"/>
        </w:rPr>
        <w:t>74</w:t>
      </w:r>
      <w:r w:rsidR="0062598D">
        <w:rPr>
          <w:rStyle w:val="bibcites"/>
          <w:rFonts w:ascii="Arial" w:eastAsia="Times New Roman" w:hAnsi="Arial" w:cs="Arial"/>
          <w:color w:val="000000"/>
          <w:sz w:val="22"/>
          <w:szCs w:val="22"/>
        </w:rPr>
        <w:fldChar w:fldCharType="end"/>
      </w:r>
      <w:bookmarkEnd w:id="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713848961"/>
        <w:rPr>
          <w:rFonts w:ascii="Arial" w:eastAsia="Times New Roman" w:hAnsi="Arial" w:cs="Arial"/>
          <w:color w:val="000000"/>
          <w:sz w:val="22"/>
          <w:szCs w:val="22"/>
        </w:rPr>
      </w:pPr>
      <w:r>
        <w:rPr>
          <w:rFonts w:ascii="Arial" w:eastAsia="Times New Roman" w:hAnsi="Arial" w:cs="Arial"/>
          <w:color w:val="000000"/>
          <w:sz w:val="22"/>
          <w:szCs w:val="22"/>
        </w:rPr>
        <w:t>En setiembre de 1956 en el “MIT</w:t>
      </w:r>
      <w:bookmarkStart w:id="8" w:name="noment-mit"/>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"nom-mit"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8"/>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Symposium</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Information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Theory</w:t>
      </w:r>
      <w:proofErr w:type="spellEnd"/>
      <w:r>
        <w:rPr>
          <w:rFonts w:ascii="Arial" w:eastAsia="Times New Roman" w:hAnsi="Arial" w:cs="Arial"/>
          <w:color w:val="000000"/>
          <w:sz w:val="22"/>
          <w:szCs w:val="22"/>
        </w:rPr>
        <w:t>” se mostraron trabajos muy importantes como el de George Miller que presentó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Magical</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Number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Seven</w:t>
      </w:r>
      <w:proofErr w:type="spellEnd"/>
      <w:r>
        <w:rPr>
          <w:rFonts w:ascii="Arial" w:eastAsia="Times New Roman" w:hAnsi="Arial" w:cs="Arial"/>
          <w:color w:val="000000"/>
          <w:sz w:val="22"/>
          <w:szCs w:val="22"/>
        </w:rPr>
        <w:t xml:space="preserve">, Plus </w:t>
      </w:r>
      <w:proofErr w:type="spellStart"/>
      <w:r>
        <w:rPr>
          <w:rFonts w:ascii="Arial" w:eastAsia="Times New Roman" w:hAnsi="Arial" w:cs="Arial"/>
          <w:color w:val="000000"/>
          <w:sz w:val="22"/>
          <w:szCs w:val="22"/>
        </w:rPr>
        <w:t>or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Minus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Two</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Some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Limits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our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Capacity</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for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Processing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Information</w:t>
      </w:r>
      <w:proofErr w:type="spellEnd"/>
      <w:r>
        <w:rPr>
          <w:rFonts w:ascii="Arial" w:eastAsia="Times New Roman" w:hAnsi="Arial" w:cs="Arial"/>
          <w:color w:val="000000"/>
          <w:sz w:val="22"/>
          <w:szCs w:val="22"/>
        </w:rPr>
        <w:t>”, Noam Chomsky presentó “</w:t>
      </w:r>
      <w:proofErr w:type="spellStart"/>
      <w:r>
        <w:rPr>
          <w:rFonts w:ascii="Arial" w:eastAsia="Times New Roman" w:hAnsi="Arial" w:cs="Arial"/>
          <w:color w:val="000000"/>
          <w:sz w:val="22"/>
          <w:szCs w:val="22"/>
        </w:rPr>
        <w:t>Three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Models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for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Description</w:t>
      </w:r>
      <w:proofErr w:type="spellEnd"/>
      <w:r>
        <w:rPr>
          <w:rFonts w:ascii="Arial" w:eastAsia="Times New Roman" w:hAnsi="Arial" w:cs="Arial"/>
          <w:color w:val="000000"/>
          <w:sz w:val="22"/>
          <w:szCs w:val="22"/>
        </w:rPr>
        <w:t xml:space="preserve"> of </w:t>
      </w:r>
      <w:proofErr w:type="spellStart"/>
      <w:r>
        <w:rPr>
          <w:rFonts w:ascii="Arial" w:eastAsia="Times New Roman" w:hAnsi="Arial" w:cs="Arial"/>
          <w:color w:val="000000"/>
          <w:sz w:val="22"/>
          <w:szCs w:val="22"/>
        </w:rPr>
        <w:t>Language</w:t>
      </w:r>
      <w:proofErr w:type="spellEnd"/>
      <w:r>
        <w:rPr>
          <w:rFonts w:ascii="Arial" w:eastAsia="Times New Roman" w:hAnsi="Arial" w:cs="Arial"/>
          <w:color w:val="000000"/>
          <w:sz w:val="22"/>
          <w:szCs w:val="22"/>
        </w:rPr>
        <w:t xml:space="preserve">”, y Allen </w:t>
      </w:r>
      <w:proofErr w:type="spellStart"/>
      <w:r>
        <w:rPr>
          <w:rFonts w:ascii="Arial" w:eastAsia="Times New Roman" w:hAnsi="Arial" w:cs="Arial"/>
          <w:color w:val="000000"/>
          <w:sz w:val="22"/>
          <w:szCs w:val="22"/>
        </w:rPr>
        <w:t>Newell</w:t>
      </w:r>
      <w:proofErr w:type="spellEnd"/>
      <w:r>
        <w:rPr>
          <w:rFonts w:ascii="Arial" w:eastAsia="Times New Roman" w:hAnsi="Arial" w:cs="Arial"/>
          <w:color w:val="000000"/>
          <w:sz w:val="22"/>
          <w:szCs w:val="22"/>
        </w:rPr>
        <w:t xml:space="preserve"> y Herbert </w:t>
      </w:r>
      <w:proofErr w:type="spellStart"/>
      <w:r>
        <w:rPr>
          <w:rFonts w:ascii="Arial" w:eastAsia="Times New Roman" w:hAnsi="Arial" w:cs="Arial"/>
          <w:color w:val="000000"/>
          <w:sz w:val="22"/>
          <w:szCs w:val="22"/>
        </w:rPr>
        <w:t>Simon</w:t>
      </w:r>
      <w:proofErr w:type="spellEnd"/>
      <w:r>
        <w:rPr>
          <w:rFonts w:ascii="Arial" w:eastAsia="Times New Roman" w:hAnsi="Arial" w:cs="Arial"/>
          <w:color w:val="000000"/>
          <w:sz w:val="22"/>
          <w:szCs w:val="22"/>
        </w:rPr>
        <w:t xml:space="preserve"> presentaron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Logic</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Theory</w:t>
      </w:r>
      <w:proofErr w:type="spellEnd"/>
      <w:r>
        <w:rPr>
          <w:rFonts w:ascii="Arial" w:eastAsia="Times New Roman" w:hAnsi="Arial" w:cs="Arial"/>
          <w:color w:val="000000"/>
          <w:sz w:val="22"/>
          <w:szCs w:val="22"/>
        </w:rPr>
        <w:t xml:space="preserve"> Machine”: programa de computador capaz de hacer la demostración de un teorema y considerado el primer programa de IA. </w:t>
      </w:r>
    </w:p>
    <w:p w:rsidR="0062598D" w:rsidRDefault="00C32A6C">
      <w:pPr>
        <w:shd w:val="clear" w:color="auto" w:fill="FFFFFF"/>
        <w:spacing w:line="360" w:lineRule="atLeast"/>
        <w:ind w:firstLine="600"/>
        <w:divId w:val="172189226"/>
        <w:rPr>
          <w:rFonts w:ascii="Arial" w:eastAsia="Times New Roman" w:hAnsi="Arial" w:cs="Arial"/>
          <w:color w:val="000000"/>
          <w:sz w:val="22"/>
          <w:szCs w:val="22"/>
        </w:rPr>
      </w:pPr>
      <w:r>
        <w:rPr>
          <w:rFonts w:ascii="Arial" w:eastAsia="Times New Roman" w:hAnsi="Arial" w:cs="Arial"/>
          <w:color w:val="000000"/>
          <w:sz w:val="22"/>
          <w:szCs w:val="22"/>
        </w:rPr>
        <w:t xml:space="preserve">El campo de la ciencia cognitiva echó sus raíces en este simposio evidenciando que los modelos informáticos se pueden utilizar para modelar la psicología de la memoria, el lenguaje y el pensamiento lógico. En 1959 presentaron el programa “General </w:t>
      </w:r>
      <w:proofErr w:type="spellStart"/>
      <w:r>
        <w:rPr>
          <w:rFonts w:ascii="Arial" w:eastAsia="Times New Roman" w:hAnsi="Arial" w:cs="Arial"/>
          <w:color w:val="000000"/>
          <w:sz w:val="22"/>
          <w:szCs w:val="22"/>
        </w:rPr>
        <w:t>Problem</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Solver</w:t>
      </w:r>
      <w:proofErr w:type="spellEnd"/>
      <w:r>
        <w:rPr>
          <w:rFonts w:ascii="Arial" w:eastAsia="Times New Roman" w:hAnsi="Arial" w:cs="Arial"/>
          <w:color w:val="000000"/>
          <w:sz w:val="22"/>
          <w:szCs w:val="22"/>
        </w:rPr>
        <w:t>” (GPS</w:t>
      </w:r>
      <w:bookmarkStart w:id="9" w:name="noment-gps"/>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"nom-gps"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9"/>
      <w:r>
        <w:rPr>
          <w:rFonts w:ascii="Arial" w:eastAsia="Times New Roman" w:hAnsi="Arial" w:cs="Arial"/>
          <w:color w:val="000000"/>
          <w:sz w:val="22"/>
          <w:szCs w:val="22"/>
        </w:rPr>
        <w:t xml:space="preserve">), pretendía funcionar como una máquina universal para resolver problemas y fue el primer programa de computador que separó su conocimiento de los problemas (reglas representadas como datos de entrada) de su estrategia de cómo resolver problemas (un motor de resolución genérico). </w:t>
      </w:r>
    </w:p>
    <w:p w:rsidR="0062598D" w:rsidRDefault="00C32A6C">
      <w:pPr>
        <w:shd w:val="clear" w:color="auto" w:fill="FFFFFF"/>
        <w:spacing w:line="360" w:lineRule="atLeast"/>
        <w:ind w:firstLine="600"/>
        <w:divId w:val="145365945"/>
        <w:rPr>
          <w:rFonts w:ascii="Arial" w:eastAsia="Times New Roman" w:hAnsi="Arial" w:cs="Arial"/>
          <w:color w:val="000000"/>
          <w:sz w:val="22"/>
          <w:szCs w:val="22"/>
        </w:rPr>
      </w:pPr>
      <w:r>
        <w:rPr>
          <w:rFonts w:ascii="Arial" w:eastAsia="Times New Roman" w:hAnsi="Arial" w:cs="Arial"/>
          <w:color w:val="000000"/>
          <w:sz w:val="22"/>
          <w:szCs w:val="22"/>
        </w:rPr>
        <w:t xml:space="preserve">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como </w:t>
      </w:r>
      <w:proofErr w:type="spellStart"/>
      <w:r>
        <w:rPr>
          <w:rFonts w:ascii="Arial" w:eastAsia="Times New Roman" w:hAnsi="Arial" w:cs="Arial"/>
          <w:color w:val="000000"/>
          <w:sz w:val="22"/>
          <w:szCs w:val="22"/>
        </w:rPr>
        <w:t>subcampo</w:t>
      </w:r>
      <w:proofErr w:type="spellEnd"/>
      <w:r>
        <w:rPr>
          <w:rFonts w:ascii="Arial" w:eastAsia="Times New Roman" w:hAnsi="Arial" w:cs="Arial"/>
          <w:color w:val="000000"/>
          <w:sz w:val="22"/>
          <w:szCs w:val="22"/>
        </w:rPr>
        <w:t xml:space="preserve"> de IA está presente en muchas aplicaciones de la vida real, especialmente en aquellas donde se requiere el procesamiento de grandes cantidades de datos. Por esta razón la tecnología de la información la toma como aliado esencial. Muchos avances tecnológicos de última generación utilizan algoritmos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para realizar un análisis inteligente de los datos </w:t>
      </w:r>
      <w:r>
        <w:rPr>
          <w:rStyle w:val="bibcites"/>
          <w:rFonts w:ascii="Arial" w:eastAsia="Times New Roman" w:hAnsi="Arial" w:cs="Arial"/>
          <w:color w:val="000000"/>
          <w:sz w:val="22"/>
          <w:szCs w:val="22"/>
        </w:rPr>
        <w:t>[</w:t>
      </w:r>
      <w:hyperlink w:anchor="biblio-5" w:history="1">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Entre algunas aplicaciones conocidas se destacan: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Reconocimiento facial de </w:t>
      </w:r>
      <w:proofErr w:type="spellStart"/>
      <w:r>
        <w:rPr>
          <w:rFonts w:ascii="Arial" w:eastAsia="Times New Roman" w:hAnsi="Arial" w:cs="Arial"/>
          <w:color w:val="000000"/>
          <w:sz w:val="22"/>
          <w:szCs w:val="22"/>
        </w:rPr>
        <w:t>Facebook</w:t>
      </w:r>
      <w:proofErr w:type="spellEnd"/>
      <w:r>
        <w:rPr>
          <w:rFonts w:ascii="Arial" w:eastAsia="Times New Roman" w:hAnsi="Arial" w:cs="Arial"/>
          <w:color w:val="000000"/>
          <w:sz w:val="22"/>
          <w:szCs w:val="22"/>
        </w:rPr>
        <w:t xml:space="preserve">: técnicas de </w:t>
      </w:r>
      <w:proofErr w:type="spellStart"/>
      <w:r>
        <w:rPr>
          <w:rFonts w:ascii="Arial" w:eastAsia="Times New Roman" w:hAnsi="Arial" w:cs="Arial"/>
          <w:color w:val="000000"/>
          <w:sz w:val="22"/>
          <w:szCs w:val="22"/>
        </w:rPr>
        <w:t>Computer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Vision</w:t>
      </w:r>
      <w:proofErr w:type="spellEnd"/>
      <w:r>
        <w:rPr>
          <w:rFonts w:ascii="Arial" w:eastAsia="Times New Roman" w:hAnsi="Arial" w:cs="Arial"/>
          <w:color w:val="000000"/>
          <w:sz w:val="22"/>
          <w:szCs w:val="22"/>
        </w:rPr>
        <w:t xml:space="preserve"> and </w:t>
      </w:r>
      <w:proofErr w:type="spellStart"/>
      <w:r>
        <w:rPr>
          <w:rFonts w:ascii="Arial" w:eastAsia="Times New Roman" w:hAnsi="Arial" w:cs="Arial"/>
          <w:color w:val="000000"/>
          <w:sz w:val="22"/>
          <w:szCs w:val="22"/>
        </w:rPr>
        <w:t>Pattern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Recognition</w:t>
      </w:r>
      <w:proofErr w:type="spellEnd"/>
      <w:r>
        <w:rPr>
          <w:rFonts w:ascii="Arial" w:eastAsia="Times New Roman" w:hAnsi="Arial" w:cs="Arial"/>
          <w:color w:val="000000"/>
          <w:sz w:val="22"/>
          <w:szCs w:val="22"/>
        </w:rPr>
        <w:t xml:space="preserve">. https://research.fb.com/learning-to-segment/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proofErr w:type="spellStart"/>
      <w:r>
        <w:rPr>
          <w:rFonts w:ascii="Arial" w:eastAsia="Times New Roman" w:hAnsi="Arial" w:cs="Arial"/>
          <w:color w:val="000000"/>
          <w:sz w:val="22"/>
          <w:szCs w:val="22"/>
        </w:rPr>
        <w:t>Kinect</w:t>
      </w:r>
      <w:proofErr w:type="spellEnd"/>
      <w:r>
        <w:rPr>
          <w:rFonts w:ascii="Arial" w:eastAsia="Times New Roman" w:hAnsi="Arial" w:cs="Arial"/>
          <w:color w:val="000000"/>
          <w:sz w:val="22"/>
          <w:szCs w:val="22"/>
        </w:rPr>
        <w:t xml:space="preserve"> para Xbox 360: técnicas de reconocimiento de voz y reconocimiento facial para la identificación automática de los usuarios.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proofErr w:type="spellStart"/>
      <w:r>
        <w:rPr>
          <w:rFonts w:ascii="Arial" w:eastAsia="Times New Roman" w:hAnsi="Arial" w:cs="Arial"/>
          <w:color w:val="000000"/>
          <w:sz w:val="22"/>
          <w:szCs w:val="22"/>
        </w:rPr>
        <w:t>Voice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recognition</w:t>
      </w:r>
      <w:proofErr w:type="spellEnd"/>
      <w:r>
        <w:rPr>
          <w:rFonts w:ascii="Arial" w:eastAsia="Times New Roman" w:hAnsi="Arial" w:cs="Arial"/>
          <w:color w:val="000000"/>
          <w:sz w:val="22"/>
          <w:szCs w:val="22"/>
        </w:rPr>
        <w:t xml:space="preserve">.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Campo relacionado del reconocimiento de caracteres manuscritos.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Motores de búsqueda.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proofErr w:type="spellStart"/>
      <w:r>
        <w:rPr>
          <w:rFonts w:ascii="Arial" w:eastAsia="Times New Roman" w:hAnsi="Arial" w:cs="Arial"/>
          <w:color w:val="000000"/>
          <w:sz w:val="22"/>
          <w:szCs w:val="22"/>
        </w:rPr>
        <w:t>Recomender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system</w:t>
      </w:r>
      <w:proofErr w:type="spellEnd"/>
      <w:r>
        <w:rPr>
          <w:rFonts w:ascii="Arial" w:eastAsia="Times New Roman" w:hAnsi="Arial" w:cs="Arial"/>
          <w:color w:val="000000"/>
          <w:sz w:val="22"/>
          <w:szCs w:val="22"/>
        </w:rPr>
        <w:t xml:space="preserve"> en plataformas como Amazon, </w:t>
      </w:r>
      <w:proofErr w:type="spellStart"/>
      <w:r>
        <w:rPr>
          <w:rFonts w:ascii="Arial" w:eastAsia="Times New Roman" w:hAnsi="Arial" w:cs="Arial"/>
          <w:color w:val="000000"/>
          <w:sz w:val="22"/>
          <w:szCs w:val="22"/>
        </w:rPr>
        <w:t>Netflix</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Facebook</w:t>
      </w:r>
      <w:proofErr w:type="spellEnd"/>
      <w:r>
        <w:rPr>
          <w:rFonts w:ascii="Arial" w:eastAsia="Times New Roman" w:hAnsi="Arial" w:cs="Arial"/>
          <w:color w:val="000000"/>
          <w:sz w:val="22"/>
          <w:szCs w:val="22"/>
        </w:rPr>
        <w:t xml:space="preserve">. </w:t>
      </w:r>
    </w:p>
    <w:p w:rsidR="0062598D" w:rsidRDefault="00C32A6C">
      <w:pPr>
        <w:numPr>
          <w:ilvl w:val="0"/>
          <w:numId w:val="37"/>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Reconocimiento automático de ciertas áreas en el mundo realizado por satélites. </w:t>
      </w:r>
    </w:p>
    <w:p w:rsidR="0062598D" w:rsidRDefault="00C32A6C">
      <w:pPr>
        <w:shd w:val="clear" w:color="auto" w:fill="FFFFFF"/>
        <w:spacing w:line="360" w:lineRule="atLeast"/>
        <w:divId w:val="579489731"/>
        <w:rPr>
          <w:rFonts w:ascii="Arial" w:eastAsia="Times New Roman" w:hAnsi="Arial" w:cs="Arial"/>
          <w:color w:val="000000"/>
          <w:sz w:val="22"/>
          <w:szCs w:val="22"/>
        </w:rPr>
      </w:pPr>
      <w:r>
        <w:rPr>
          <w:rFonts w:ascii="Arial" w:eastAsia="Times New Roman" w:hAnsi="Arial" w:cs="Arial"/>
          <w:color w:val="000000"/>
          <w:sz w:val="22"/>
          <w:szCs w:val="22"/>
        </w:rPr>
        <w:t xml:space="preserve">Para dimensionar el gran crecimiento de los datos digitales en el mundo, en un estudio publicado por la International Data </w:t>
      </w:r>
      <w:proofErr w:type="spellStart"/>
      <w:r>
        <w:rPr>
          <w:rFonts w:ascii="Arial" w:eastAsia="Times New Roman" w:hAnsi="Arial" w:cs="Arial"/>
          <w:color w:val="000000"/>
          <w:sz w:val="22"/>
          <w:szCs w:val="22"/>
        </w:rPr>
        <w:t>Corporation</w:t>
      </w:r>
      <w:proofErr w:type="spellEnd"/>
      <w:r>
        <w:rPr>
          <w:rFonts w:ascii="Arial" w:eastAsia="Times New Roman" w:hAnsi="Arial" w:cs="Arial"/>
          <w:color w:val="000000"/>
          <w:sz w:val="22"/>
          <w:szCs w:val="22"/>
        </w:rPr>
        <w:t xml:space="preserve"> (IDC</w:t>
      </w:r>
      <w:bookmarkStart w:id="10" w:name="noment-idc"/>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"nom-idc"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0"/>
      <w:r>
        <w:rPr>
          <w:rFonts w:ascii="Arial" w:eastAsia="Times New Roman" w:hAnsi="Arial" w:cs="Arial"/>
          <w:color w:val="000000"/>
          <w:sz w:val="22"/>
          <w:szCs w:val="22"/>
        </w:rPr>
        <w:t>) y patrocinado por Dell EMC que se denomina: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Digital </w:t>
      </w:r>
      <w:proofErr w:type="spellStart"/>
      <w:r>
        <w:rPr>
          <w:rFonts w:ascii="Arial" w:eastAsia="Times New Roman" w:hAnsi="Arial" w:cs="Arial"/>
          <w:color w:val="000000"/>
          <w:sz w:val="22"/>
          <w:szCs w:val="22"/>
        </w:rPr>
        <w:t>Universe</w:t>
      </w:r>
      <w:proofErr w:type="spellEnd"/>
      <w:r>
        <w:rPr>
          <w:rFonts w:ascii="Arial" w:eastAsia="Times New Roman" w:hAnsi="Arial" w:cs="Arial"/>
          <w:color w:val="000000"/>
          <w:sz w:val="22"/>
          <w:szCs w:val="22"/>
        </w:rPr>
        <w:t xml:space="preserve"> in 2020: Big Data, </w:t>
      </w:r>
      <w:proofErr w:type="spellStart"/>
      <w:r>
        <w:rPr>
          <w:rFonts w:ascii="Arial" w:eastAsia="Times New Roman" w:hAnsi="Arial" w:cs="Arial"/>
          <w:color w:val="000000"/>
          <w:sz w:val="22"/>
          <w:szCs w:val="22"/>
        </w:rPr>
        <w:t>Bigger</w:t>
      </w:r>
      <w:proofErr w:type="spellEnd"/>
      <w:r>
        <w:rPr>
          <w:rFonts w:ascii="Arial" w:eastAsia="Times New Roman" w:hAnsi="Arial" w:cs="Arial"/>
          <w:color w:val="000000"/>
          <w:sz w:val="22"/>
          <w:szCs w:val="22"/>
        </w:rPr>
        <w:t xml:space="preserve"> Digital </w:t>
      </w:r>
      <w:proofErr w:type="spellStart"/>
      <w:r>
        <w:rPr>
          <w:rFonts w:ascii="Arial" w:eastAsia="Times New Roman" w:hAnsi="Arial" w:cs="Arial"/>
          <w:color w:val="000000"/>
          <w:sz w:val="22"/>
          <w:szCs w:val="22"/>
        </w:rPr>
        <w:t>Shadows</w:t>
      </w:r>
      <w:proofErr w:type="spellEnd"/>
      <w:r>
        <w:rPr>
          <w:rFonts w:ascii="Arial" w:eastAsia="Times New Roman" w:hAnsi="Arial" w:cs="Arial"/>
          <w:color w:val="000000"/>
          <w:sz w:val="22"/>
          <w:szCs w:val="22"/>
        </w:rPr>
        <w:t xml:space="preserve">, and </w:t>
      </w:r>
      <w:proofErr w:type="spellStart"/>
      <w:r>
        <w:rPr>
          <w:rFonts w:ascii="Arial" w:eastAsia="Times New Roman" w:hAnsi="Arial" w:cs="Arial"/>
          <w:color w:val="000000"/>
          <w:sz w:val="22"/>
          <w:szCs w:val="22"/>
        </w:rPr>
        <w:t>Biggest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Growth</w:t>
      </w:r>
      <w:proofErr w:type="spellEnd"/>
      <w:r>
        <w:rPr>
          <w:rFonts w:ascii="Arial" w:eastAsia="Times New Roman" w:hAnsi="Arial" w:cs="Arial"/>
          <w:color w:val="000000"/>
          <w:sz w:val="22"/>
          <w:szCs w:val="22"/>
        </w:rPr>
        <w:t xml:space="preserve"> in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Far</w:t>
      </w:r>
      <w:proofErr w:type="spellEnd"/>
      <w:r>
        <w:rPr>
          <w:rFonts w:ascii="Arial" w:eastAsia="Times New Roman" w:hAnsi="Arial" w:cs="Arial"/>
          <w:color w:val="000000"/>
          <w:sz w:val="22"/>
          <w:szCs w:val="22"/>
        </w:rPr>
        <w:t xml:space="preserve"> East” </w:t>
      </w:r>
      <w:r>
        <w:rPr>
          <w:rStyle w:val="bibcites"/>
          <w:rFonts w:ascii="Arial" w:eastAsia="Times New Roman" w:hAnsi="Arial" w:cs="Arial"/>
          <w:color w:val="000000"/>
          <w:sz w:val="22"/>
          <w:szCs w:val="22"/>
        </w:rPr>
        <w:t>[</w:t>
      </w:r>
      <w:bookmarkStart w:id="11" w:name="cite-5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GR</w:t>
      </w:r>
      <w:r>
        <w:rPr>
          <w:rStyle w:val="bib-yy"/>
          <w:rFonts w:ascii="Arial" w:eastAsia="Times New Roman" w:hAnsi="Arial" w:cs="Arial"/>
          <w:color w:val="0030C0"/>
          <w:sz w:val="22"/>
          <w:szCs w:val="22"/>
        </w:rPr>
        <w:t>12</w:t>
      </w:r>
      <w:r w:rsidR="0062598D">
        <w:rPr>
          <w:rStyle w:val="bibcites"/>
          <w:rFonts w:ascii="Arial" w:eastAsia="Times New Roman" w:hAnsi="Arial" w:cs="Arial"/>
          <w:color w:val="000000"/>
          <w:sz w:val="22"/>
          <w:szCs w:val="22"/>
        </w:rPr>
        <w:fldChar w:fldCharType="end"/>
      </w:r>
      <w:bookmarkEnd w:id="1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analizó qué tan rápido crecerían los datos cada año. La medida incluyeron todos los datos digitales creados, replicados o consumidos en un solo año. En la Figura </w:t>
      </w:r>
      <w:hyperlink w:anchor="fig:IDC-exabyes" w:history="1">
        <w:r>
          <w:rPr>
            <w:rStyle w:val="Hipervnculo"/>
            <w:rFonts w:ascii="Arial" w:eastAsia="Times New Roman" w:hAnsi="Arial" w:cs="Arial"/>
            <w:sz w:val="22"/>
            <w:szCs w:val="22"/>
          </w:rPr>
          <w:t>4.1↓</w:t>
        </w:r>
      </w:hyperlink>
      <w:r>
        <w:rPr>
          <w:rFonts w:ascii="Arial" w:eastAsia="Times New Roman" w:hAnsi="Arial" w:cs="Arial"/>
          <w:color w:val="000000"/>
          <w:sz w:val="22"/>
          <w:szCs w:val="22"/>
        </w:rPr>
        <w:t xml:space="preserve"> se muestra una proyección del tamaño hasta el 2020. </w:t>
      </w:r>
    </w:p>
    <w:p w:rsidR="0062598D" w:rsidRDefault="00C32A6C">
      <w:pPr>
        <w:shd w:val="clear" w:color="auto" w:fill="FFFFFF"/>
        <w:spacing w:line="360" w:lineRule="atLeast"/>
        <w:ind w:firstLine="600"/>
        <w:jc w:val="center"/>
        <w:divId w:val="176508300"/>
        <w:rPr>
          <w:rFonts w:ascii="Arial" w:eastAsia="Times New Roman" w:hAnsi="Arial" w:cs="Arial"/>
          <w:color w:val="000000"/>
          <w:sz w:val="22"/>
          <w:szCs w:val="22"/>
        </w:rPr>
      </w:pPr>
      <w:bookmarkStart w:id="12" w:name="fig:IDC-exabyes"/>
      <w:bookmarkEnd w:id="12"/>
      <w:r>
        <w:rPr>
          <w:rFonts w:ascii="Arial" w:eastAsia="Times New Roman" w:hAnsi="Arial" w:cs="Arial"/>
          <w:noProof/>
          <w:color w:val="000000"/>
          <w:sz w:val="22"/>
          <w:szCs w:val="22"/>
        </w:rPr>
        <w:drawing>
          <wp:inline distT="0" distB="0" distL="0" distR="0">
            <wp:extent cx="304800" cy="304800"/>
            <wp:effectExtent l="19050" t="0" r="0" b="0"/>
            <wp:docPr id="5" name="Imagen 5" descr="figure recursos/THE DIGITAL UNIVERSE IN 2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recursos/THE DIGITAL UNIVERSE IN 2020.png"/>
                    <pic:cNvPicPr>
                      <a:picLocks noChangeAspect="1" noChangeArrowheads="1"/>
                    </pic:cNvPicPr>
                  </pic:nvPicPr>
                  <pic:blipFill>
                    <a:blip r:link="rId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76508300"/>
        <w:rPr>
          <w:rFonts w:ascii="Arial" w:eastAsia="Times New Roman" w:hAnsi="Arial" w:cs="Arial"/>
          <w:color w:val="000000"/>
          <w:sz w:val="22"/>
          <w:szCs w:val="22"/>
        </w:rPr>
      </w:pPr>
      <w:r>
        <w:rPr>
          <w:rFonts w:ascii="Arial" w:eastAsia="Times New Roman" w:hAnsi="Arial" w:cs="Arial"/>
          <w:color w:val="000000"/>
          <w:sz w:val="22"/>
          <w:szCs w:val="22"/>
        </w:rPr>
        <w:t>Figure 4.1</w:t>
      </w:r>
      <w:r>
        <w:rPr>
          <w:rFonts w:ascii="Arial" w:eastAsia="Times New Roman" w:hAnsi="Arial" w:cs="Arial"/>
          <w:color w:val="000000"/>
          <w:sz w:val="22"/>
          <w:szCs w:val="22"/>
        </w:rPr>
        <w:t> </w:t>
      </w:r>
      <w:r>
        <w:rPr>
          <w:rFonts w:ascii="Arial" w:eastAsia="Times New Roman" w:hAnsi="Arial" w:cs="Arial"/>
          <w:color w:val="000000"/>
          <w:sz w:val="22"/>
          <w:szCs w:val="22"/>
        </w:rPr>
        <w:t xml:space="preserve">Proyección de crecimiento de datos del 2005 al 2020. </w:t>
      </w:r>
    </w:p>
    <w:p w:rsidR="0062598D" w:rsidRDefault="00C32A6C">
      <w:pPr>
        <w:shd w:val="clear" w:color="auto" w:fill="FFFFFF"/>
        <w:spacing w:line="360" w:lineRule="atLeast"/>
        <w:ind w:firstLine="600"/>
        <w:divId w:val="329328968"/>
        <w:rPr>
          <w:rFonts w:ascii="Arial" w:eastAsia="Times New Roman" w:hAnsi="Arial" w:cs="Arial"/>
          <w:color w:val="000000"/>
          <w:sz w:val="22"/>
          <w:szCs w:val="22"/>
        </w:rPr>
      </w:pPr>
      <w:r>
        <w:rPr>
          <w:rFonts w:ascii="Arial" w:eastAsia="Times New Roman" w:hAnsi="Arial" w:cs="Arial"/>
          <w:color w:val="000000"/>
          <w:sz w:val="22"/>
          <w:szCs w:val="22"/>
        </w:rPr>
        <w:t xml:space="preserve">Los datos incluían: videos de </w:t>
      </w:r>
      <w:proofErr w:type="spellStart"/>
      <w:r>
        <w:rPr>
          <w:rFonts w:ascii="Arial" w:eastAsia="Times New Roman" w:hAnsi="Arial" w:cs="Arial"/>
          <w:color w:val="000000"/>
          <w:sz w:val="22"/>
          <w:szCs w:val="22"/>
        </w:rPr>
        <w:t>YouTube</w:t>
      </w:r>
      <w:proofErr w:type="spellEnd"/>
      <w:r>
        <w:rPr>
          <w:rFonts w:ascii="Arial" w:eastAsia="Times New Roman" w:hAnsi="Arial" w:cs="Arial"/>
          <w:color w:val="000000"/>
          <w:sz w:val="22"/>
          <w:szCs w:val="22"/>
        </w:rPr>
        <w:t xml:space="preserve">, películas, datos bancarios, imágenes de cámaras de seguridad en aeropuertos, datos de las colisiones subatómicas del Gran </w:t>
      </w:r>
      <w:proofErr w:type="spellStart"/>
      <w:r>
        <w:rPr>
          <w:rFonts w:ascii="Arial" w:eastAsia="Times New Roman" w:hAnsi="Arial" w:cs="Arial"/>
          <w:color w:val="000000"/>
          <w:sz w:val="22"/>
          <w:szCs w:val="22"/>
        </w:rPr>
        <w:t>Colisionador</w:t>
      </w:r>
      <w:proofErr w:type="spellEnd"/>
      <w:r>
        <w:rPr>
          <w:rFonts w:ascii="Arial" w:eastAsia="Times New Roman" w:hAnsi="Arial" w:cs="Arial"/>
          <w:color w:val="000000"/>
          <w:sz w:val="22"/>
          <w:szCs w:val="22"/>
        </w:rPr>
        <w:t xml:space="preserve"> de </w:t>
      </w:r>
      <w:proofErr w:type="spellStart"/>
      <w:r>
        <w:rPr>
          <w:rFonts w:ascii="Arial" w:eastAsia="Times New Roman" w:hAnsi="Arial" w:cs="Arial"/>
          <w:color w:val="000000"/>
          <w:sz w:val="22"/>
          <w:szCs w:val="22"/>
        </w:rPr>
        <w:t>Hadrones</w:t>
      </w:r>
      <w:proofErr w:type="spellEnd"/>
      <w:r>
        <w:rPr>
          <w:rFonts w:ascii="Arial" w:eastAsia="Times New Roman" w:hAnsi="Arial" w:cs="Arial"/>
          <w:color w:val="000000"/>
          <w:sz w:val="22"/>
          <w:szCs w:val="22"/>
        </w:rPr>
        <w:t xml:space="preserve"> en el CERN</w:t>
      </w:r>
      <w:bookmarkStart w:id="13" w:name="noment-cern"/>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"nom-cern"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3"/>
      <w:r>
        <w:rPr>
          <w:rFonts w:ascii="Arial" w:eastAsia="Times New Roman" w:hAnsi="Arial" w:cs="Arial"/>
          <w:color w:val="000000"/>
          <w:sz w:val="22"/>
          <w:szCs w:val="22"/>
        </w:rPr>
        <w:t xml:space="preserve">, llamadas telefónicas, mensajes de texto, etc. Los resultados indicaron que en el 2005 existían 130 </w:t>
      </w:r>
      <w:proofErr w:type="spellStart"/>
      <w:r>
        <w:rPr>
          <w:rFonts w:ascii="Arial" w:eastAsia="Times New Roman" w:hAnsi="Arial" w:cs="Arial"/>
          <w:color w:val="000000"/>
          <w:sz w:val="22"/>
          <w:szCs w:val="22"/>
        </w:rPr>
        <w:t>exabytes</w:t>
      </w:r>
      <w:proofErr w:type="spellEnd"/>
      <w:r>
        <w:rPr>
          <w:rFonts w:ascii="Arial" w:eastAsia="Times New Roman" w:hAnsi="Arial" w:cs="Arial"/>
          <w:color w:val="000000"/>
          <w:sz w:val="22"/>
          <w:szCs w:val="22"/>
        </w:rPr>
        <w:t xml:space="preserve"> en datos digitales, en el 2010 llegó a 1200 </w:t>
      </w:r>
      <w:proofErr w:type="spellStart"/>
      <w:r>
        <w:rPr>
          <w:rFonts w:ascii="Arial" w:eastAsia="Times New Roman" w:hAnsi="Arial" w:cs="Arial"/>
          <w:color w:val="000000"/>
          <w:sz w:val="22"/>
          <w:szCs w:val="22"/>
        </w:rPr>
        <w:t>exabytes</w:t>
      </w:r>
      <w:proofErr w:type="spellEnd"/>
      <w:r>
        <w:rPr>
          <w:rFonts w:ascii="Arial" w:eastAsia="Times New Roman" w:hAnsi="Arial" w:cs="Arial"/>
          <w:color w:val="000000"/>
          <w:sz w:val="22"/>
          <w:szCs w:val="22"/>
        </w:rPr>
        <w:t xml:space="preserve">, en el 2015 a unos 7900 </w:t>
      </w:r>
      <w:proofErr w:type="spellStart"/>
      <w:r>
        <w:rPr>
          <w:rFonts w:ascii="Arial" w:eastAsia="Times New Roman" w:hAnsi="Arial" w:cs="Arial"/>
          <w:color w:val="000000"/>
          <w:sz w:val="22"/>
          <w:szCs w:val="22"/>
        </w:rPr>
        <w:t>exabytes</w:t>
      </w:r>
      <w:proofErr w:type="spellEnd"/>
      <w:r>
        <w:rPr>
          <w:rFonts w:ascii="Arial" w:eastAsia="Times New Roman" w:hAnsi="Arial" w:cs="Arial"/>
          <w:color w:val="000000"/>
          <w:sz w:val="22"/>
          <w:szCs w:val="22"/>
        </w:rPr>
        <w:t xml:space="preserve"> y para el 2020 se pronostica que llegará a los 40000 </w:t>
      </w:r>
      <w:proofErr w:type="spellStart"/>
      <w:r>
        <w:rPr>
          <w:rFonts w:ascii="Arial" w:eastAsia="Times New Roman" w:hAnsi="Arial" w:cs="Arial"/>
          <w:color w:val="000000"/>
          <w:sz w:val="22"/>
          <w:szCs w:val="22"/>
        </w:rPr>
        <w:t>exabytes</w:t>
      </w:r>
      <w:proofErr w:type="spellEnd"/>
      <w:r>
        <w:rPr>
          <w:rFonts w:ascii="Arial" w:eastAsia="Times New Roman" w:hAnsi="Arial" w:cs="Arial"/>
          <w:color w:val="000000"/>
          <w:sz w:val="22"/>
          <w:szCs w:val="22"/>
        </w:rPr>
        <w:t xml:space="preserve">. IDC estima que para el 2020 hasta el 33% de los datos digitales contendrán información valiosa. </w:t>
      </w:r>
    </w:p>
    <w:p w:rsidR="0062598D" w:rsidRDefault="00C32A6C">
      <w:pPr>
        <w:pStyle w:val="Ttulo2"/>
        <w:shd w:val="clear" w:color="auto" w:fill="FFFFFF"/>
        <w:divId w:val="1002315498"/>
        <w:rPr>
          <w:rFonts w:ascii="Arial" w:eastAsia="Times New Roman" w:hAnsi="Arial" w:cs="Arial"/>
          <w:color w:val="000000"/>
        </w:rPr>
      </w:pPr>
      <w:bookmarkStart w:id="14" w:name="toc-Section-4.1"/>
      <w:r>
        <w:rPr>
          <w:rFonts w:ascii="Arial" w:eastAsia="Times New Roman" w:hAnsi="Arial" w:cs="Arial"/>
          <w:color w:val="000000"/>
        </w:rPr>
        <w:t>4.1</w:t>
      </w:r>
      <w:bookmarkEnd w:id="14"/>
      <w:r>
        <w:rPr>
          <w:rFonts w:ascii="Arial" w:eastAsia="Times New Roman" w:hAnsi="Arial" w:cs="Arial"/>
          <w:color w:val="000000"/>
        </w:rPr>
        <w:t> </w:t>
      </w:r>
      <w:r>
        <w:rPr>
          <w:rFonts w:ascii="Arial" w:eastAsia="Times New Roman" w:hAnsi="Arial" w:cs="Arial"/>
          <w:color w:val="000000"/>
        </w:rPr>
        <w:t xml:space="preserve">Definición </w:t>
      </w:r>
    </w:p>
    <w:p w:rsidR="0062598D" w:rsidRDefault="00C32A6C">
      <w:pPr>
        <w:shd w:val="clear" w:color="auto" w:fill="FFFFFF"/>
        <w:spacing w:line="360" w:lineRule="atLeast"/>
        <w:divId w:val="830215759"/>
        <w:rPr>
          <w:rFonts w:ascii="Arial" w:eastAsia="Times New Roman" w:hAnsi="Arial" w:cs="Arial"/>
          <w:color w:val="000000"/>
          <w:sz w:val="22"/>
          <w:szCs w:val="22"/>
        </w:rPr>
      </w:pPr>
      <w:r>
        <w:rPr>
          <w:rFonts w:ascii="Arial" w:eastAsia="Times New Roman" w:hAnsi="Arial" w:cs="Arial"/>
          <w:color w:val="000000"/>
          <w:sz w:val="22"/>
          <w:szCs w:val="22"/>
        </w:rPr>
        <w:t xml:space="preserve">El término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fue propuesto por Arthur Samuel en el año 1959 mientras trabajaba para IBM</w:t>
      </w:r>
      <w:bookmarkStart w:id="15" w:name="noment-ibm"/>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"nom-ibm"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5"/>
      <w:r>
        <w:rPr>
          <w:rFonts w:ascii="Arial" w:eastAsia="Times New Roman" w:hAnsi="Arial" w:cs="Arial"/>
          <w:color w:val="000000"/>
          <w:sz w:val="22"/>
          <w:szCs w:val="22"/>
        </w:rPr>
        <w:t xml:space="preserve">. En el IBM </w:t>
      </w:r>
      <w:proofErr w:type="spellStart"/>
      <w:r>
        <w:rPr>
          <w:rFonts w:ascii="Arial" w:eastAsia="Times New Roman" w:hAnsi="Arial" w:cs="Arial"/>
          <w:color w:val="000000"/>
          <w:sz w:val="22"/>
          <w:szCs w:val="22"/>
        </w:rPr>
        <w:t>Journal</w:t>
      </w:r>
      <w:proofErr w:type="spellEnd"/>
      <w:r>
        <w:rPr>
          <w:rFonts w:ascii="Arial" w:eastAsia="Times New Roman" w:hAnsi="Arial" w:cs="Arial"/>
          <w:color w:val="000000"/>
          <w:sz w:val="22"/>
          <w:szCs w:val="22"/>
        </w:rPr>
        <w:t xml:space="preserve"> publicó “</w:t>
      </w:r>
      <w:proofErr w:type="spellStart"/>
      <w:r>
        <w:rPr>
          <w:rFonts w:ascii="Arial" w:eastAsia="Times New Roman" w:hAnsi="Arial" w:cs="Arial"/>
          <w:color w:val="000000"/>
          <w:sz w:val="22"/>
          <w:szCs w:val="22"/>
        </w:rPr>
        <w:t>Some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Studies</w:t>
      </w:r>
      <w:proofErr w:type="spellEnd"/>
      <w:r>
        <w:rPr>
          <w:rFonts w:ascii="Arial" w:eastAsia="Times New Roman" w:hAnsi="Arial" w:cs="Arial"/>
          <w:color w:val="000000"/>
          <w:sz w:val="22"/>
          <w:szCs w:val="22"/>
        </w:rPr>
        <w:t xml:space="preserve"> in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Using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Game</w:t>
      </w:r>
      <w:proofErr w:type="spellEnd"/>
      <w:r>
        <w:rPr>
          <w:rFonts w:ascii="Arial" w:eastAsia="Times New Roman" w:hAnsi="Arial" w:cs="Arial"/>
          <w:color w:val="000000"/>
          <w:sz w:val="22"/>
          <w:szCs w:val="22"/>
        </w:rPr>
        <w:t xml:space="preserve"> of </w:t>
      </w:r>
      <w:proofErr w:type="spellStart"/>
      <w:r>
        <w:rPr>
          <w:rFonts w:ascii="Arial" w:eastAsia="Times New Roman" w:hAnsi="Arial" w:cs="Arial"/>
          <w:color w:val="000000"/>
          <w:sz w:val="22"/>
          <w:szCs w:val="22"/>
        </w:rPr>
        <w:t>Checker</w:t>
      </w:r>
      <w:proofErr w:type="spellEnd"/>
      <w:r>
        <w:rPr>
          <w:rFonts w:ascii="Arial" w:eastAsia="Times New Roman" w:hAnsi="Arial" w:cs="Arial"/>
          <w:color w:val="000000"/>
          <w:sz w:val="22"/>
          <w:szCs w:val="22"/>
        </w:rPr>
        <w:t xml:space="preserve">” en el cual escribió: </w:t>
      </w:r>
      <w:r>
        <w:rPr>
          <w:rFonts w:ascii="Arial" w:eastAsia="Times New Roman" w:hAnsi="Arial" w:cs="Arial"/>
          <w:i/>
          <w:iCs/>
          <w:color w:val="000000"/>
          <w:sz w:val="22"/>
          <w:szCs w:val="22"/>
        </w:rPr>
        <w:t>“</w:t>
      </w:r>
      <w:proofErr w:type="spellStart"/>
      <w:r>
        <w:rPr>
          <w:rFonts w:ascii="Arial" w:eastAsia="Times New Roman" w:hAnsi="Arial" w:cs="Arial"/>
          <w:i/>
          <w:iCs/>
          <w:color w:val="000000"/>
          <w:sz w:val="22"/>
          <w:szCs w:val="22"/>
        </w:rPr>
        <w:t>Programming</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computers</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to</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from</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experience</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should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eventually</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eliminate</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the</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need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for</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much</w:t>
      </w:r>
      <w:proofErr w:type="spellEnd"/>
      <w:r>
        <w:rPr>
          <w:rFonts w:ascii="Arial" w:eastAsia="Times New Roman" w:hAnsi="Arial" w:cs="Arial"/>
          <w:i/>
          <w:iCs/>
          <w:color w:val="000000"/>
          <w:sz w:val="22"/>
          <w:szCs w:val="22"/>
        </w:rPr>
        <w:t xml:space="preserve"> of </w:t>
      </w:r>
      <w:proofErr w:type="spellStart"/>
      <w:r>
        <w:rPr>
          <w:rFonts w:ascii="Arial" w:eastAsia="Times New Roman" w:hAnsi="Arial" w:cs="Arial"/>
          <w:i/>
          <w:iCs/>
          <w:color w:val="000000"/>
          <w:sz w:val="22"/>
          <w:szCs w:val="22"/>
        </w:rPr>
        <w:t>this</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detailed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programming</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effort</w:t>
      </w:r>
      <w:proofErr w:type="spellEnd"/>
      <w:r>
        <w:rPr>
          <w:rFonts w:ascii="Arial" w:eastAsia="Times New Roman" w:hAnsi="Arial" w:cs="Arial"/>
          <w:i/>
          <w:iCs/>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6" w:name="cite-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Sam</w:t>
      </w:r>
      <w:r>
        <w:rPr>
          <w:rStyle w:val="bib-yy"/>
          <w:rFonts w:ascii="Arial" w:eastAsia="Times New Roman" w:hAnsi="Arial" w:cs="Arial"/>
          <w:color w:val="0030C0"/>
          <w:sz w:val="22"/>
          <w:szCs w:val="22"/>
        </w:rPr>
        <w:t>59</w:t>
      </w:r>
      <w:r w:rsidR="0062598D">
        <w:rPr>
          <w:rStyle w:val="bibcites"/>
          <w:rFonts w:ascii="Arial" w:eastAsia="Times New Roman" w:hAnsi="Arial" w:cs="Arial"/>
          <w:color w:val="000000"/>
          <w:sz w:val="22"/>
          <w:szCs w:val="22"/>
        </w:rPr>
        <w:fldChar w:fldCharType="end"/>
      </w:r>
      <w:bookmarkEnd w:id="1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por lo que de su artículo se interpreta que </w:t>
      </w:r>
      <w:r>
        <w:rPr>
          <w:rFonts w:ascii="Arial" w:eastAsia="Times New Roman" w:hAnsi="Arial" w:cs="Arial"/>
          <w:i/>
          <w:iCs/>
          <w:color w:val="000000"/>
          <w:sz w:val="22"/>
          <w:szCs w:val="22"/>
        </w:rPr>
        <w:t xml:space="preserve">“Machine </w:t>
      </w:r>
      <w:proofErr w:type="spellStart"/>
      <w:r>
        <w:rPr>
          <w:rFonts w:ascii="Arial" w:eastAsia="Times New Roman" w:hAnsi="Arial" w:cs="Arial"/>
          <w:i/>
          <w:iCs/>
          <w:color w:val="000000"/>
          <w:sz w:val="22"/>
          <w:szCs w:val="22"/>
        </w:rPr>
        <w:t>Learning</w:t>
      </w:r>
      <w:proofErr w:type="spellEnd"/>
      <w:r>
        <w:rPr>
          <w:rFonts w:ascii="Arial" w:eastAsia="Times New Roman" w:hAnsi="Arial" w:cs="Arial"/>
          <w:i/>
          <w:iCs/>
          <w:color w:val="000000"/>
          <w:sz w:val="22"/>
          <w:szCs w:val="22"/>
        </w:rPr>
        <w:t xml:space="preserve"> es un campo de estudio que da a las computadoras la capacidad de aprender a resolver problemas sin ser explícitamente programadas</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828470179"/>
        <w:rPr>
          <w:rFonts w:ascii="Arial" w:eastAsia="Times New Roman" w:hAnsi="Arial" w:cs="Arial"/>
          <w:color w:val="000000"/>
          <w:sz w:val="22"/>
          <w:szCs w:val="22"/>
        </w:rPr>
      </w:pPr>
      <w:r>
        <w:rPr>
          <w:rFonts w:ascii="Arial" w:eastAsia="Times New Roman" w:hAnsi="Arial" w:cs="Arial"/>
          <w:color w:val="000000"/>
          <w:sz w:val="22"/>
          <w:szCs w:val="22"/>
        </w:rPr>
        <w:t>Samuel desarrolló en el año 1952 un programa que aprendió a jugar Damas, hasta llegar a una categoría amateur. Este pionero ya demostraba que los programas a través del aprendizaje pueden efectuar tareas de toma de decisiones sin ser programadas explícitamente dichas decisiones. Cabe destacar que Arthur Samuel fue uno de los asistentes del “</w:t>
      </w:r>
      <w:proofErr w:type="spellStart"/>
      <w:r>
        <w:rPr>
          <w:rFonts w:ascii="Arial" w:eastAsia="Times New Roman" w:hAnsi="Arial" w:cs="Arial"/>
          <w:color w:val="000000"/>
          <w:sz w:val="22"/>
          <w:szCs w:val="22"/>
        </w:rPr>
        <w:t>Dartmouth</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Summer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Research</w:t>
      </w:r>
      <w:proofErr w:type="spellEnd"/>
      <w:r>
        <w:rPr>
          <w:rFonts w:ascii="Arial" w:eastAsia="Times New Roman" w:hAnsi="Arial" w:cs="Arial"/>
          <w:color w:val="000000"/>
          <w:sz w:val="22"/>
          <w:szCs w:val="22"/>
        </w:rPr>
        <w:t xml:space="preserve"> Project </w:t>
      </w:r>
      <w:proofErr w:type="spellStart"/>
      <w:r>
        <w:rPr>
          <w:rFonts w:ascii="Arial" w:eastAsia="Times New Roman" w:hAnsi="Arial" w:cs="Arial"/>
          <w:color w:val="000000"/>
          <w:sz w:val="22"/>
          <w:szCs w:val="22"/>
        </w:rPr>
        <w:t>on</w:t>
      </w:r>
      <w:proofErr w:type="spellEnd"/>
      <w:r>
        <w:rPr>
          <w:rFonts w:ascii="Arial" w:eastAsia="Times New Roman" w:hAnsi="Arial" w:cs="Arial"/>
          <w:color w:val="000000"/>
          <w:sz w:val="22"/>
          <w:szCs w:val="22"/>
        </w:rPr>
        <w:t xml:space="preserve"> Artificial Intelligence”. </w:t>
      </w:r>
    </w:p>
    <w:p w:rsidR="0062598D" w:rsidRDefault="00C32A6C">
      <w:pPr>
        <w:shd w:val="clear" w:color="auto" w:fill="FFFFFF"/>
        <w:spacing w:line="360" w:lineRule="atLeast"/>
        <w:ind w:firstLine="600"/>
        <w:divId w:val="1094283634"/>
        <w:rPr>
          <w:rFonts w:ascii="Arial" w:eastAsia="Times New Roman" w:hAnsi="Arial" w:cs="Arial"/>
          <w:color w:val="000000"/>
          <w:sz w:val="22"/>
          <w:szCs w:val="22"/>
        </w:rPr>
      </w:pPr>
      <w:proofErr w:type="spellStart"/>
      <w:r w:rsidRPr="00093F93">
        <w:rPr>
          <w:rFonts w:ascii="Arial" w:eastAsia="Times New Roman" w:hAnsi="Arial" w:cs="Arial"/>
          <w:color w:val="000000"/>
          <w:sz w:val="22"/>
          <w:szCs w:val="22"/>
          <w:lang w:val="en-US"/>
        </w:rPr>
        <w:t>Otro</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investigador</w:t>
      </w:r>
      <w:proofErr w:type="spellEnd"/>
      <w:r w:rsidRPr="00093F93">
        <w:rPr>
          <w:rFonts w:ascii="Arial" w:eastAsia="Times New Roman" w:hAnsi="Arial" w:cs="Arial"/>
          <w:color w:val="000000"/>
          <w:sz w:val="22"/>
          <w:szCs w:val="22"/>
          <w:lang w:val="en-US"/>
        </w:rPr>
        <w:t xml:space="preserve">, Tom Mitchell </w:t>
      </w:r>
      <w:proofErr w:type="spellStart"/>
      <w:r w:rsidRPr="00093F93">
        <w:rPr>
          <w:rFonts w:ascii="Arial" w:eastAsia="Times New Roman" w:hAnsi="Arial" w:cs="Arial"/>
          <w:color w:val="000000"/>
          <w:sz w:val="22"/>
          <w:szCs w:val="22"/>
          <w:lang w:val="en-US"/>
        </w:rPr>
        <w:t>propuso</w:t>
      </w:r>
      <w:proofErr w:type="spellEnd"/>
      <w:r w:rsidRPr="00093F93">
        <w:rPr>
          <w:rFonts w:ascii="Arial" w:eastAsia="Times New Roman" w:hAnsi="Arial" w:cs="Arial"/>
          <w:color w:val="000000"/>
          <w:sz w:val="22"/>
          <w:szCs w:val="22"/>
          <w:lang w:val="en-US"/>
        </w:rPr>
        <w:t xml:space="preserve"> en 1998 la </w:t>
      </w:r>
      <w:proofErr w:type="spellStart"/>
      <w:r w:rsidRPr="00093F93">
        <w:rPr>
          <w:rFonts w:ascii="Arial" w:eastAsia="Times New Roman" w:hAnsi="Arial" w:cs="Arial"/>
          <w:color w:val="000000"/>
          <w:sz w:val="22"/>
          <w:szCs w:val="22"/>
          <w:lang w:val="en-US"/>
        </w:rPr>
        <w:t>siguiente</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definición</w:t>
      </w:r>
      <w:proofErr w:type="spellEnd"/>
      <w:r w:rsidRPr="00093F93">
        <w:rPr>
          <w:rFonts w:ascii="Arial" w:eastAsia="Times New Roman" w:hAnsi="Arial" w:cs="Arial"/>
          <w:color w:val="000000"/>
          <w:sz w:val="22"/>
          <w:szCs w:val="22"/>
          <w:lang w:val="en-US"/>
        </w:rPr>
        <w:t xml:space="preserve">: </w:t>
      </w:r>
      <w:r w:rsidRPr="00093F93">
        <w:rPr>
          <w:rFonts w:ascii="Arial" w:eastAsia="Times New Roman" w:hAnsi="Arial" w:cs="Arial"/>
          <w:i/>
          <w:iCs/>
          <w:color w:val="000000"/>
          <w:sz w:val="22"/>
          <w:szCs w:val="22"/>
          <w:lang w:val="en-US"/>
        </w:rPr>
        <w:t>“A computer program is said to learn from experience E with respect to some class of tasks T and performance measure P, if its performance at tasks in T, as measured by P, improves with experience E”</w:t>
      </w:r>
      <w:r w:rsidRPr="00093F93">
        <w:rPr>
          <w:rFonts w:ascii="Arial" w:eastAsia="Times New Roman" w:hAnsi="Arial" w:cs="Arial"/>
          <w:color w:val="000000"/>
          <w:sz w:val="22"/>
          <w:szCs w:val="22"/>
          <w:lang w:val="en-US"/>
        </w:rPr>
        <w:t xml:space="preserve">. </w:t>
      </w:r>
      <w:r>
        <w:rPr>
          <w:rFonts w:ascii="Arial" w:eastAsia="Times New Roman" w:hAnsi="Arial" w:cs="Arial"/>
          <w:color w:val="000000"/>
          <w:sz w:val="22"/>
          <w:szCs w:val="22"/>
        </w:rPr>
        <w:t xml:space="preserve">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559786314"/>
        <w:rPr>
          <w:rFonts w:ascii="Arial" w:eastAsia="Times New Roman" w:hAnsi="Arial" w:cs="Arial"/>
          <w:color w:val="000000"/>
          <w:sz w:val="22"/>
          <w:szCs w:val="22"/>
        </w:rPr>
      </w:pPr>
      <w:proofErr w:type="spellStart"/>
      <w:r w:rsidRPr="00093F93">
        <w:rPr>
          <w:rFonts w:ascii="Arial" w:eastAsia="Times New Roman" w:hAnsi="Arial" w:cs="Arial"/>
          <w:color w:val="000000"/>
          <w:sz w:val="22"/>
          <w:szCs w:val="22"/>
          <w:lang w:val="en-US"/>
        </w:rPr>
        <w:t>Otra</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definición</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es</w:t>
      </w:r>
      <w:proofErr w:type="spellEnd"/>
      <w:r w:rsidRPr="00093F93">
        <w:rPr>
          <w:rFonts w:ascii="Arial" w:eastAsia="Times New Roman" w:hAnsi="Arial" w:cs="Arial"/>
          <w:color w:val="000000"/>
          <w:sz w:val="22"/>
          <w:szCs w:val="22"/>
          <w:lang w:val="en-US"/>
        </w:rPr>
        <w:t xml:space="preserve"> </w:t>
      </w:r>
      <w:r w:rsidRPr="00093F93">
        <w:rPr>
          <w:rFonts w:ascii="Arial" w:eastAsia="Times New Roman" w:hAnsi="Arial" w:cs="Arial"/>
          <w:i/>
          <w:iCs/>
          <w:color w:val="000000"/>
          <w:sz w:val="22"/>
          <w:szCs w:val="22"/>
          <w:lang w:val="en-US"/>
        </w:rPr>
        <w:t>“The purpose of machine learning is to learn from training data in order to make as good as possible predictions on new, unseen, data”</w:t>
      </w:r>
      <w:r w:rsidRPr="00093F93">
        <w:rPr>
          <w:rStyle w:val="bibcites"/>
          <w:rFonts w:ascii="Arial" w:eastAsia="Times New Roman" w:hAnsi="Arial" w:cs="Arial"/>
          <w:color w:val="000000"/>
          <w:sz w:val="22"/>
          <w:szCs w:val="22"/>
          <w:lang w:val="en-US"/>
        </w:rPr>
        <w:t>[</w:t>
      </w:r>
      <w:bookmarkStart w:id="17" w:name="cite-49"/>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"biblio-49"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Pug</w:t>
      </w:r>
      <w:r w:rsidRPr="00093F93">
        <w:rPr>
          <w:rStyle w:val="bib-yy"/>
          <w:rFonts w:ascii="Arial" w:eastAsia="Times New Roman" w:hAnsi="Arial" w:cs="Arial"/>
          <w:color w:val="0030C0"/>
          <w:sz w:val="22"/>
          <w:szCs w:val="22"/>
          <w:lang w:val="en-US"/>
        </w:rPr>
        <w:t>16</w:t>
      </w:r>
      <w:r w:rsidR="0062598D">
        <w:rPr>
          <w:rStyle w:val="bibcites"/>
          <w:rFonts w:ascii="Arial" w:eastAsia="Times New Roman" w:hAnsi="Arial" w:cs="Arial"/>
          <w:color w:val="000000"/>
          <w:sz w:val="22"/>
          <w:szCs w:val="22"/>
        </w:rPr>
        <w:fldChar w:fldCharType="end"/>
      </w:r>
      <w:bookmarkEnd w:id="17"/>
      <w:r w:rsidRPr="00093F93">
        <w:rPr>
          <w:rStyle w:val="bibcites"/>
          <w:rFonts w:ascii="Arial" w:eastAsia="Times New Roman" w:hAnsi="Arial" w:cs="Arial"/>
          <w:color w:val="000000"/>
          <w:sz w:val="22"/>
          <w:szCs w:val="22"/>
          <w:lang w:val="en-US"/>
        </w:rPr>
        <w:t>]</w:t>
      </w:r>
      <w:r w:rsidRPr="00093F93">
        <w:rPr>
          <w:rFonts w:ascii="Arial" w:eastAsia="Times New Roman" w:hAnsi="Arial" w:cs="Arial"/>
          <w:color w:val="000000"/>
          <w:sz w:val="22"/>
          <w:szCs w:val="22"/>
          <w:lang w:val="en-US"/>
        </w:rPr>
        <w:t xml:space="preserve">. </w:t>
      </w:r>
      <w:r>
        <w:rPr>
          <w:rFonts w:ascii="Arial" w:eastAsia="Times New Roman" w:hAnsi="Arial" w:cs="Arial"/>
          <w:color w:val="000000"/>
          <w:sz w:val="22"/>
          <w:szCs w:val="22"/>
        </w:rPr>
        <w:t xml:space="preserve">La dificultad radica en que debemos construir modelos que nos acerquen a una buena predicción sobre datos aún no conocidos o imprevistos. </w:t>
      </w:r>
    </w:p>
    <w:p w:rsidR="0062598D" w:rsidRDefault="00C32A6C">
      <w:pPr>
        <w:shd w:val="clear" w:color="auto" w:fill="FFFFFF"/>
        <w:spacing w:line="360" w:lineRule="atLeast"/>
        <w:ind w:firstLine="600"/>
        <w:divId w:val="32729389"/>
        <w:rPr>
          <w:rFonts w:ascii="Arial" w:eastAsia="Times New Roman" w:hAnsi="Arial" w:cs="Arial"/>
          <w:color w:val="000000"/>
          <w:sz w:val="22"/>
          <w:szCs w:val="22"/>
        </w:rPr>
      </w:pPr>
      <w:r>
        <w:rPr>
          <w:rFonts w:ascii="Arial" w:eastAsia="Times New Roman" w:hAnsi="Arial" w:cs="Arial"/>
          <w:color w:val="000000"/>
          <w:sz w:val="22"/>
          <w:szCs w:val="22"/>
        </w:rPr>
        <w:t xml:space="preserve">En el contexto de IA y según el enfoque propuesto en el libro “Inteligencia Artificial Un Enfoque Moderno”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conciben los sistemas inteligentes como agentes racionales dotados de capacidades específicas. Entre las capacidades principales están el poder percibir el entorno de trabajo (“problemas para los cuales fueron hechos”) con la ayuda de sus sensores, actuar en ese entorno mediante sus actuadores y contar con una medida de rendimiento para medir el éxito. </w:t>
      </w:r>
    </w:p>
    <w:p w:rsidR="0062598D" w:rsidRDefault="00C32A6C">
      <w:pPr>
        <w:shd w:val="clear" w:color="auto" w:fill="FFFFFF"/>
        <w:spacing w:line="360" w:lineRule="atLeast"/>
        <w:ind w:firstLine="600"/>
        <w:divId w:val="348027916"/>
        <w:rPr>
          <w:rFonts w:ascii="Arial" w:eastAsia="Times New Roman" w:hAnsi="Arial" w:cs="Arial"/>
          <w:color w:val="000000"/>
          <w:sz w:val="22"/>
          <w:szCs w:val="22"/>
        </w:rPr>
      </w:pPr>
      <w:r>
        <w:rPr>
          <w:rFonts w:ascii="Arial" w:eastAsia="Times New Roman" w:hAnsi="Arial" w:cs="Arial"/>
          <w:color w:val="000000"/>
          <w:sz w:val="22"/>
          <w:szCs w:val="22"/>
        </w:rPr>
        <w:t>Estructuralmente un agente = arquitectura + programa. Los sensores y actuadores forman parte de la arquitectura, la arquitectura es el medio físico que puede ser una PC</w:t>
      </w:r>
      <w:bookmarkStart w:id="18" w:name="noment-pc"/>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"nom-pc"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8"/>
      <w:r>
        <w:rPr>
          <w:rFonts w:ascii="Arial" w:eastAsia="Times New Roman" w:hAnsi="Arial" w:cs="Arial"/>
          <w:color w:val="000000"/>
          <w:sz w:val="22"/>
          <w:szCs w:val="22"/>
        </w:rPr>
        <w:t xml:space="preserve"> o un robot con sensores, etc. El objetivo principal de la IA es construir el programa del agente, que es donde se implementa la función del agente. Para que el agente sea considerado un agente que aprende, el programa debe contener el “Elemento de aprendizaje”. En la Figura </w:t>
      </w:r>
      <w:hyperlink w:anchor="fig:Agente-racional" w:history="1">
        <w:r>
          <w:rPr>
            <w:rStyle w:val="Hipervnculo"/>
            <w:rFonts w:ascii="Arial" w:eastAsia="Times New Roman" w:hAnsi="Arial" w:cs="Arial"/>
            <w:sz w:val="22"/>
            <w:szCs w:val="22"/>
          </w:rPr>
          <w:t>4.2↓</w:t>
        </w:r>
      </w:hyperlink>
      <w:r>
        <w:rPr>
          <w:rFonts w:ascii="Arial" w:eastAsia="Times New Roman" w:hAnsi="Arial" w:cs="Arial"/>
          <w:color w:val="000000"/>
          <w:sz w:val="22"/>
          <w:szCs w:val="22"/>
        </w:rPr>
        <w:t xml:space="preserve"> se grafica el concepto, un modelo de agente inteligente que aprende. </w:t>
      </w:r>
    </w:p>
    <w:p w:rsidR="0062598D" w:rsidRDefault="00C32A6C">
      <w:pPr>
        <w:shd w:val="clear" w:color="auto" w:fill="FFFFFF"/>
        <w:spacing w:line="360" w:lineRule="atLeast"/>
        <w:ind w:firstLine="600"/>
        <w:jc w:val="center"/>
        <w:divId w:val="1946572268"/>
        <w:rPr>
          <w:rFonts w:ascii="Arial" w:eastAsia="Times New Roman" w:hAnsi="Arial" w:cs="Arial"/>
          <w:color w:val="000000"/>
          <w:sz w:val="22"/>
          <w:szCs w:val="22"/>
        </w:rPr>
      </w:pPr>
      <w:bookmarkStart w:id="19" w:name="fig:Agente-racional"/>
      <w:bookmarkEnd w:id="19"/>
      <w:r>
        <w:rPr>
          <w:rFonts w:ascii="Arial" w:eastAsia="Times New Roman" w:hAnsi="Arial" w:cs="Arial"/>
          <w:noProof/>
          <w:color w:val="000000"/>
          <w:sz w:val="22"/>
          <w:szCs w:val="22"/>
        </w:rPr>
        <w:drawing>
          <wp:inline distT="0" distB="0" distL="0" distR="0">
            <wp:extent cx="304800" cy="304800"/>
            <wp:effectExtent l="19050" t="0" r="0" b="0"/>
            <wp:docPr id="6" name="Imagen 6" descr="figure recursos/Agentes que apren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recursos/Agentes que aprenden.png"/>
                    <pic:cNvPicPr>
                      <a:picLocks noChangeAspect="1" noChangeArrowheads="1"/>
                    </pic:cNvPicPr>
                  </pic:nvPicPr>
                  <pic:blipFill>
                    <a:blip r:link="rId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946572268"/>
        <w:rPr>
          <w:rFonts w:ascii="Arial" w:eastAsia="Times New Roman" w:hAnsi="Arial" w:cs="Arial"/>
          <w:color w:val="000000"/>
          <w:sz w:val="22"/>
          <w:szCs w:val="22"/>
        </w:rPr>
      </w:pPr>
      <w:r>
        <w:rPr>
          <w:rFonts w:ascii="Arial" w:eastAsia="Times New Roman" w:hAnsi="Arial" w:cs="Arial"/>
          <w:color w:val="000000"/>
          <w:sz w:val="22"/>
          <w:szCs w:val="22"/>
        </w:rPr>
        <w:t>Figure 4.2</w:t>
      </w:r>
      <w:r>
        <w:rPr>
          <w:rFonts w:ascii="Arial" w:eastAsia="Times New Roman" w:hAnsi="Arial" w:cs="Arial"/>
          <w:color w:val="000000"/>
          <w:sz w:val="22"/>
          <w:szCs w:val="22"/>
        </w:rPr>
        <w:t> </w:t>
      </w:r>
      <w:r>
        <w:rPr>
          <w:rFonts w:ascii="Arial" w:eastAsia="Times New Roman" w:hAnsi="Arial" w:cs="Arial"/>
          <w:color w:val="000000"/>
          <w:sz w:val="22"/>
          <w:szCs w:val="22"/>
        </w:rPr>
        <w:t xml:space="preserve">Modelo general para agentes que aprenden </w:t>
      </w:r>
      <w:r>
        <w:rPr>
          <w:rStyle w:val="bibcites"/>
          <w:rFonts w:ascii="Arial" w:eastAsia="Times New Roman" w:hAnsi="Arial" w:cs="Arial"/>
          <w:color w:val="000000"/>
          <w:sz w:val="22"/>
          <w:szCs w:val="22"/>
        </w:rPr>
        <w:t>[</w:t>
      </w:r>
      <w:hyperlink w:anchor="biblio-102" w:history="1">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2"/>
        <w:shd w:val="clear" w:color="auto" w:fill="FFFFFF"/>
        <w:divId w:val="1002315498"/>
        <w:rPr>
          <w:rFonts w:ascii="Arial" w:eastAsia="Times New Roman" w:hAnsi="Arial" w:cs="Arial"/>
          <w:color w:val="000000"/>
        </w:rPr>
      </w:pPr>
      <w:bookmarkStart w:id="20" w:name="toc-Section-4.2"/>
      <w:r>
        <w:rPr>
          <w:rFonts w:ascii="Arial" w:eastAsia="Times New Roman" w:hAnsi="Arial" w:cs="Arial"/>
          <w:color w:val="000000"/>
        </w:rPr>
        <w:t>4.2</w:t>
      </w:r>
      <w:bookmarkEnd w:id="20"/>
      <w:r>
        <w:rPr>
          <w:rFonts w:ascii="Arial" w:eastAsia="Times New Roman" w:hAnsi="Arial" w:cs="Arial"/>
          <w:color w:val="000000"/>
        </w:rPr>
        <w:t> </w:t>
      </w:r>
      <w:r>
        <w:rPr>
          <w:rFonts w:ascii="Arial" w:eastAsia="Times New Roman" w:hAnsi="Arial" w:cs="Arial"/>
          <w:color w:val="000000"/>
        </w:rPr>
        <w:t xml:space="preserve">Formas de Aprendizaje </w:t>
      </w:r>
    </w:p>
    <w:p w:rsidR="0062598D" w:rsidRDefault="00C32A6C">
      <w:pPr>
        <w:shd w:val="clear" w:color="auto" w:fill="FFFFFF"/>
        <w:spacing w:line="360" w:lineRule="atLeast"/>
        <w:divId w:val="2115054816"/>
        <w:rPr>
          <w:rFonts w:ascii="Arial" w:eastAsia="Times New Roman" w:hAnsi="Arial" w:cs="Arial"/>
          <w:color w:val="000000"/>
          <w:sz w:val="22"/>
          <w:szCs w:val="22"/>
        </w:rPr>
      </w:pPr>
      <w:r>
        <w:rPr>
          <w:rFonts w:ascii="Arial" w:eastAsia="Times New Roman" w:hAnsi="Arial" w:cs="Arial"/>
          <w:color w:val="000000"/>
          <w:sz w:val="22"/>
          <w:szCs w:val="22"/>
        </w:rPr>
        <w:t xml:space="preserve">Los algoritmos de aprendizaje automático se pueden agrupar según la forma en que se realiza el aprendizaje, de acuerdo a la información que poseen o que pueden llegar a poseer. Para entender la naturaleza del problema es vital conocer el tipo de retroalimentación que se dispone para el aprendizaje. Hay tres tipos distintos de aprendizaje: supervisado, no supervisado y por refuerzo </w:t>
      </w:r>
      <w:r>
        <w:rPr>
          <w:rStyle w:val="bibcites"/>
          <w:rFonts w:ascii="Arial" w:eastAsia="Times New Roman" w:hAnsi="Arial" w:cs="Arial"/>
          <w:color w:val="000000"/>
          <w:sz w:val="22"/>
          <w:szCs w:val="22"/>
        </w:rPr>
        <w:t>[</w:t>
      </w:r>
      <w:bookmarkStart w:id="21" w:name="cite-10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RN</w:t>
      </w:r>
      <w:r>
        <w:rPr>
          <w:rStyle w:val="bib-yy"/>
          <w:rFonts w:ascii="Arial" w:eastAsia="Times New Roman" w:hAnsi="Arial" w:cs="Arial"/>
          <w:color w:val="0030C0"/>
          <w:sz w:val="22"/>
          <w:szCs w:val="22"/>
        </w:rPr>
        <w:t>04</w:t>
      </w:r>
      <w:r w:rsidR="0062598D">
        <w:rPr>
          <w:rStyle w:val="bibcites"/>
          <w:rFonts w:ascii="Arial" w:eastAsia="Times New Roman" w:hAnsi="Arial" w:cs="Arial"/>
          <w:color w:val="000000"/>
          <w:sz w:val="22"/>
          <w:szCs w:val="22"/>
        </w:rPr>
        <w:fldChar w:fldCharType="end"/>
      </w:r>
      <w:bookmarkEnd w:id="2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2" w:name="toc-Subsection-4.2.1"/>
      <w:r>
        <w:rPr>
          <w:rFonts w:ascii="Arial" w:eastAsia="Times New Roman" w:hAnsi="Arial" w:cs="Arial"/>
          <w:color w:val="000000"/>
        </w:rPr>
        <w:t>4.2.1</w:t>
      </w:r>
      <w:bookmarkEnd w:id="22"/>
      <w:r>
        <w:rPr>
          <w:rFonts w:ascii="Arial" w:eastAsia="Times New Roman" w:hAnsi="Arial" w:cs="Arial"/>
          <w:color w:val="000000"/>
        </w:rPr>
        <w:t> </w:t>
      </w:r>
      <w:r>
        <w:rPr>
          <w:rFonts w:ascii="Arial" w:eastAsia="Times New Roman" w:hAnsi="Arial" w:cs="Arial"/>
          <w:color w:val="000000"/>
        </w:rPr>
        <w:t xml:space="preserve">Aprendizaje supervisado </w:t>
      </w:r>
    </w:p>
    <w:p w:rsidR="0062598D" w:rsidRDefault="00C32A6C">
      <w:pPr>
        <w:shd w:val="clear" w:color="auto" w:fill="FFFFFF"/>
        <w:spacing w:line="360" w:lineRule="atLeast"/>
        <w:divId w:val="536501887"/>
        <w:rPr>
          <w:rFonts w:ascii="Arial" w:eastAsia="Times New Roman" w:hAnsi="Arial" w:cs="Arial"/>
          <w:color w:val="000000"/>
          <w:sz w:val="22"/>
          <w:szCs w:val="22"/>
        </w:rPr>
      </w:pPr>
      <w:r>
        <w:rPr>
          <w:rFonts w:ascii="Arial" w:eastAsia="Times New Roman" w:hAnsi="Arial" w:cs="Arial"/>
          <w:color w:val="000000"/>
          <w:sz w:val="22"/>
          <w:szCs w:val="22"/>
        </w:rPr>
        <w:t>Los agentes inteligentes que implementan algoritmos de aprendizaje supervisado (</w:t>
      </w:r>
      <w:proofErr w:type="spellStart"/>
      <w:r>
        <w:rPr>
          <w:rFonts w:ascii="Arial" w:eastAsia="Times New Roman" w:hAnsi="Arial" w:cs="Arial"/>
          <w:i/>
          <w:iCs/>
          <w:color w:val="000000"/>
          <w:sz w:val="22"/>
          <w:szCs w:val="22"/>
        </w:rPr>
        <w:t>Supervised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color w:val="000000"/>
          <w:sz w:val="22"/>
          <w:szCs w:val="22"/>
        </w:rPr>
        <w:t xml:space="preserve">), tienen como objetivo aprender una función de hipótesis </w:t>
      </w:r>
      <w:r>
        <w:rPr>
          <w:rStyle w:val="formula1"/>
          <w:rFonts w:eastAsia="Times New Roman"/>
          <w:i/>
          <w:iCs/>
          <w:color w:val="000000"/>
          <w:spacing w:val="12"/>
          <w:sz w:val="22"/>
          <w:szCs w:val="22"/>
        </w:rPr>
        <w:t>h</w:t>
      </w:r>
      <w:r>
        <w:rPr>
          <w:rFonts w:ascii="Arial" w:eastAsia="Times New Roman" w:hAnsi="Arial" w:cs="Arial"/>
          <w:color w:val="000000"/>
          <w:sz w:val="22"/>
          <w:szCs w:val="22"/>
        </w:rPr>
        <w:t xml:space="preserve"> que se aproxime a la función verdadera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y que es solución al problema que se intenta resolver. Lo que se conoce de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son los llamados “ejemplos”, que son puntos concretos dentro de la desconocida línea que representa la función verdadera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En otras palabras, la definición matemática de la función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no se conoce, solamente se conoce un conjunto de ejemplos definidos por valores correctos de entradas y salidas de la función </w:t>
      </w:r>
      <w:r>
        <w:rPr>
          <w:rStyle w:val="formula1"/>
          <w:rFonts w:eastAsia="Times New Roman"/>
          <w:i/>
          <w:iCs/>
          <w:color w:val="000000"/>
          <w:spacing w:val="12"/>
          <w:sz w:val="22"/>
          <w:szCs w:val="22"/>
        </w:rPr>
        <w:t>f</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232810033"/>
        <w:rPr>
          <w:rFonts w:ascii="Arial" w:eastAsia="Times New Roman" w:hAnsi="Arial" w:cs="Arial"/>
          <w:color w:val="000000"/>
          <w:sz w:val="22"/>
          <w:szCs w:val="22"/>
        </w:rPr>
      </w:pPr>
      <w:r>
        <w:rPr>
          <w:rFonts w:ascii="Arial" w:eastAsia="Times New Roman" w:hAnsi="Arial" w:cs="Arial"/>
          <w:color w:val="000000"/>
          <w:sz w:val="22"/>
          <w:szCs w:val="22"/>
        </w:rPr>
        <w:t xml:space="preserve">Otra forma de verlo es de la siguiente manera, se dispone de variables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y una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xml:space="preserve">, mediante un algoritmo y a partir de un conjunto de datos de entrenamiento se busca aprender una función </w:t>
      </w:r>
      <w:r>
        <w:rPr>
          <w:rStyle w:val="formula1"/>
          <w:rFonts w:eastAsia="Times New Roman"/>
          <w:i/>
          <w:iCs/>
          <w:color w:val="000000"/>
          <w:spacing w:val="12"/>
          <w:sz w:val="22"/>
          <w:szCs w:val="22"/>
        </w:rPr>
        <w:t>Y</w:t>
      </w:r>
      <w:r>
        <w:rPr>
          <w:rStyle w:val="formula1"/>
          <w:rFonts w:eastAsia="Times New Roman"/>
          <w:color w:val="000000"/>
          <w:sz w:val="22"/>
          <w:szCs w:val="22"/>
        </w:rPr>
        <w:t> = </w:t>
      </w:r>
      <w:r>
        <w:rPr>
          <w:rStyle w:val="formula1"/>
          <w:rFonts w:eastAsia="Times New Roman"/>
          <w:i/>
          <w:iCs/>
          <w:color w:val="000000"/>
          <w:spacing w:val="12"/>
          <w:sz w:val="22"/>
          <w:szCs w:val="22"/>
        </w:rPr>
        <w:t>f</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que mapee la salida desde la entrada. Los datos de entrenamiento constituyen las respuestas correctas conocidas o “ejemplos”. El objetivo esencial es aproximar la función de mapeo lo mejor que se pueda, de manera que cuando se tengan nuevos datos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se pueda predecir la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3" w:name="cite-1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CCCC</w:t>
      </w:r>
      <w:r>
        <w:rPr>
          <w:rStyle w:val="bib-yy"/>
          <w:rFonts w:ascii="Arial" w:eastAsia="Times New Roman" w:hAnsi="Arial" w:cs="Arial"/>
          <w:color w:val="0030C0"/>
          <w:sz w:val="22"/>
          <w:szCs w:val="22"/>
        </w:rPr>
        <w:t>08</w:t>
      </w:r>
      <w:r w:rsidR="0062598D">
        <w:rPr>
          <w:rStyle w:val="bibcites"/>
          <w:rFonts w:ascii="Arial" w:eastAsia="Times New Roman" w:hAnsi="Arial" w:cs="Arial"/>
          <w:color w:val="000000"/>
          <w:sz w:val="22"/>
          <w:szCs w:val="22"/>
        </w:rPr>
        <w:fldChar w:fldCharType="end"/>
      </w:r>
      <w:bookmarkEnd w:id="2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599175398"/>
        <w:rPr>
          <w:rFonts w:ascii="Arial" w:eastAsia="Times New Roman" w:hAnsi="Arial" w:cs="Arial"/>
          <w:color w:val="000000"/>
          <w:sz w:val="22"/>
          <w:szCs w:val="22"/>
        </w:rPr>
      </w:pPr>
      <w:r>
        <w:rPr>
          <w:rFonts w:ascii="Arial" w:eastAsia="Times New Roman" w:hAnsi="Arial" w:cs="Arial"/>
          <w:color w:val="000000"/>
          <w:sz w:val="22"/>
          <w:szCs w:val="22"/>
        </w:rPr>
        <w:t xml:space="preserve">Problemas del tipo clasificación o regresión se resuelven típicamente con aprendizaje supervisado. Un problema de clasificación es cuando la variable de salida es una categoría y un problema de regresión es cuando la variable de salida es un valor real </w:t>
      </w:r>
      <w:r>
        <w:rPr>
          <w:rStyle w:val="bibcites"/>
          <w:rFonts w:ascii="Arial" w:eastAsia="Times New Roman" w:hAnsi="Arial" w:cs="Arial"/>
          <w:color w:val="000000"/>
          <w:sz w:val="22"/>
          <w:szCs w:val="22"/>
        </w:rPr>
        <w:t>[</w:t>
      </w:r>
      <w:bookmarkStart w:id="24" w:name="cite-4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JWHT</w:t>
      </w:r>
      <w:r>
        <w:rPr>
          <w:rStyle w:val="bib-yy"/>
          <w:rFonts w:ascii="Arial" w:eastAsia="Times New Roman" w:hAnsi="Arial" w:cs="Arial"/>
          <w:color w:val="0030C0"/>
          <w:sz w:val="22"/>
          <w:szCs w:val="22"/>
        </w:rPr>
        <w:t>14</w:t>
      </w:r>
      <w:r w:rsidR="0062598D">
        <w:rPr>
          <w:rStyle w:val="bibcites"/>
          <w:rFonts w:ascii="Arial" w:eastAsia="Times New Roman" w:hAnsi="Arial" w:cs="Arial"/>
          <w:color w:val="000000"/>
          <w:sz w:val="22"/>
          <w:szCs w:val="22"/>
        </w:rPr>
        <w:fldChar w:fldCharType="end"/>
      </w:r>
      <w:bookmarkEnd w:id="2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Como ejemplo de aplicaciones que implementan esta técnica están los vehículos </w:t>
      </w:r>
      <w:proofErr w:type="spellStart"/>
      <w:r>
        <w:rPr>
          <w:rFonts w:ascii="Arial" w:eastAsia="Times New Roman" w:hAnsi="Arial" w:cs="Arial"/>
          <w:color w:val="000000"/>
          <w:sz w:val="22"/>
          <w:szCs w:val="22"/>
        </w:rPr>
        <w:t>autoconducidos</w:t>
      </w:r>
      <w:proofErr w:type="spellEnd"/>
      <w:r>
        <w:rPr>
          <w:rFonts w:ascii="Arial" w:eastAsia="Times New Roman" w:hAnsi="Arial" w:cs="Arial"/>
          <w:color w:val="000000"/>
          <w:sz w:val="22"/>
          <w:szCs w:val="22"/>
        </w:rPr>
        <w:t xml:space="preserve">, que deben aprender a diferenciar una calle de la que no es (salida booleana: es calle o no es calle?), también debe aprender a frenar (salida booleana: frenar o no frenar?), etc. Entre los algoritmos que implementan aprendizaje supervisado están: Linear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Decision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Trees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Support</w:t>
      </w:r>
      <w:proofErr w:type="spellEnd"/>
      <w:r>
        <w:rPr>
          <w:rFonts w:ascii="Arial" w:eastAsia="Times New Roman" w:hAnsi="Arial" w:cs="Arial"/>
          <w:color w:val="000000"/>
          <w:sz w:val="22"/>
          <w:szCs w:val="22"/>
        </w:rPr>
        <w:t xml:space="preserve"> Vector Machines (SVM</w:t>
      </w:r>
      <w:hyperlink w:anchor="nom-svm" w:history="1">
        <w:r>
          <w:rPr>
            <w:rStyle w:val="Hipervnculo"/>
            <w:rFonts w:ascii="Arial" w:eastAsia="Times New Roman" w:hAnsi="Arial" w:cs="Arial"/>
            <w:sz w:val="22"/>
            <w:szCs w:val="22"/>
          </w:rPr>
          <w:t>↓</w:t>
        </w:r>
      </w:hyperlink>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Bayesian</w:t>
      </w:r>
      <w:proofErr w:type="spellEnd"/>
      <w:r>
        <w:rPr>
          <w:rFonts w:ascii="Arial" w:eastAsia="Times New Roman" w:hAnsi="Arial" w:cs="Arial"/>
          <w:color w:val="000000"/>
          <w:sz w:val="22"/>
          <w:szCs w:val="22"/>
        </w:rPr>
        <w:t xml:space="preserve"> Networks, </w:t>
      </w:r>
      <w:proofErr w:type="spellStart"/>
      <w:r>
        <w:rPr>
          <w:rFonts w:ascii="Arial" w:eastAsia="Times New Roman" w:hAnsi="Arial" w:cs="Arial"/>
          <w:color w:val="000000"/>
          <w:sz w:val="22"/>
          <w:szCs w:val="22"/>
        </w:rPr>
        <w:t>etc</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62" w:history="1">
        <w:r>
          <w:rPr>
            <w:rStyle w:val="bib-sur"/>
            <w:rFonts w:ascii="Arial" w:eastAsia="Times New Roman" w:hAnsi="Arial" w:cs="Arial"/>
            <w:color w:val="0030C0"/>
            <w:sz w:val="22"/>
            <w:szCs w:val="22"/>
          </w:rPr>
          <w:t>Kot</w:t>
        </w:r>
        <w:r>
          <w:rPr>
            <w:rStyle w:val="bib-yy"/>
            <w:rFonts w:ascii="Arial" w:eastAsia="Times New Roman" w:hAnsi="Arial" w:cs="Arial"/>
            <w:color w:val="0030C0"/>
            <w:sz w:val="22"/>
            <w:szCs w:val="22"/>
          </w:rPr>
          <w:t>07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problema de estudio de la tesis utiliza algoritmos de aprendizaje supervisad.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5" w:name="toc-Subsection-4.2.2"/>
      <w:r>
        <w:rPr>
          <w:rFonts w:ascii="Arial" w:eastAsia="Times New Roman" w:hAnsi="Arial" w:cs="Arial"/>
          <w:color w:val="000000"/>
        </w:rPr>
        <w:t>4.2.2</w:t>
      </w:r>
      <w:bookmarkEnd w:id="25"/>
      <w:r>
        <w:rPr>
          <w:rFonts w:ascii="Arial" w:eastAsia="Times New Roman" w:hAnsi="Arial" w:cs="Arial"/>
          <w:color w:val="000000"/>
        </w:rPr>
        <w:t> </w:t>
      </w:r>
      <w:r>
        <w:rPr>
          <w:rFonts w:ascii="Arial" w:eastAsia="Times New Roman" w:hAnsi="Arial" w:cs="Arial"/>
          <w:color w:val="000000"/>
        </w:rPr>
        <w:t xml:space="preserve">Aprendizaje no supervisado </w:t>
      </w:r>
    </w:p>
    <w:p w:rsidR="0062598D" w:rsidRDefault="00C32A6C">
      <w:pPr>
        <w:shd w:val="clear" w:color="auto" w:fill="FFFFFF"/>
        <w:spacing w:line="360" w:lineRule="atLeast"/>
        <w:divId w:val="1723359923"/>
        <w:rPr>
          <w:rFonts w:ascii="Arial" w:eastAsia="Times New Roman" w:hAnsi="Arial" w:cs="Arial"/>
          <w:color w:val="000000"/>
          <w:sz w:val="22"/>
          <w:szCs w:val="22"/>
        </w:rPr>
      </w:pPr>
      <w:r>
        <w:rPr>
          <w:rFonts w:ascii="Arial" w:eastAsia="Times New Roman" w:hAnsi="Arial" w:cs="Arial"/>
          <w:color w:val="000000"/>
          <w:sz w:val="22"/>
          <w:szCs w:val="22"/>
        </w:rPr>
        <w:t>En los problemas de aprendizaje no supervisado (</w:t>
      </w:r>
      <w:proofErr w:type="spellStart"/>
      <w:r>
        <w:rPr>
          <w:rFonts w:ascii="Arial" w:eastAsia="Times New Roman" w:hAnsi="Arial" w:cs="Arial"/>
          <w:i/>
          <w:iCs/>
          <w:color w:val="000000"/>
          <w:sz w:val="22"/>
          <w:szCs w:val="22"/>
        </w:rPr>
        <w:t>Unsupervised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color w:val="000000"/>
          <w:sz w:val="22"/>
          <w:szCs w:val="22"/>
        </w:rPr>
        <w:t xml:space="preserve">) los algoritmos reciben como entrada datos de entrenamiento (ejemplos) que no tienen respuestas correctas conocidas. Solo se dispone de variables de entrada </w:t>
      </w:r>
      <w:r>
        <w:rPr>
          <w:rStyle w:val="formula1"/>
          <w:rFonts w:eastAsia="Times New Roman"/>
          <w:color w:val="000000"/>
          <w:sz w:val="22"/>
          <w:szCs w:val="22"/>
        </w:rPr>
        <w:t>(</w:t>
      </w:r>
      <w:r>
        <w:rPr>
          <w:rStyle w:val="formula1"/>
          <w:rFonts w:eastAsia="Times New Roman"/>
          <w:i/>
          <w:iCs/>
          <w:color w:val="000000"/>
          <w:spacing w:val="12"/>
          <w:sz w:val="22"/>
          <w:szCs w:val="22"/>
        </w:rPr>
        <w:t>X</w:t>
      </w:r>
      <w:r>
        <w:rPr>
          <w:rStyle w:val="formula1"/>
          <w:rFonts w:eastAsia="Times New Roman"/>
          <w:color w:val="000000"/>
          <w:sz w:val="22"/>
          <w:szCs w:val="22"/>
        </w:rPr>
        <w:t>)</w:t>
      </w:r>
      <w:r>
        <w:rPr>
          <w:rFonts w:ascii="Arial" w:eastAsia="Times New Roman" w:hAnsi="Arial" w:cs="Arial"/>
          <w:color w:val="000000"/>
          <w:sz w:val="22"/>
          <w:szCs w:val="22"/>
        </w:rPr>
        <w:t xml:space="preserve"> pero no hay correspondiente variable de salida </w:t>
      </w:r>
      <w:r>
        <w:rPr>
          <w:rStyle w:val="formula1"/>
          <w:rFonts w:eastAsia="Times New Roman"/>
          <w:color w:val="000000"/>
          <w:sz w:val="22"/>
          <w:szCs w:val="22"/>
        </w:rPr>
        <w:t>(</w:t>
      </w:r>
      <w:r>
        <w:rPr>
          <w:rStyle w:val="formula1"/>
          <w:rFonts w:eastAsia="Times New Roman"/>
          <w:i/>
          <w:iCs/>
          <w:color w:val="000000"/>
          <w:spacing w:val="12"/>
          <w:sz w:val="22"/>
          <w:szCs w:val="22"/>
        </w:rPr>
        <w:t>Y</w:t>
      </w:r>
      <w:r>
        <w:rPr>
          <w:rStyle w:val="formula1"/>
          <w:rFonts w:eastAsia="Times New Roman"/>
          <w:color w:val="000000"/>
          <w:sz w:val="22"/>
          <w:szCs w:val="22"/>
        </w:rPr>
        <w:t>)</w:t>
      </w:r>
      <w:r>
        <w:rPr>
          <w:rFonts w:ascii="Arial" w:eastAsia="Times New Roman" w:hAnsi="Arial" w:cs="Arial"/>
          <w:color w:val="000000"/>
          <w:sz w:val="22"/>
          <w:szCs w:val="22"/>
        </w:rPr>
        <w:t>. Los algoritmos buscan estructuras presentes y como resultado pueden extraer reglas generales, o reducir sistemáticamente la redundancia, u organizar los datos por similitud. Los problemas de agrupación (</w:t>
      </w:r>
      <w:proofErr w:type="spellStart"/>
      <w:r>
        <w:rPr>
          <w:rFonts w:ascii="Arial" w:eastAsia="Times New Roman" w:hAnsi="Arial" w:cs="Arial"/>
          <w:color w:val="000000"/>
          <w:sz w:val="22"/>
          <w:szCs w:val="22"/>
        </w:rPr>
        <w:t>clustering</w:t>
      </w:r>
      <w:proofErr w:type="spellEnd"/>
      <w:r>
        <w:rPr>
          <w:rFonts w:ascii="Arial" w:eastAsia="Times New Roman" w:hAnsi="Arial" w:cs="Arial"/>
          <w:color w:val="000000"/>
          <w:sz w:val="22"/>
          <w:szCs w:val="22"/>
        </w:rPr>
        <w:t>) y asociación (</w:t>
      </w:r>
      <w:proofErr w:type="spellStart"/>
      <w:r>
        <w:rPr>
          <w:rFonts w:ascii="Arial" w:eastAsia="Times New Roman" w:hAnsi="Arial" w:cs="Arial"/>
          <w:color w:val="000000"/>
          <w:sz w:val="22"/>
          <w:szCs w:val="22"/>
        </w:rPr>
        <w:t>association</w:t>
      </w:r>
      <w:proofErr w:type="spellEnd"/>
      <w:r>
        <w:rPr>
          <w:rFonts w:ascii="Arial" w:eastAsia="Times New Roman" w:hAnsi="Arial" w:cs="Arial"/>
          <w:color w:val="000000"/>
          <w:sz w:val="22"/>
          <w:szCs w:val="22"/>
        </w:rPr>
        <w:t xml:space="preserve">) se resuelven normalmente con algoritmos de aprendizaje no supervisados. </w:t>
      </w:r>
    </w:p>
    <w:p w:rsidR="0062598D" w:rsidRDefault="00C32A6C">
      <w:pPr>
        <w:shd w:val="clear" w:color="auto" w:fill="FFFFFF"/>
        <w:spacing w:line="360" w:lineRule="atLeast"/>
        <w:ind w:firstLine="600"/>
        <w:divId w:val="41515516"/>
        <w:rPr>
          <w:rFonts w:ascii="Arial" w:eastAsia="Times New Roman" w:hAnsi="Arial" w:cs="Arial"/>
          <w:color w:val="000000"/>
          <w:sz w:val="22"/>
          <w:szCs w:val="22"/>
        </w:rPr>
      </w:pPr>
      <w:r>
        <w:rPr>
          <w:rFonts w:ascii="Arial" w:eastAsia="Times New Roman" w:hAnsi="Arial" w:cs="Arial"/>
          <w:color w:val="000000"/>
          <w:sz w:val="22"/>
          <w:szCs w:val="22"/>
        </w:rPr>
        <w:t>En empresas retail buscan descubrir grupos de clientes que tienen el mismo comportamiento en las compras (los que toman cerveza por ejemplo), lo que representa una situación de agrupación inherente en los datos. Cuando buscan descubrir reglas que se deduzcan del conjunto de datos (por ejemplo, los que toman vino compran agua tónica o mineral), se tiene una situación de asociación inherente en los datos. Entre las aplicaciones que implementan esta técnica está el reconocimiento de dígitos escritos a mano. Entre los algoritmos de aprendizaje no supervisado están: k-</w:t>
      </w:r>
      <w:proofErr w:type="spellStart"/>
      <w:r>
        <w:rPr>
          <w:rFonts w:ascii="Arial" w:eastAsia="Times New Roman" w:hAnsi="Arial" w:cs="Arial"/>
          <w:color w:val="000000"/>
          <w:sz w:val="22"/>
          <w:szCs w:val="22"/>
        </w:rPr>
        <w:t>Means</w:t>
      </w:r>
      <w:proofErr w:type="spellEnd"/>
      <w:r>
        <w:rPr>
          <w:rFonts w:ascii="Arial" w:eastAsia="Times New Roman" w:hAnsi="Arial" w:cs="Arial"/>
          <w:color w:val="000000"/>
          <w:sz w:val="22"/>
          <w:szCs w:val="22"/>
        </w:rPr>
        <w:t xml:space="preserve">, Principal </w:t>
      </w:r>
      <w:proofErr w:type="spellStart"/>
      <w:r>
        <w:rPr>
          <w:rFonts w:ascii="Arial" w:eastAsia="Times New Roman" w:hAnsi="Arial" w:cs="Arial"/>
          <w:color w:val="000000"/>
          <w:sz w:val="22"/>
          <w:szCs w:val="22"/>
        </w:rPr>
        <w:t>Component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Analysis</w:t>
      </w:r>
      <w:proofErr w:type="spellEnd"/>
      <w:r>
        <w:rPr>
          <w:rFonts w:ascii="Arial" w:eastAsia="Times New Roman" w:hAnsi="Arial" w:cs="Arial"/>
          <w:color w:val="000000"/>
          <w:sz w:val="22"/>
          <w:szCs w:val="22"/>
        </w:rPr>
        <w:t xml:space="preserve"> (PCA</w:t>
      </w:r>
      <w:bookmarkStart w:id="26" w:name="noment-pca"/>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"nom-pca"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26"/>
      <w:r>
        <w:rPr>
          <w:rFonts w:ascii="Arial" w:eastAsia="Times New Roman" w:hAnsi="Arial" w:cs="Arial"/>
          <w:color w:val="000000"/>
          <w:sz w:val="22"/>
          <w:szCs w:val="22"/>
        </w:rPr>
        <w:t xml:space="preserve">), reducción de la </w:t>
      </w:r>
      <w:proofErr w:type="spellStart"/>
      <w:r>
        <w:rPr>
          <w:rFonts w:ascii="Arial" w:eastAsia="Times New Roman" w:hAnsi="Arial" w:cs="Arial"/>
          <w:color w:val="000000"/>
          <w:sz w:val="22"/>
          <w:szCs w:val="22"/>
        </w:rPr>
        <w:t>dimensionalidad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etc</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7" w:name="cite-6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Kot</w:t>
      </w:r>
      <w:r>
        <w:rPr>
          <w:rStyle w:val="bib-yy"/>
          <w:rFonts w:ascii="Arial" w:eastAsia="Times New Roman" w:hAnsi="Arial" w:cs="Arial"/>
          <w:color w:val="0030C0"/>
          <w:sz w:val="22"/>
          <w:szCs w:val="22"/>
        </w:rPr>
        <w:t>07</w:t>
      </w:r>
      <w:r w:rsidR="0062598D">
        <w:rPr>
          <w:rStyle w:val="bibcites"/>
          <w:rFonts w:ascii="Arial" w:eastAsia="Times New Roman" w:hAnsi="Arial" w:cs="Arial"/>
          <w:color w:val="000000"/>
          <w:sz w:val="22"/>
          <w:szCs w:val="22"/>
        </w:rPr>
        <w:fldChar w:fldCharType="end"/>
      </w:r>
      <w:bookmarkEnd w:id="2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8" w:name="toc-Subsection-4.2.3"/>
      <w:r>
        <w:rPr>
          <w:rFonts w:ascii="Arial" w:eastAsia="Times New Roman" w:hAnsi="Arial" w:cs="Arial"/>
          <w:color w:val="000000"/>
        </w:rPr>
        <w:t>4.2.3</w:t>
      </w:r>
      <w:bookmarkEnd w:id="28"/>
      <w:r>
        <w:rPr>
          <w:rFonts w:ascii="Arial" w:eastAsia="Times New Roman" w:hAnsi="Arial" w:cs="Arial"/>
          <w:color w:val="000000"/>
        </w:rPr>
        <w:t> </w:t>
      </w:r>
      <w:r>
        <w:rPr>
          <w:rFonts w:ascii="Arial" w:eastAsia="Times New Roman" w:hAnsi="Arial" w:cs="Arial"/>
          <w:color w:val="000000"/>
        </w:rPr>
        <w:t xml:space="preserve">Aprendizaje por refuerzo </w:t>
      </w:r>
    </w:p>
    <w:p w:rsidR="0062598D" w:rsidRDefault="00C32A6C">
      <w:pPr>
        <w:shd w:val="clear" w:color="auto" w:fill="FFFFFF"/>
        <w:spacing w:line="360" w:lineRule="atLeast"/>
        <w:divId w:val="1503663525"/>
        <w:rPr>
          <w:rFonts w:ascii="Arial" w:eastAsia="Times New Roman" w:hAnsi="Arial" w:cs="Arial"/>
          <w:color w:val="000000"/>
          <w:sz w:val="22"/>
          <w:szCs w:val="22"/>
        </w:rPr>
      </w:pPr>
      <w:r>
        <w:rPr>
          <w:rFonts w:ascii="Arial" w:eastAsia="Times New Roman" w:hAnsi="Arial" w:cs="Arial"/>
          <w:color w:val="000000"/>
          <w:sz w:val="22"/>
          <w:szCs w:val="22"/>
        </w:rPr>
        <w:t>El aprendizaje por refuerzo (</w:t>
      </w:r>
      <w:proofErr w:type="spellStart"/>
      <w:r>
        <w:rPr>
          <w:rFonts w:ascii="Arial" w:eastAsia="Times New Roman" w:hAnsi="Arial" w:cs="Arial"/>
          <w:i/>
          <w:iCs/>
          <w:color w:val="000000"/>
          <w:sz w:val="22"/>
          <w:szCs w:val="22"/>
        </w:rPr>
        <w:t>Reinforcement</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color w:val="000000"/>
          <w:sz w:val="22"/>
          <w:szCs w:val="22"/>
        </w:rPr>
        <w:t>) es el más general entre las tres categorías. En vez de que un instructor indique al agente qué hacer, el agente inteligente debe aprender cómo se comporta el entorno mediante recompensas (</w:t>
      </w:r>
      <w:r>
        <w:rPr>
          <w:rFonts w:ascii="Arial" w:eastAsia="Times New Roman" w:hAnsi="Arial" w:cs="Arial"/>
          <w:i/>
          <w:iCs/>
          <w:color w:val="000000"/>
          <w:sz w:val="22"/>
          <w:szCs w:val="22"/>
        </w:rPr>
        <w:t>refuerzos</w:t>
      </w:r>
      <w:r>
        <w:rPr>
          <w:rFonts w:ascii="Arial" w:eastAsia="Times New Roman" w:hAnsi="Arial" w:cs="Arial"/>
          <w:color w:val="000000"/>
          <w:sz w:val="22"/>
          <w:szCs w:val="22"/>
        </w:rPr>
        <w:t xml:space="preserve">) o castigos, derivados del éxito o del fracaso respectivamente. El objetivo principal es aprender la función de valor que le ayude al agente inteligente a maximizar la señal de recompensa y así optimizar sus políticas de modo a comprender el comportamiento del entorno y a tomar buenas decisiones para el logro de sus objetivos formales. </w:t>
      </w:r>
    </w:p>
    <w:p w:rsidR="0062598D" w:rsidRDefault="00C32A6C">
      <w:pPr>
        <w:shd w:val="clear" w:color="auto" w:fill="FFFFFF"/>
        <w:spacing w:line="360" w:lineRule="atLeast"/>
        <w:ind w:firstLine="600"/>
        <w:divId w:val="2083484583"/>
        <w:rPr>
          <w:rFonts w:ascii="Arial" w:eastAsia="Times New Roman" w:hAnsi="Arial" w:cs="Arial"/>
          <w:color w:val="000000"/>
          <w:sz w:val="22"/>
          <w:szCs w:val="22"/>
        </w:rPr>
      </w:pPr>
      <w:r>
        <w:rPr>
          <w:rFonts w:ascii="Arial" w:eastAsia="Times New Roman" w:hAnsi="Arial" w:cs="Arial"/>
          <w:color w:val="000000"/>
          <w:sz w:val="22"/>
          <w:szCs w:val="22"/>
        </w:rPr>
        <w:t xml:space="preserve">Los principales algoritmos de aprendizaje por refuerzo se desarrollan dentro de los métodos de resolución de problemas de decisión finitos de </w:t>
      </w:r>
      <w:proofErr w:type="spellStart"/>
      <w:r>
        <w:rPr>
          <w:rFonts w:ascii="Arial" w:eastAsia="Times New Roman" w:hAnsi="Arial" w:cs="Arial"/>
          <w:color w:val="000000"/>
          <w:sz w:val="22"/>
          <w:szCs w:val="22"/>
        </w:rPr>
        <w:t>Markov</w:t>
      </w:r>
      <w:proofErr w:type="spellEnd"/>
      <w:r>
        <w:rPr>
          <w:rFonts w:ascii="Arial" w:eastAsia="Times New Roman" w:hAnsi="Arial" w:cs="Arial"/>
          <w:color w:val="000000"/>
          <w:sz w:val="22"/>
          <w:szCs w:val="22"/>
        </w:rPr>
        <w:t xml:space="preserve">, que incorporan las ecuaciones de </w:t>
      </w:r>
      <w:proofErr w:type="spellStart"/>
      <w:r>
        <w:rPr>
          <w:rFonts w:ascii="Arial" w:eastAsia="Times New Roman" w:hAnsi="Arial" w:cs="Arial"/>
          <w:color w:val="000000"/>
          <w:sz w:val="22"/>
          <w:szCs w:val="22"/>
        </w:rPr>
        <w:t>Bellman</w:t>
      </w:r>
      <w:proofErr w:type="spellEnd"/>
      <w:r>
        <w:rPr>
          <w:rFonts w:ascii="Arial" w:eastAsia="Times New Roman" w:hAnsi="Arial" w:cs="Arial"/>
          <w:color w:val="000000"/>
          <w:sz w:val="22"/>
          <w:szCs w:val="22"/>
        </w:rPr>
        <w:t xml:space="preserve"> y las funciones de valor. Los tres métodos principales son: la Programación Dinámica (</w:t>
      </w:r>
      <w:proofErr w:type="spellStart"/>
      <w:r>
        <w:rPr>
          <w:rFonts w:ascii="Arial" w:eastAsia="Times New Roman" w:hAnsi="Arial" w:cs="Arial"/>
          <w:i/>
          <w:iCs/>
          <w:color w:val="000000"/>
          <w:sz w:val="22"/>
          <w:szCs w:val="22"/>
        </w:rPr>
        <w:t>Dynamic</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Programming</w:t>
      </w:r>
      <w:proofErr w:type="spellEnd"/>
      <w:r>
        <w:rPr>
          <w:rFonts w:ascii="Arial" w:eastAsia="Times New Roman" w:hAnsi="Arial" w:cs="Arial"/>
          <w:color w:val="000000"/>
          <w:sz w:val="22"/>
          <w:szCs w:val="22"/>
        </w:rPr>
        <w:t xml:space="preserve"> </w:t>
      </w:r>
      <w:r>
        <w:rPr>
          <w:rFonts w:ascii="Arial" w:eastAsia="Times New Roman" w:hAnsi="Arial" w:cs="Arial"/>
          <w:i/>
          <w:iCs/>
          <w:color w:val="000000"/>
          <w:sz w:val="22"/>
          <w:szCs w:val="22"/>
        </w:rPr>
        <w:t>o DP</w:t>
      </w:r>
      <w:bookmarkStart w:id="29" w:name="noment-dp"/>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"nom-dp"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29"/>
      <w:r>
        <w:rPr>
          <w:rFonts w:ascii="Arial" w:eastAsia="Times New Roman" w:hAnsi="Arial" w:cs="Arial"/>
          <w:color w:val="000000"/>
          <w:sz w:val="22"/>
          <w:szCs w:val="22"/>
        </w:rPr>
        <w:t>), los métodos de Monte Carlo y el aprendizaje de Diferencias Temporales (</w:t>
      </w:r>
      <w:r>
        <w:rPr>
          <w:rFonts w:ascii="Arial" w:eastAsia="Times New Roman" w:hAnsi="Arial" w:cs="Arial"/>
          <w:i/>
          <w:iCs/>
          <w:color w:val="000000"/>
          <w:sz w:val="22"/>
          <w:szCs w:val="22"/>
        </w:rPr>
        <w:t>Temporal-</w:t>
      </w:r>
      <w:proofErr w:type="spellStart"/>
      <w:r>
        <w:rPr>
          <w:rFonts w:ascii="Arial" w:eastAsia="Times New Roman" w:hAnsi="Arial" w:cs="Arial"/>
          <w:i/>
          <w:iCs/>
          <w:color w:val="000000"/>
          <w:sz w:val="22"/>
          <w:szCs w:val="22"/>
        </w:rPr>
        <w:t>Difference</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i/>
          <w:iCs/>
          <w:color w:val="000000"/>
          <w:sz w:val="22"/>
          <w:szCs w:val="22"/>
        </w:rPr>
        <w:t xml:space="preserve"> o TD</w:t>
      </w:r>
      <w:bookmarkStart w:id="30" w:name="noment-td"/>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"nom-td"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30"/>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90" w:history="1">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48135672"/>
        <w:rPr>
          <w:rFonts w:ascii="Arial" w:eastAsia="Times New Roman" w:hAnsi="Arial" w:cs="Arial"/>
          <w:color w:val="000000"/>
          <w:sz w:val="22"/>
          <w:szCs w:val="22"/>
        </w:rPr>
      </w:pPr>
      <w:r>
        <w:rPr>
          <w:rFonts w:ascii="Arial" w:eastAsia="Times New Roman" w:hAnsi="Arial" w:cs="Arial"/>
          <w:color w:val="000000"/>
          <w:sz w:val="22"/>
          <w:szCs w:val="22"/>
        </w:rPr>
        <w:t xml:space="preserve">Entre las implementaciones desarrolladas está </w:t>
      </w:r>
      <w:proofErr w:type="spellStart"/>
      <w:r>
        <w:rPr>
          <w:rFonts w:ascii="Arial" w:eastAsia="Times New Roman" w:hAnsi="Arial" w:cs="Arial"/>
          <w:color w:val="000000"/>
          <w:sz w:val="22"/>
          <w:szCs w:val="22"/>
        </w:rPr>
        <w:t>AlphaGo</w:t>
      </w:r>
      <w:proofErr w:type="spellEnd"/>
      <w:r>
        <w:rPr>
          <w:rFonts w:ascii="Arial" w:eastAsia="Times New Roman" w:hAnsi="Arial" w:cs="Arial"/>
          <w:color w:val="000000"/>
          <w:sz w:val="22"/>
          <w:szCs w:val="22"/>
        </w:rPr>
        <w:t xml:space="preserve">, un programa de IA desarrollado por Google </w:t>
      </w:r>
      <w:proofErr w:type="spellStart"/>
      <w:r>
        <w:rPr>
          <w:rFonts w:ascii="Arial" w:eastAsia="Times New Roman" w:hAnsi="Arial" w:cs="Arial"/>
          <w:color w:val="000000"/>
          <w:sz w:val="22"/>
          <w:szCs w:val="22"/>
        </w:rPr>
        <w:t>DeepMind</w:t>
      </w:r>
      <w:proofErr w:type="spellEnd"/>
      <w:r>
        <w:rPr>
          <w:rFonts w:ascii="Arial" w:eastAsia="Times New Roman" w:hAnsi="Arial" w:cs="Arial"/>
          <w:color w:val="000000"/>
          <w:sz w:val="22"/>
          <w:szCs w:val="22"/>
        </w:rPr>
        <w:t xml:space="preserve"> para jugar el juego de mesa </w:t>
      </w:r>
      <w:proofErr w:type="spellStart"/>
      <w:r>
        <w:rPr>
          <w:rFonts w:ascii="Arial" w:eastAsia="Times New Roman" w:hAnsi="Arial" w:cs="Arial"/>
          <w:color w:val="000000"/>
          <w:sz w:val="22"/>
          <w:szCs w:val="22"/>
        </w:rPr>
        <w:t>Go</w:t>
      </w:r>
      <w:proofErr w:type="spellEnd"/>
      <w:r>
        <w:rPr>
          <w:rFonts w:ascii="Arial" w:eastAsia="Times New Roman" w:hAnsi="Arial" w:cs="Arial"/>
          <w:color w:val="000000"/>
          <w:sz w:val="22"/>
          <w:szCs w:val="22"/>
        </w:rPr>
        <w:t xml:space="preserve">. En marzo de 2016 </w:t>
      </w:r>
      <w:proofErr w:type="spellStart"/>
      <w:r>
        <w:rPr>
          <w:rFonts w:ascii="Arial" w:eastAsia="Times New Roman" w:hAnsi="Arial" w:cs="Arial"/>
          <w:color w:val="000000"/>
          <w:sz w:val="22"/>
          <w:szCs w:val="22"/>
        </w:rPr>
        <w:t>AlphaGo</w:t>
      </w:r>
      <w:proofErr w:type="spellEnd"/>
      <w:r>
        <w:rPr>
          <w:rFonts w:ascii="Arial" w:eastAsia="Times New Roman" w:hAnsi="Arial" w:cs="Arial"/>
          <w:color w:val="000000"/>
          <w:sz w:val="22"/>
          <w:szCs w:val="22"/>
        </w:rPr>
        <w:t xml:space="preserve"> le ganó una partida al jugador profesional Lee Se-</w:t>
      </w:r>
      <w:proofErr w:type="spellStart"/>
      <w:r>
        <w:rPr>
          <w:rFonts w:ascii="Arial" w:eastAsia="Times New Roman" w:hAnsi="Arial" w:cs="Arial"/>
          <w:color w:val="000000"/>
          <w:sz w:val="22"/>
          <w:szCs w:val="22"/>
        </w:rPr>
        <w:t>Dol</w:t>
      </w:r>
      <w:proofErr w:type="spellEnd"/>
      <w:r>
        <w:rPr>
          <w:rFonts w:ascii="Arial" w:eastAsia="Times New Roman" w:hAnsi="Arial" w:cs="Arial"/>
          <w:color w:val="000000"/>
          <w:sz w:val="22"/>
          <w:szCs w:val="22"/>
        </w:rPr>
        <w:t xml:space="preserve"> que tiene la categoría noveno dan y 18 títulos mundiales. Entre los algoritmos que utiliza se encuentra el árbol de búsqueda Monte Carlo, también utiliza aprendizaje profundo con redes neuronales. Puede ver lo ocurrido en el documental de </w:t>
      </w:r>
      <w:proofErr w:type="spellStart"/>
      <w:r>
        <w:rPr>
          <w:rFonts w:ascii="Arial" w:eastAsia="Times New Roman" w:hAnsi="Arial" w:cs="Arial"/>
          <w:color w:val="000000"/>
          <w:sz w:val="22"/>
          <w:szCs w:val="22"/>
        </w:rPr>
        <w:t>Netflix</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AlphaGo</w:t>
      </w:r>
      <w:proofErr w:type="spellEnd"/>
      <w:r>
        <w:rPr>
          <w:rFonts w:ascii="Arial" w:eastAsia="Times New Roman" w:hAnsi="Arial" w:cs="Arial"/>
          <w:color w:val="000000"/>
          <w:sz w:val="22"/>
          <w:szCs w:val="22"/>
        </w:rPr>
        <w:t xml:space="preserve">” https://www.netflix.com/title/80190844. </w:t>
      </w:r>
    </w:p>
    <w:p w:rsidR="0062598D" w:rsidRDefault="00C32A6C">
      <w:pPr>
        <w:pStyle w:val="Ttulo2"/>
        <w:shd w:val="clear" w:color="auto" w:fill="FFFFFF"/>
        <w:divId w:val="1002315498"/>
        <w:rPr>
          <w:rFonts w:ascii="Arial" w:eastAsia="Times New Roman" w:hAnsi="Arial" w:cs="Arial"/>
          <w:color w:val="000000"/>
        </w:rPr>
      </w:pPr>
      <w:bookmarkStart w:id="31" w:name="toc-Section-4.3"/>
      <w:r>
        <w:rPr>
          <w:rFonts w:ascii="Arial" w:eastAsia="Times New Roman" w:hAnsi="Arial" w:cs="Arial"/>
          <w:color w:val="000000"/>
        </w:rPr>
        <w:t>4.3</w:t>
      </w:r>
      <w:bookmarkEnd w:id="31"/>
      <w:r>
        <w:rPr>
          <w:rFonts w:ascii="Arial" w:eastAsia="Times New Roman" w:hAnsi="Arial" w:cs="Arial"/>
          <w:color w:val="000000"/>
        </w:rPr>
        <w:t> </w:t>
      </w:r>
      <w:r>
        <w:rPr>
          <w:rFonts w:ascii="Arial" w:eastAsia="Times New Roman" w:hAnsi="Arial" w:cs="Arial"/>
          <w:color w:val="000000"/>
        </w:rPr>
        <w:t xml:space="preserve">Algoritmos de aprendizaje supervisado y no supervisado </w:t>
      </w:r>
    </w:p>
    <w:p w:rsidR="0062598D" w:rsidRDefault="00C32A6C">
      <w:pPr>
        <w:shd w:val="clear" w:color="auto" w:fill="FFFFFF"/>
        <w:spacing w:line="360" w:lineRule="atLeast"/>
        <w:divId w:val="2055734412"/>
        <w:rPr>
          <w:rFonts w:ascii="Arial" w:eastAsia="Times New Roman" w:hAnsi="Arial" w:cs="Arial"/>
          <w:color w:val="000000"/>
          <w:sz w:val="22"/>
          <w:szCs w:val="22"/>
        </w:rPr>
      </w:pPr>
      <w:r>
        <w:rPr>
          <w:rFonts w:ascii="Arial" w:eastAsia="Times New Roman" w:hAnsi="Arial" w:cs="Arial"/>
          <w:color w:val="000000"/>
          <w:sz w:val="22"/>
          <w:szCs w:val="22"/>
        </w:rPr>
        <w:t xml:space="preserve">El </w:t>
      </w:r>
      <w:proofErr w:type="spellStart"/>
      <w:r>
        <w:rPr>
          <w:rFonts w:ascii="Arial" w:eastAsia="Times New Roman" w:hAnsi="Arial" w:cs="Arial"/>
          <w:color w:val="000000"/>
          <w:sz w:val="22"/>
          <w:szCs w:val="22"/>
        </w:rPr>
        <w:t>Ph.D.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Jason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Brownlee</w:t>
      </w:r>
      <w:proofErr w:type="spellEnd"/>
      <w:r>
        <w:rPr>
          <w:rFonts w:ascii="Arial" w:eastAsia="Times New Roman" w:hAnsi="Arial" w:cs="Arial"/>
          <w:color w:val="000000"/>
          <w:sz w:val="22"/>
          <w:szCs w:val="22"/>
        </w:rPr>
        <w:t xml:space="preserve"> es un especialista en aprendizaje automático, desarrollador, escritor y empresario. Ha trabajado en sistemas de aprendizaje automático para la defensa, </w:t>
      </w:r>
      <w:proofErr w:type="spellStart"/>
      <w:r>
        <w:rPr>
          <w:rFonts w:ascii="Arial" w:eastAsia="Times New Roman" w:hAnsi="Arial" w:cs="Arial"/>
          <w:color w:val="000000"/>
          <w:sz w:val="22"/>
          <w:szCs w:val="22"/>
        </w:rPr>
        <w:t>startups</w:t>
      </w:r>
      <w:proofErr w:type="spellEnd"/>
      <w:r>
        <w:rPr>
          <w:rFonts w:ascii="Arial" w:eastAsia="Times New Roman" w:hAnsi="Arial" w:cs="Arial"/>
          <w:color w:val="000000"/>
          <w:sz w:val="22"/>
          <w:szCs w:val="22"/>
        </w:rPr>
        <w:t xml:space="preserve"> y pronósticos meteorológicos. Tiene una comunidad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Mastery</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proofErr w:type="spellStart"/>
      <w:r w:rsidR="0062598D">
        <w:fldChar w:fldCharType="begin"/>
      </w:r>
      <w:r w:rsidR="0062598D">
        <w:instrText>HYPERLINK \l "biblio-48"</w:instrText>
      </w:r>
      <w:r w:rsidR="0062598D">
        <w:fldChar w:fldCharType="separate"/>
      </w:r>
      <w:r>
        <w:rPr>
          <w:rStyle w:val="bib-sur"/>
          <w:rFonts w:ascii="Arial" w:eastAsia="Times New Roman" w:hAnsi="Arial" w:cs="Arial"/>
          <w:color w:val="0030C0"/>
          <w:sz w:val="22"/>
          <w:szCs w:val="22"/>
        </w:rPr>
        <w:t>Bro</w:t>
      </w:r>
      <w:proofErr w:type="spellEnd"/>
      <w:r>
        <w:rPr>
          <w:rStyle w:val="bib-yy"/>
          <w:rFonts w:ascii="Arial" w:eastAsia="Times New Roman" w:hAnsi="Arial" w:cs="Arial"/>
          <w:color w:val="0030C0"/>
          <w:sz w:val="22"/>
          <w:szCs w:val="22"/>
        </w:rPr>
        <w:t>??</w:t>
      </w:r>
      <w:r w:rsidR="0062598D">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 cual empezó porque le apasiona ayudar a los desarrolladores profesionales a comenzar y aplicar con confianza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que les permita resolver problemas complejos. Los algoritmos de aprendizaje automático se pueden agrupar según la </w:t>
      </w:r>
      <w:proofErr w:type="spellStart"/>
      <w:r>
        <w:rPr>
          <w:rFonts w:ascii="Arial" w:eastAsia="Times New Roman" w:hAnsi="Arial" w:cs="Arial"/>
          <w:color w:val="000000"/>
          <w:sz w:val="22"/>
          <w:szCs w:val="22"/>
        </w:rPr>
        <w:t>similaridad</w:t>
      </w:r>
      <w:proofErr w:type="spellEnd"/>
      <w:r>
        <w:rPr>
          <w:rFonts w:ascii="Arial" w:eastAsia="Times New Roman" w:hAnsi="Arial" w:cs="Arial"/>
          <w:color w:val="000000"/>
          <w:sz w:val="22"/>
          <w:szCs w:val="22"/>
        </w:rPr>
        <w:t xml:space="preserve"> en términos de su forma o función, como por ejemplo los métodos basados en árboles y los métodos inspirados en redes neuronales. Se muestra en la Figura </w:t>
      </w:r>
      <w:hyperlink w:anchor="fig:Algoritmos-de-machine" w:history="1">
        <w:r>
          <w:rPr>
            <w:rStyle w:val="Hipervnculo"/>
            <w:rFonts w:ascii="Arial" w:eastAsia="Times New Roman" w:hAnsi="Arial" w:cs="Arial"/>
            <w:sz w:val="22"/>
            <w:szCs w:val="22"/>
          </w:rPr>
          <w:t>4.3↓</w:t>
        </w:r>
      </w:hyperlink>
      <w:r>
        <w:rPr>
          <w:rFonts w:ascii="Arial" w:eastAsia="Times New Roman" w:hAnsi="Arial" w:cs="Arial"/>
          <w:color w:val="000000"/>
          <w:sz w:val="22"/>
          <w:szCs w:val="22"/>
        </w:rPr>
        <w:t xml:space="preserve"> lo propuesto por </w:t>
      </w:r>
      <w:proofErr w:type="spellStart"/>
      <w:r>
        <w:rPr>
          <w:rFonts w:ascii="Arial" w:eastAsia="Times New Roman" w:hAnsi="Arial" w:cs="Arial"/>
          <w:color w:val="000000"/>
          <w:sz w:val="22"/>
          <w:szCs w:val="22"/>
        </w:rPr>
        <w:t>Brownlee</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32" w:name="cite-48"/>
      <w:proofErr w:type="spellStart"/>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proofErr w:type="spellEnd"/>
      <w:r>
        <w:rPr>
          <w:rStyle w:val="bib-yy"/>
          <w:rFonts w:ascii="Arial" w:eastAsia="Times New Roman" w:hAnsi="Arial" w:cs="Arial"/>
          <w:color w:val="0030C0"/>
          <w:sz w:val="22"/>
          <w:szCs w:val="22"/>
        </w:rPr>
        <w:t>??</w:t>
      </w:r>
      <w:r w:rsidR="0062598D">
        <w:rPr>
          <w:rStyle w:val="bibcites"/>
          <w:rFonts w:ascii="Arial" w:eastAsia="Times New Roman" w:hAnsi="Arial" w:cs="Arial"/>
          <w:color w:val="000000"/>
          <w:sz w:val="22"/>
          <w:szCs w:val="22"/>
        </w:rPr>
        <w:fldChar w:fldCharType="end"/>
      </w:r>
      <w:bookmarkEnd w:id="32"/>
      <w:r>
        <w:rPr>
          <w:rStyle w:val="bibcites"/>
          <w:rFonts w:ascii="Arial" w:eastAsia="Times New Roman" w:hAnsi="Arial" w:cs="Arial"/>
          <w:color w:val="000000"/>
          <w:sz w:val="22"/>
          <w:szCs w:val="22"/>
        </w:rPr>
        <w:t>][</w:t>
      </w:r>
      <w:bookmarkStart w:id="33" w:name="cite-1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3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jc w:val="center"/>
        <w:divId w:val="1740203855"/>
        <w:rPr>
          <w:rFonts w:ascii="Arial" w:eastAsia="Times New Roman" w:hAnsi="Arial" w:cs="Arial"/>
          <w:color w:val="000000"/>
          <w:sz w:val="22"/>
          <w:szCs w:val="22"/>
        </w:rPr>
      </w:pPr>
      <w:bookmarkStart w:id="34" w:name="fig:Algoritmos-de-machine"/>
      <w:bookmarkEnd w:id="34"/>
      <w:r>
        <w:rPr>
          <w:rFonts w:ascii="Arial" w:eastAsia="Times New Roman" w:hAnsi="Arial" w:cs="Arial"/>
          <w:noProof/>
          <w:color w:val="000000"/>
          <w:sz w:val="22"/>
          <w:szCs w:val="22"/>
        </w:rPr>
        <w:drawing>
          <wp:inline distT="0" distB="0" distL="0" distR="0">
            <wp:extent cx="304800" cy="304800"/>
            <wp:effectExtent l="19050" t="0" r="0" b="0"/>
            <wp:docPr id="7" name="Imagen 7" descr="figure recursos/MachineLearningAlgorith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recursos/MachineLearningAlgorithms.png"/>
                    <pic:cNvPicPr>
                      <a:picLocks noChangeAspect="1" noChangeArrowheads="1"/>
                    </pic:cNvPicPr>
                  </pic:nvPicPr>
                  <pic:blipFill>
                    <a:blip r:link="rId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740203855"/>
        <w:rPr>
          <w:rFonts w:ascii="Arial" w:eastAsia="Times New Roman" w:hAnsi="Arial" w:cs="Arial"/>
          <w:color w:val="000000"/>
          <w:sz w:val="22"/>
          <w:szCs w:val="22"/>
        </w:rPr>
      </w:pPr>
      <w:r>
        <w:rPr>
          <w:rFonts w:ascii="Arial" w:eastAsia="Times New Roman" w:hAnsi="Arial" w:cs="Arial"/>
          <w:color w:val="000000"/>
          <w:sz w:val="22"/>
          <w:szCs w:val="22"/>
        </w:rPr>
        <w:t>Figure 4.3</w:t>
      </w:r>
      <w:r>
        <w:rPr>
          <w:rFonts w:ascii="Arial" w:eastAsia="Times New Roman" w:hAnsi="Arial" w:cs="Arial"/>
          <w:color w:val="000000"/>
          <w:sz w:val="22"/>
          <w:szCs w:val="22"/>
        </w:rPr>
        <w:t> </w:t>
      </w:r>
      <w:r>
        <w:rPr>
          <w:rFonts w:ascii="Arial" w:eastAsia="Times New Roman" w:hAnsi="Arial" w:cs="Arial"/>
          <w:color w:val="000000"/>
          <w:sz w:val="22"/>
          <w:szCs w:val="22"/>
        </w:rPr>
        <w:t xml:space="preserve">Agrupación de algoritmos según </w:t>
      </w:r>
      <w:proofErr w:type="spellStart"/>
      <w:r>
        <w:rPr>
          <w:rFonts w:ascii="Arial" w:eastAsia="Times New Roman" w:hAnsi="Arial" w:cs="Arial"/>
          <w:color w:val="000000"/>
          <w:sz w:val="22"/>
          <w:szCs w:val="22"/>
        </w:rPr>
        <w:t>Jason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Brownlee</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35" w:name="cite-4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Bro</w:t>
      </w:r>
      <w:r>
        <w:rPr>
          <w:rStyle w:val="bib-yy"/>
          <w:rFonts w:ascii="Arial" w:eastAsia="Times New Roman" w:hAnsi="Arial" w:cs="Arial"/>
          <w:color w:val="0030C0"/>
          <w:sz w:val="22"/>
          <w:szCs w:val="22"/>
        </w:rPr>
        <w:t>13</w:t>
      </w:r>
      <w:r w:rsidR="0062598D">
        <w:rPr>
          <w:rStyle w:val="bibcites"/>
          <w:rFonts w:ascii="Arial" w:eastAsia="Times New Roman" w:hAnsi="Arial" w:cs="Arial"/>
          <w:color w:val="000000"/>
          <w:sz w:val="22"/>
          <w:szCs w:val="22"/>
        </w:rPr>
        <w:fldChar w:fldCharType="end"/>
      </w:r>
      <w:bookmarkEnd w:id="3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122991215"/>
        <w:rPr>
          <w:rFonts w:ascii="Arial" w:eastAsia="Times New Roman" w:hAnsi="Arial" w:cs="Arial"/>
          <w:color w:val="000000"/>
          <w:sz w:val="22"/>
          <w:szCs w:val="22"/>
        </w:rPr>
      </w:pPr>
      <w:r>
        <w:rPr>
          <w:rFonts w:ascii="Arial" w:eastAsia="Times New Roman" w:hAnsi="Arial" w:cs="Arial"/>
          <w:color w:val="000000"/>
          <w:sz w:val="22"/>
          <w:szCs w:val="22"/>
        </w:rPr>
        <w:t xml:space="preserve">No hay un consenso general de cómo agrupar los algoritmos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en términos de su función o de cómo trabajan. La Figura </w:t>
      </w:r>
      <w:hyperlink w:anchor="fig:Algoritmos-de-machine" w:history="1">
        <w:r>
          <w:rPr>
            <w:rStyle w:val="Hipervnculo"/>
            <w:rFonts w:ascii="Arial" w:eastAsia="Times New Roman" w:hAnsi="Arial" w:cs="Arial"/>
            <w:sz w:val="22"/>
            <w:szCs w:val="22"/>
          </w:rPr>
          <w:t>4.3↑</w:t>
        </w:r>
      </w:hyperlink>
      <w:r>
        <w:rPr>
          <w:rFonts w:ascii="Arial" w:eastAsia="Times New Roman" w:hAnsi="Arial" w:cs="Arial"/>
          <w:color w:val="000000"/>
          <w:sz w:val="22"/>
          <w:szCs w:val="22"/>
        </w:rPr>
        <w:t xml:space="preserve"> muestra un método útil de agrupación, que no es perfecto y ni exhaustivo en los grupos y algoritmos propuesto por </w:t>
      </w:r>
      <w:proofErr w:type="spellStart"/>
      <w:r>
        <w:rPr>
          <w:rFonts w:ascii="Arial" w:eastAsia="Times New Roman" w:hAnsi="Arial" w:cs="Arial"/>
          <w:color w:val="000000"/>
          <w:sz w:val="22"/>
          <w:szCs w:val="22"/>
        </w:rPr>
        <w:t>Brownlee</w:t>
      </w:r>
      <w:proofErr w:type="spellEnd"/>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36" w:name="toc-Subsection-4.3.1"/>
      <w:r>
        <w:rPr>
          <w:rFonts w:ascii="Arial" w:eastAsia="Times New Roman" w:hAnsi="Arial" w:cs="Arial"/>
          <w:color w:val="000000"/>
        </w:rPr>
        <w:t>4.3.1</w:t>
      </w:r>
      <w:bookmarkEnd w:id="36"/>
      <w:r>
        <w:rPr>
          <w:rFonts w:ascii="Arial" w:eastAsia="Times New Roman" w:hAnsi="Arial" w:cs="Arial"/>
          <w:color w:val="000000"/>
        </w:rPr>
        <w:t> </w:t>
      </w:r>
      <w:r>
        <w:rPr>
          <w:rFonts w:ascii="Arial" w:eastAsia="Times New Roman" w:hAnsi="Arial" w:cs="Arial"/>
          <w:color w:val="000000"/>
        </w:rPr>
        <w:t xml:space="preserve">Algoritmos de regresión </w:t>
      </w:r>
    </w:p>
    <w:p w:rsidR="0062598D" w:rsidRDefault="00C32A6C">
      <w:pPr>
        <w:shd w:val="clear" w:color="auto" w:fill="FFFFFF"/>
        <w:spacing w:line="360" w:lineRule="atLeast"/>
        <w:divId w:val="1563980410"/>
        <w:rPr>
          <w:rFonts w:ascii="Arial" w:eastAsia="Times New Roman" w:hAnsi="Arial" w:cs="Arial"/>
          <w:color w:val="000000"/>
          <w:sz w:val="22"/>
          <w:szCs w:val="22"/>
        </w:rPr>
      </w:pPr>
      <w:r>
        <w:rPr>
          <w:rFonts w:ascii="Arial" w:eastAsia="Times New Roman" w:hAnsi="Arial" w:cs="Arial"/>
          <w:color w:val="000000"/>
          <w:sz w:val="22"/>
          <w:szCs w:val="22"/>
        </w:rPr>
        <w:t>Los Algoritmos de Regresión (</w:t>
      </w:r>
      <w:proofErr w:type="spellStart"/>
      <w:r>
        <w:rPr>
          <w:rFonts w:ascii="Arial" w:eastAsia="Times New Roman" w:hAnsi="Arial" w:cs="Arial"/>
          <w:i/>
          <w:iCs/>
          <w:color w:val="000000"/>
          <w:sz w:val="22"/>
          <w:szCs w:val="22"/>
        </w:rPr>
        <w:t>Regression</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Algorithms</w:t>
      </w:r>
      <w:proofErr w:type="spellEnd"/>
      <w:r>
        <w:rPr>
          <w:rFonts w:ascii="Arial" w:eastAsia="Times New Roman" w:hAnsi="Arial" w:cs="Arial"/>
          <w:color w:val="000000"/>
          <w:sz w:val="22"/>
          <w:szCs w:val="22"/>
        </w:rPr>
        <w:t xml:space="preserve">) reciben como datos de entrada un conjunto de datos llamados instancias o ejemplos. Cada instancia puede verse como un registro de base de datos, donde uno de los campos es la variable dependiente y las demás variables independientes. Estos algoritmos buscan la función que defina lo más adecuadamente la relación existente entre la variable dependiente y las variables independientes. Si la variable dependiente es un valor discreto, entonces se trata de un problema de clasificación, si es un valor continuo se trata de un problema de regresión </w:t>
      </w:r>
      <w:r>
        <w:rPr>
          <w:rStyle w:val="bibcites"/>
          <w:rFonts w:ascii="Arial" w:eastAsia="Times New Roman" w:hAnsi="Arial" w:cs="Arial"/>
          <w:color w:val="000000"/>
          <w:sz w:val="22"/>
          <w:szCs w:val="22"/>
        </w:rPr>
        <w:t>[</w:t>
      </w:r>
      <w:bookmarkStart w:id="37" w:name="cite-4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Iko</w:t>
      </w:r>
      <w:r>
        <w:rPr>
          <w:rStyle w:val="bib-yy"/>
          <w:rFonts w:ascii="Arial" w:eastAsia="Times New Roman" w:hAnsi="Arial" w:cs="Arial"/>
          <w:color w:val="0030C0"/>
          <w:sz w:val="22"/>
          <w:szCs w:val="22"/>
        </w:rPr>
        <w:t>12</w:t>
      </w:r>
      <w:r w:rsidR="0062598D">
        <w:rPr>
          <w:rStyle w:val="bibcites"/>
          <w:rFonts w:ascii="Arial" w:eastAsia="Times New Roman" w:hAnsi="Arial" w:cs="Arial"/>
          <w:color w:val="000000"/>
          <w:sz w:val="22"/>
          <w:szCs w:val="22"/>
        </w:rPr>
        <w:fldChar w:fldCharType="end"/>
      </w:r>
      <w:bookmarkEnd w:id="3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38" w:name="toc-Subsection-4.3.2"/>
      <w:r>
        <w:rPr>
          <w:rFonts w:ascii="Arial" w:eastAsia="Times New Roman" w:hAnsi="Arial" w:cs="Arial"/>
          <w:color w:val="000000"/>
        </w:rPr>
        <w:t>4.3.2</w:t>
      </w:r>
      <w:bookmarkEnd w:id="38"/>
      <w:r>
        <w:rPr>
          <w:rFonts w:ascii="Arial" w:eastAsia="Times New Roman" w:hAnsi="Arial" w:cs="Arial"/>
          <w:color w:val="000000"/>
        </w:rPr>
        <w:t> </w:t>
      </w:r>
      <w:r>
        <w:rPr>
          <w:rFonts w:ascii="Arial" w:eastAsia="Times New Roman" w:hAnsi="Arial" w:cs="Arial"/>
          <w:color w:val="000000"/>
        </w:rPr>
        <w:t xml:space="preserve">Algoritmos basados en instancia </w:t>
      </w:r>
    </w:p>
    <w:p w:rsidR="0062598D" w:rsidRDefault="00C32A6C">
      <w:pPr>
        <w:shd w:val="clear" w:color="auto" w:fill="FFFFFF"/>
        <w:spacing w:line="360" w:lineRule="atLeast"/>
        <w:divId w:val="1483933465"/>
        <w:rPr>
          <w:rFonts w:ascii="Arial" w:eastAsia="Times New Roman" w:hAnsi="Arial" w:cs="Arial"/>
          <w:color w:val="000000"/>
          <w:sz w:val="22"/>
          <w:szCs w:val="22"/>
        </w:rPr>
      </w:pPr>
      <w:r>
        <w:rPr>
          <w:rFonts w:ascii="Arial" w:eastAsia="Times New Roman" w:hAnsi="Arial" w:cs="Arial"/>
          <w:color w:val="000000"/>
          <w:sz w:val="22"/>
          <w:szCs w:val="22"/>
        </w:rPr>
        <w:t>El modelo de aprendizaje Basados en Instancia (</w:t>
      </w:r>
      <w:proofErr w:type="spellStart"/>
      <w:r>
        <w:rPr>
          <w:rFonts w:ascii="Arial" w:eastAsia="Times New Roman" w:hAnsi="Arial" w:cs="Arial"/>
          <w:i/>
          <w:iCs/>
          <w:color w:val="000000"/>
          <w:sz w:val="22"/>
          <w:szCs w:val="22"/>
        </w:rPr>
        <w:t>Instance-Based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color w:val="000000"/>
          <w:sz w:val="22"/>
          <w:szCs w:val="22"/>
        </w:rPr>
        <w:t xml:space="preserve">) se basa en un conjunto de instancias que pertenecen a la descripción del concepto y que son almacenadas y actualizadas constantemente. A la descripción de concepto se suman dos funciones principales: la función de similitud y la función de clasificación. Por cada instancia de entrenamiento la función de similitud calcula la similitud que tiene con las instancias de la descripción del concepto. La función de clasificación realiza la predicción basada en la función de similitud y en ciertas propiedades de la descripción del concepto </w:t>
      </w:r>
      <w:r>
        <w:rPr>
          <w:rStyle w:val="bibcites"/>
          <w:rFonts w:ascii="Arial" w:eastAsia="Times New Roman" w:hAnsi="Arial" w:cs="Arial"/>
          <w:color w:val="000000"/>
          <w:sz w:val="22"/>
          <w:szCs w:val="22"/>
        </w:rPr>
        <w:t>[</w:t>
      </w:r>
      <w:bookmarkStart w:id="39" w:name="cite-1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AKA</w:t>
      </w:r>
      <w:r>
        <w:rPr>
          <w:rStyle w:val="bib-yy"/>
          <w:rFonts w:ascii="Arial" w:eastAsia="Times New Roman" w:hAnsi="Arial" w:cs="Arial"/>
          <w:color w:val="0030C0"/>
          <w:sz w:val="22"/>
          <w:szCs w:val="22"/>
        </w:rPr>
        <w:t>91</w:t>
      </w:r>
      <w:r w:rsidR="0062598D">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40" w:name="toc-Subsection-4.3.3"/>
      <w:r>
        <w:rPr>
          <w:rFonts w:ascii="Arial" w:eastAsia="Times New Roman" w:hAnsi="Arial" w:cs="Arial"/>
          <w:color w:val="000000"/>
        </w:rPr>
        <w:t>4.3.3</w:t>
      </w:r>
      <w:bookmarkEnd w:id="40"/>
      <w:r>
        <w:rPr>
          <w:rFonts w:ascii="Arial" w:eastAsia="Times New Roman" w:hAnsi="Arial" w:cs="Arial"/>
          <w:color w:val="000000"/>
        </w:rPr>
        <w:t> </w:t>
      </w:r>
      <w:r>
        <w:rPr>
          <w:rFonts w:ascii="Arial" w:eastAsia="Times New Roman" w:hAnsi="Arial" w:cs="Arial"/>
          <w:color w:val="000000"/>
        </w:rPr>
        <w:t xml:space="preserve">Algoritmos de regularización </w:t>
      </w:r>
    </w:p>
    <w:p w:rsidR="0062598D" w:rsidRDefault="00C32A6C">
      <w:pPr>
        <w:shd w:val="clear" w:color="auto" w:fill="FFFFFF"/>
        <w:spacing w:line="360" w:lineRule="atLeast"/>
        <w:divId w:val="1236011140"/>
        <w:rPr>
          <w:rFonts w:ascii="Arial" w:eastAsia="Times New Roman" w:hAnsi="Arial" w:cs="Arial"/>
          <w:color w:val="000000"/>
          <w:sz w:val="22"/>
          <w:szCs w:val="22"/>
        </w:rPr>
      </w:pPr>
      <w:r>
        <w:rPr>
          <w:rFonts w:ascii="Arial" w:eastAsia="Times New Roman" w:hAnsi="Arial" w:cs="Arial"/>
          <w:color w:val="000000"/>
          <w:sz w:val="22"/>
          <w:szCs w:val="22"/>
        </w:rPr>
        <w:t>Los Algoritmos de Regularización (</w:t>
      </w:r>
      <w:proofErr w:type="spellStart"/>
      <w:r>
        <w:rPr>
          <w:rFonts w:ascii="Arial" w:eastAsia="Times New Roman" w:hAnsi="Arial" w:cs="Arial"/>
          <w:i/>
          <w:iCs/>
          <w:color w:val="000000"/>
          <w:sz w:val="22"/>
          <w:szCs w:val="22"/>
        </w:rPr>
        <w:t>Regularization</w:t>
      </w:r>
      <w:proofErr w:type="spellEnd"/>
      <w:r>
        <w:rPr>
          <w:rFonts w:ascii="Arial" w:eastAsia="Times New Roman" w:hAnsi="Arial" w:cs="Arial"/>
          <w:color w:val="000000"/>
          <w:sz w:val="22"/>
          <w:szCs w:val="22"/>
        </w:rPr>
        <w:t xml:space="preserve">) ayudan a evitar modelos </w:t>
      </w:r>
      <w:proofErr w:type="spellStart"/>
      <w:r>
        <w:rPr>
          <w:rFonts w:ascii="Arial" w:eastAsia="Times New Roman" w:hAnsi="Arial" w:cs="Arial"/>
          <w:color w:val="000000"/>
          <w:sz w:val="22"/>
          <w:szCs w:val="22"/>
        </w:rPr>
        <w:t>sobreajustados</w:t>
      </w:r>
      <w:proofErr w:type="spellEnd"/>
      <w:r>
        <w:rPr>
          <w:rFonts w:ascii="Arial" w:eastAsia="Times New Roman" w:hAnsi="Arial" w:cs="Arial"/>
          <w:color w:val="000000"/>
          <w:sz w:val="22"/>
          <w:szCs w:val="22"/>
        </w:rPr>
        <w:t xml:space="preserve"> agregando penalizaciones a los parámetros. Entre los métodos más destacados se encuentran: regularización L1 (regularización LASSO</w:t>
      </w:r>
      <w:bookmarkStart w:id="41" w:name="noment-lasso"/>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"nom-lasso"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41"/>
      <w:r>
        <w:rPr>
          <w:rFonts w:ascii="Arial" w:eastAsia="Times New Roman" w:hAnsi="Arial" w:cs="Arial"/>
          <w:color w:val="000000"/>
          <w:sz w:val="22"/>
          <w:szCs w:val="22"/>
        </w:rPr>
        <w:t xml:space="preserve">), regularización L2 (regularización de </w:t>
      </w:r>
      <w:proofErr w:type="spellStart"/>
      <w:r>
        <w:rPr>
          <w:rFonts w:ascii="Arial" w:eastAsia="Times New Roman" w:hAnsi="Arial" w:cs="Arial"/>
          <w:color w:val="000000"/>
          <w:sz w:val="22"/>
          <w:szCs w:val="22"/>
        </w:rPr>
        <w:t>Tíjonov</w:t>
      </w:r>
      <w:proofErr w:type="spellEnd"/>
      <w:r>
        <w:rPr>
          <w:rFonts w:ascii="Arial" w:eastAsia="Times New Roman" w:hAnsi="Arial" w:cs="Arial"/>
          <w:color w:val="000000"/>
          <w:sz w:val="22"/>
          <w:szCs w:val="22"/>
        </w:rPr>
        <w:t xml:space="preserve">) y una versión combinada de ambos </w:t>
      </w:r>
      <w:r>
        <w:rPr>
          <w:rStyle w:val="bibcites"/>
          <w:rFonts w:ascii="Arial" w:eastAsia="Times New Roman" w:hAnsi="Arial" w:cs="Arial"/>
          <w:color w:val="000000"/>
          <w:sz w:val="22"/>
          <w:szCs w:val="22"/>
        </w:rPr>
        <w:t>[</w:t>
      </w:r>
      <w:bookmarkStart w:id="42" w:name="cite-2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DKAK</w:t>
      </w:r>
      <w:r>
        <w:rPr>
          <w:rStyle w:val="bib-yy"/>
          <w:rFonts w:ascii="Arial" w:eastAsia="Times New Roman" w:hAnsi="Arial" w:cs="Arial"/>
          <w:color w:val="0030C0"/>
          <w:sz w:val="22"/>
          <w:szCs w:val="22"/>
        </w:rPr>
        <w:t>11</w:t>
      </w:r>
      <w:r w:rsidR="0062598D">
        <w:rPr>
          <w:rStyle w:val="bibcites"/>
          <w:rFonts w:ascii="Arial" w:eastAsia="Times New Roman" w:hAnsi="Arial" w:cs="Arial"/>
          <w:color w:val="000000"/>
          <w:sz w:val="22"/>
          <w:szCs w:val="22"/>
        </w:rPr>
        <w:fldChar w:fldCharType="end"/>
      </w:r>
      <w:bookmarkEnd w:id="4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y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43" w:name="toc-Subsection-4.3.4"/>
      <w:r>
        <w:rPr>
          <w:rFonts w:ascii="Arial" w:eastAsia="Times New Roman" w:hAnsi="Arial" w:cs="Arial"/>
          <w:color w:val="000000"/>
        </w:rPr>
        <w:t>4.3.4</w:t>
      </w:r>
      <w:bookmarkEnd w:id="43"/>
      <w:r>
        <w:rPr>
          <w:rFonts w:ascii="Arial" w:eastAsia="Times New Roman" w:hAnsi="Arial" w:cs="Arial"/>
          <w:color w:val="000000"/>
        </w:rPr>
        <w:t> </w:t>
      </w:r>
      <w:r>
        <w:rPr>
          <w:rFonts w:ascii="Arial" w:eastAsia="Times New Roman" w:hAnsi="Arial" w:cs="Arial"/>
          <w:color w:val="000000"/>
        </w:rPr>
        <w:t xml:space="preserve">Algoritmos de árbol de decisiones </w:t>
      </w:r>
    </w:p>
    <w:p w:rsidR="0062598D" w:rsidRDefault="00C32A6C">
      <w:pPr>
        <w:shd w:val="clear" w:color="auto" w:fill="FFFFFF"/>
        <w:spacing w:line="360" w:lineRule="atLeast"/>
        <w:divId w:val="908345199"/>
        <w:rPr>
          <w:rFonts w:ascii="Arial" w:eastAsia="Times New Roman" w:hAnsi="Arial" w:cs="Arial"/>
          <w:color w:val="000000"/>
          <w:sz w:val="22"/>
          <w:szCs w:val="22"/>
        </w:rPr>
      </w:pPr>
      <w:r>
        <w:rPr>
          <w:rFonts w:ascii="Arial" w:eastAsia="Times New Roman" w:hAnsi="Arial" w:cs="Arial"/>
          <w:color w:val="000000"/>
          <w:sz w:val="22"/>
          <w:szCs w:val="22"/>
        </w:rPr>
        <w:t>Los métodos de Árbol de Decisiones (</w:t>
      </w:r>
      <w:proofErr w:type="spellStart"/>
      <w:r>
        <w:rPr>
          <w:rFonts w:ascii="Arial" w:eastAsia="Times New Roman" w:hAnsi="Arial" w:cs="Arial"/>
          <w:i/>
          <w:iCs/>
          <w:color w:val="000000"/>
          <w:sz w:val="22"/>
          <w:szCs w:val="22"/>
        </w:rPr>
        <w:t>Decision</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Tree</w:t>
      </w:r>
      <w:proofErr w:type="spellEnd"/>
      <w:r>
        <w:rPr>
          <w:rFonts w:ascii="Arial" w:eastAsia="Times New Roman" w:hAnsi="Arial" w:cs="Arial"/>
          <w:color w:val="000000"/>
          <w:sz w:val="22"/>
          <w:szCs w:val="22"/>
        </w:rPr>
        <w:t xml:space="preserve">) permiten </w:t>
      </w:r>
      <w:r>
        <w:rPr>
          <w:rFonts w:ascii="Arial" w:eastAsia="Times New Roman" w:hAnsi="Arial" w:cs="Arial"/>
          <w:i/>
          <w:iCs/>
          <w:color w:val="000000"/>
          <w:sz w:val="22"/>
          <w:szCs w:val="22"/>
        </w:rPr>
        <w:t>“Aproximar funciones objetivo de valores discretos, en el que la función aprendida se representa mediante un árbol de decisiones”</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44" w:name="toc-Subsection-4.3.5"/>
      <w:r>
        <w:rPr>
          <w:rFonts w:ascii="Arial" w:eastAsia="Times New Roman" w:hAnsi="Arial" w:cs="Arial"/>
          <w:color w:val="000000"/>
        </w:rPr>
        <w:t>4.3.5</w:t>
      </w:r>
      <w:bookmarkEnd w:id="44"/>
      <w:r>
        <w:rPr>
          <w:rFonts w:ascii="Arial" w:eastAsia="Times New Roman" w:hAnsi="Arial" w:cs="Arial"/>
          <w:color w:val="000000"/>
        </w:rPr>
        <w:t> </w:t>
      </w:r>
      <w:r>
        <w:rPr>
          <w:rFonts w:ascii="Arial" w:eastAsia="Times New Roman" w:hAnsi="Arial" w:cs="Arial"/>
          <w:color w:val="000000"/>
        </w:rPr>
        <w:t xml:space="preserve">Algoritmos bayesianos </w:t>
      </w:r>
    </w:p>
    <w:p w:rsidR="0062598D" w:rsidRDefault="00C32A6C">
      <w:pPr>
        <w:shd w:val="clear" w:color="auto" w:fill="FFFFFF"/>
        <w:spacing w:line="360" w:lineRule="atLeast"/>
        <w:divId w:val="562722086"/>
        <w:rPr>
          <w:rFonts w:ascii="Arial" w:eastAsia="Times New Roman" w:hAnsi="Arial" w:cs="Arial"/>
          <w:color w:val="000000"/>
          <w:sz w:val="22"/>
          <w:szCs w:val="22"/>
        </w:rPr>
      </w:pPr>
      <w:r>
        <w:rPr>
          <w:rFonts w:ascii="Arial" w:eastAsia="Times New Roman" w:hAnsi="Arial" w:cs="Arial"/>
          <w:color w:val="000000"/>
          <w:sz w:val="22"/>
          <w:szCs w:val="22"/>
        </w:rPr>
        <w:t>Los métodos Bayesianos (</w:t>
      </w:r>
      <w:proofErr w:type="spellStart"/>
      <w:r>
        <w:rPr>
          <w:rFonts w:ascii="Arial" w:eastAsia="Times New Roman" w:hAnsi="Arial" w:cs="Arial"/>
          <w:i/>
          <w:iCs/>
          <w:color w:val="000000"/>
          <w:sz w:val="22"/>
          <w:szCs w:val="22"/>
        </w:rPr>
        <w:t>Bayesian</w:t>
      </w:r>
      <w:proofErr w:type="spellEnd"/>
      <w:r>
        <w:rPr>
          <w:rFonts w:ascii="Arial" w:eastAsia="Times New Roman" w:hAnsi="Arial" w:cs="Arial"/>
          <w:color w:val="000000"/>
          <w:sz w:val="22"/>
          <w:szCs w:val="22"/>
        </w:rPr>
        <w:t xml:space="preserve">) modelan el aprendizaje en base al teorema de </w:t>
      </w:r>
      <w:proofErr w:type="spellStart"/>
      <w:r>
        <w:rPr>
          <w:rFonts w:ascii="Arial" w:eastAsia="Times New Roman" w:hAnsi="Arial" w:cs="Arial"/>
          <w:color w:val="000000"/>
          <w:sz w:val="22"/>
          <w:szCs w:val="22"/>
        </w:rPr>
        <w:t>Bayes</w:t>
      </w:r>
      <w:proofErr w:type="spellEnd"/>
      <w:r>
        <w:rPr>
          <w:rFonts w:ascii="Arial" w:eastAsia="Times New Roman" w:hAnsi="Arial" w:cs="Arial"/>
          <w:color w:val="000000"/>
          <w:sz w:val="22"/>
          <w:szCs w:val="22"/>
        </w:rPr>
        <w:t xml:space="preserve">. Se considera una técnica indicada para problemas donde es obligatorio tener en cuenta la incertidumbre </w:t>
      </w:r>
      <w:r>
        <w:rPr>
          <w:rStyle w:val="bibcites"/>
          <w:rFonts w:ascii="Arial" w:eastAsia="Times New Roman" w:hAnsi="Arial" w:cs="Arial"/>
          <w:color w:val="000000"/>
          <w:sz w:val="22"/>
          <w:szCs w:val="22"/>
        </w:rPr>
        <w:t>[</w:t>
      </w:r>
      <w:bookmarkStart w:id="45" w:name="cite-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Bar</w:t>
      </w:r>
      <w:r>
        <w:rPr>
          <w:rStyle w:val="bib-yy"/>
          <w:rFonts w:ascii="Arial" w:eastAsia="Times New Roman" w:hAnsi="Arial" w:cs="Arial"/>
          <w:color w:val="0030C0"/>
          <w:sz w:val="22"/>
          <w:szCs w:val="22"/>
        </w:rPr>
        <w:t>12</w:t>
      </w:r>
      <w:r w:rsidR="0062598D">
        <w:rPr>
          <w:rStyle w:val="bibcites"/>
          <w:rFonts w:ascii="Arial" w:eastAsia="Times New Roman" w:hAnsi="Arial" w:cs="Arial"/>
          <w:color w:val="000000"/>
          <w:sz w:val="22"/>
          <w:szCs w:val="22"/>
        </w:rPr>
        <w:fldChar w:fldCharType="end"/>
      </w:r>
      <w:bookmarkEnd w:id="4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46" w:name="toc-Subsection-4.3.6"/>
      <w:r>
        <w:rPr>
          <w:rFonts w:ascii="Arial" w:eastAsia="Times New Roman" w:hAnsi="Arial" w:cs="Arial"/>
          <w:color w:val="000000"/>
        </w:rPr>
        <w:t>4.3.6</w:t>
      </w:r>
      <w:bookmarkEnd w:id="46"/>
      <w:r>
        <w:rPr>
          <w:rFonts w:ascii="Arial" w:eastAsia="Times New Roman" w:hAnsi="Arial" w:cs="Arial"/>
          <w:color w:val="000000"/>
        </w:rPr>
        <w:t> </w:t>
      </w:r>
      <w:r>
        <w:rPr>
          <w:rFonts w:ascii="Arial" w:eastAsia="Times New Roman" w:hAnsi="Arial" w:cs="Arial"/>
          <w:color w:val="000000"/>
        </w:rPr>
        <w:t xml:space="preserve">Algoritmos de agrupación </w:t>
      </w:r>
    </w:p>
    <w:p w:rsidR="0062598D" w:rsidRDefault="00C32A6C">
      <w:pPr>
        <w:shd w:val="clear" w:color="auto" w:fill="FFFFFF"/>
        <w:spacing w:line="360" w:lineRule="atLeast"/>
        <w:divId w:val="1485269636"/>
        <w:rPr>
          <w:rFonts w:ascii="Arial" w:eastAsia="Times New Roman" w:hAnsi="Arial" w:cs="Arial"/>
          <w:color w:val="000000"/>
          <w:sz w:val="22"/>
          <w:szCs w:val="22"/>
        </w:rPr>
      </w:pPr>
      <w:r>
        <w:rPr>
          <w:rFonts w:ascii="Arial" w:eastAsia="Times New Roman" w:hAnsi="Arial" w:cs="Arial"/>
          <w:color w:val="000000"/>
          <w:sz w:val="22"/>
          <w:szCs w:val="22"/>
        </w:rPr>
        <w:t>Los métodos de Agrupación (</w:t>
      </w:r>
      <w:proofErr w:type="spellStart"/>
      <w:r>
        <w:rPr>
          <w:rFonts w:ascii="Arial" w:eastAsia="Times New Roman" w:hAnsi="Arial" w:cs="Arial"/>
          <w:i/>
          <w:iCs/>
          <w:color w:val="000000"/>
          <w:sz w:val="22"/>
          <w:szCs w:val="22"/>
        </w:rPr>
        <w:t>Clustering</w:t>
      </w:r>
      <w:proofErr w:type="spellEnd"/>
      <w:r>
        <w:rPr>
          <w:rFonts w:ascii="Arial" w:eastAsia="Times New Roman" w:hAnsi="Arial" w:cs="Arial"/>
          <w:color w:val="000000"/>
          <w:sz w:val="22"/>
          <w:szCs w:val="22"/>
        </w:rPr>
        <w:t xml:space="preserve">) son técnicas que persiguen el objetivo de formar subconjuntos homogéneos a partir de un conjunto principal de datos y en base a determinadas características </w:t>
      </w:r>
      <w:r>
        <w:rPr>
          <w:rStyle w:val="bibcites"/>
          <w:rFonts w:ascii="Arial" w:eastAsia="Times New Roman" w:hAnsi="Arial" w:cs="Arial"/>
          <w:color w:val="000000"/>
          <w:sz w:val="22"/>
          <w:szCs w:val="22"/>
        </w:rPr>
        <w:t>[</w:t>
      </w:r>
      <w:bookmarkStart w:id="47" w:name="cite-45"/>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"biblio-45"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JMF</w:t>
      </w:r>
      <w:r>
        <w:rPr>
          <w:rStyle w:val="bib-yy"/>
          <w:rFonts w:ascii="Arial" w:eastAsia="Times New Roman" w:hAnsi="Arial" w:cs="Arial"/>
          <w:color w:val="0030C0"/>
          <w:sz w:val="22"/>
          <w:szCs w:val="22"/>
        </w:rPr>
        <w:t>99</w:t>
      </w:r>
      <w:r w:rsidR="0062598D">
        <w:rPr>
          <w:rStyle w:val="bibcites"/>
          <w:rFonts w:ascii="Arial" w:eastAsia="Times New Roman" w:hAnsi="Arial" w:cs="Arial"/>
          <w:color w:val="000000"/>
          <w:sz w:val="22"/>
          <w:szCs w:val="22"/>
        </w:rPr>
        <w:fldChar w:fldCharType="end"/>
      </w:r>
      <w:bookmarkEnd w:id="4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48" w:name="toc-Subsection-4.3.7"/>
      <w:r>
        <w:rPr>
          <w:rFonts w:ascii="Arial" w:eastAsia="Times New Roman" w:hAnsi="Arial" w:cs="Arial"/>
          <w:color w:val="000000"/>
        </w:rPr>
        <w:t>4.3.7</w:t>
      </w:r>
      <w:bookmarkEnd w:id="48"/>
      <w:r>
        <w:rPr>
          <w:rFonts w:ascii="Arial" w:eastAsia="Times New Roman" w:hAnsi="Arial" w:cs="Arial"/>
          <w:color w:val="000000"/>
        </w:rPr>
        <w:t> </w:t>
      </w:r>
      <w:r>
        <w:rPr>
          <w:rFonts w:ascii="Arial" w:eastAsia="Times New Roman" w:hAnsi="Arial" w:cs="Arial"/>
          <w:color w:val="000000"/>
        </w:rPr>
        <w:t xml:space="preserve">Algoritmos de reglas de asociación </w:t>
      </w:r>
    </w:p>
    <w:p w:rsidR="0062598D" w:rsidRDefault="00C32A6C">
      <w:pPr>
        <w:shd w:val="clear" w:color="auto" w:fill="FFFFFF"/>
        <w:spacing w:line="360" w:lineRule="atLeast"/>
        <w:divId w:val="55402201"/>
        <w:rPr>
          <w:rFonts w:ascii="Arial" w:eastAsia="Times New Roman" w:hAnsi="Arial" w:cs="Arial"/>
          <w:color w:val="000000"/>
          <w:sz w:val="22"/>
          <w:szCs w:val="22"/>
        </w:rPr>
      </w:pPr>
      <w:r>
        <w:rPr>
          <w:rFonts w:ascii="Arial" w:eastAsia="Times New Roman" w:hAnsi="Arial" w:cs="Arial"/>
          <w:color w:val="000000"/>
          <w:sz w:val="22"/>
          <w:szCs w:val="22"/>
        </w:rPr>
        <w:t>Los algoritmos basados en Reglas de Asociación (</w:t>
      </w:r>
      <w:proofErr w:type="spellStart"/>
      <w:r>
        <w:rPr>
          <w:rFonts w:ascii="Arial" w:eastAsia="Times New Roman" w:hAnsi="Arial" w:cs="Arial"/>
          <w:i/>
          <w:iCs/>
          <w:color w:val="000000"/>
          <w:sz w:val="22"/>
          <w:szCs w:val="22"/>
        </w:rPr>
        <w:t>Association</w:t>
      </w:r>
      <w:proofErr w:type="spellEnd"/>
      <w:r>
        <w:rPr>
          <w:rFonts w:ascii="Arial" w:eastAsia="Times New Roman" w:hAnsi="Arial" w:cs="Arial"/>
          <w:i/>
          <w:iCs/>
          <w:color w:val="000000"/>
          <w:sz w:val="22"/>
          <w:szCs w:val="22"/>
        </w:rPr>
        <w:t xml:space="preserve"> Rules</w:t>
      </w:r>
      <w:r>
        <w:rPr>
          <w:rFonts w:ascii="Arial" w:eastAsia="Times New Roman" w:hAnsi="Arial" w:cs="Arial"/>
          <w:color w:val="000000"/>
          <w:sz w:val="22"/>
          <w:szCs w:val="22"/>
        </w:rPr>
        <w:t xml:space="preserve">) construyen un conjunto de reglas del tipo </w:t>
      </w:r>
      <w:r>
        <w:rPr>
          <w:rStyle w:val="formula1"/>
          <w:rFonts w:eastAsia="Times New Roman"/>
          <w:i/>
          <w:iCs/>
          <w:color w:val="000000"/>
          <w:spacing w:val="12"/>
          <w:sz w:val="22"/>
          <w:szCs w:val="22"/>
        </w:rPr>
        <w:t>si</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formula1"/>
          <w:rFonts w:eastAsia="Times New Roman"/>
          <w:i/>
          <w:iCs/>
          <w:color w:val="000000"/>
          <w:spacing w:val="12"/>
          <w:sz w:val="22"/>
          <w:szCs w:val="22"/>
        </w:rPr>
        <w:t>entonces</w:t>
      </w:r>
      <w:r>
        <w:rPr>
          <w:rFonts w:ascii="Arial" w:eastAsia="Times New Roman" w:hAnsi="Arial" w:cs="Arial"/>
          <w:color w:val="000000"/>
          <w:sz w:val="22"/>
          <w:szCs w:val="22"/>
        </w:rPr>
        <w:t>. Una regla</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chorizo</w:t>
      </w:r>
      <w:r>
        <w:rPr>
          <w:rStyle w:val="formula1"/>
          <w:rFonts w:eastAsia="Times New Roman"/>
          <w:color w:val="000000"/>
          <w:sz w:val="22"/>
          <w:szCs w:val="22"/>
        </w:rPr>
        <w:t>, </w:t>
      </w:r>
      <w:r>
        <w:rPr>
          <w:rStyle w:val="formula1"/>
          <w:rFonts w:eastAsia="Times New Roman"/>
          <w:i/>
          <w:iCs/>
          <w:color w:val="000000"/>
          <w:spacing w:val="12"/>
          <w:sz w:val="22"/>
          <w:szCs w:val="22"/>
        </w:rPr>
        <w:t>costilla</w:t>
      </w:r>
      <w:proofErr w:type="spellEnd"/>
      <w:r>
        <w:rPr>
          <w:rStyle w:val="symbol"/>
          <w:rFonts w:eastAsia="Times New Roman"/>
          <w:color w:val="000000"/>
          <w:sz w:val="28"/>
          <w:szCs w:val="28"/>
        </w:rPr>
        <w:t>}</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i/>
          <w:iCs/>
          <w:color w:val="000000"/>
          <w:spacing w:val="12"/>
          <w:sz w:val="22"/>
          <w:szCs w:val="22"/>
        </w:rPr>
        <w:t>carbón</w:t>
      </w:r>
      <w:r>
        <w:rPr>
          <w:rStyle w:val="symbol"/>
          <w:rFonts w:eastAsia="Times New Roman"/>
          <w:color w:val="000000"/>
          <w:sz w:val="28"/>
          <w:szCs w:val="28"/>
        </w:rPr>
        <w:t>}</w:t>
      </w:r>
      <w:r>
        <w:rPr>
          <w:rFonts w:ascii="Arial" w:eastAsia="Times New Roman" w:hAnsi="Arial" w:cs="Arial"/>
          <w:color w:val="000000"/>
          <w:sz w:val="22"/>
          <w:szCs w:val="22"/>
        </w:rPr>
        <w:t xml:space="preserve"> podría indicar que los clientes que compran chorizos y costilla de vaca eventualmente compran carbón para hacer asado. </w:t>
      </w:r>
      <w:r>
        <w:rPr>
          <w:rStyle w:val="bibcites"/>
          <w:rFonts w:ascii="Arial" w:eastAsia="Times New Roman" w:hAnsi="Arial" w:cs="Arial"/>
          <w:color w:val="000000"/>
          <w:sz w:val="22"/>
          <w:szCs w:val="22"/>
        </w:rPr>
        <w:t>[</w:t>
      </w:r>
      <w:bookmarkStart w:id="49" w:name="cite-1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w:t>
      </w:r>
      <w:r>
        <w:rPr>
          <w:rStyle w:val="bib-yy"/>
          <w:rFonts w:ascii="Arial" w:eastAsia="Times New Roman" w:hAnsi="Arial" w:cs="Arial"/>
          <w:color w:val="0030C0"/>
          <w:sz w:val="22"/>
          <w:szCs w:val="22"/>
        </w:rPr>
        <w:t>18</w:t>
      </w:r>
      <w:r w:rsidR="0062598D">
        <w:rPr>
          <w:rStyle w:val="bibcites"/>
          <w:rFonts w:ascii="Arial" w:eastAsia="Times New Roman" w:hAnsi="Arial" w:cs="Arial"/>
          <w:color w:val="000000"/>
          <w:sz w:val="22"/>
          <w:szCs w:val="22"/>
        </w:rPr>
        <w:fldChar w:fldCharType="end"/>
      </w:r>
      <w:bookmarkEnd w:id="49"/>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50" w:name="toc-Subsection-4.3.8"/>
      <w:r>
        <w:rPr>
          <w:rFonts w:ascii="Arial" w:eastAsia="Times New Roman" w:hAnsi="Arial" w:cs="Arial"/>
          <w:color w:val="000000"/>
        </w:rPr>
        <w:t>4.3.8</w:t>
      </w:r>
      <w:bookmarkEnd w:id="50"/>
      <w:r>
        <w:rPr>
          <w:rFonts w:ascii="Arial" w:eastAsia="Times New Roman" w:hAnsi="Arial" w:cs="Arial"/>
          <w:color w:val="000000"/>
        </w:rPr>
        <w:t> </w:t>
      </w:r>
      <w:r>
        <w:rPr>
          <w:rFonts w:ascii="Arial" w:eastAsia="Times New Roman" w:hAnsi="Arial" w:cs="Arial"/>
          <w:color w:val="000000"/>
        </w:rPr>
        <w:t xml:space="preserve">Algoritmos de redes neurales artificiales </w:t>
      </w:r>
    </w:p>
    <w:p w:rsidR="0062598D" w:rsidRDefault="00C32A6C">
      <w:pPr>
        <w:shd w:val="clear" w:color="auto" w:fill="FFFFFF"/>
        <w:spacing w:line="360" w:lineRule="atLeast"/>
        <w:divId w:val="1076786267"/>
        <w:rPr>
          <w:rFonts w:ascii="Arial" w:eastAsia="Times New Roman" w:hAnsi="Arial" w:cs="Arial"/>
          <w:color w:val="000000"/>
          <w:sz w:val="22"/>
          <w:szCs w:val="22"/>
        </w:rPr>
      </w:pPr>
      <w:r>
        <w:rPr>
          <w:rFonts w:ascii="Arial" w:eastAsia="Times New Roman" w:hAnsi="Arial" w:cs="Arial"/>
          <w:color w:val="000000"/>
          <w:sz w:val="22"/>
          <w:szCs w:val="22"/>
        </w:rPr>
        <w:t>Las Redes Neuronales artificiales (</w:t>
      </w:r>
      <w:r>
        <w:rPr>
          <w:rFonts w:ascii="Arial" w:eastAsia="Times New Roman" w:hAnsi="Arial" w:cs="Arial"/>
          <w:i/>
          <w:iCs/>
          <w:color w:val="000000"/>
          <w:sz w:val="22"/>
          <w:szCs w:val="22"/>
        </w:rPr>
        <w:t>Neural Networks</w:t>
      </w:r>
      <w:r>
        <w:rPr>
          <w:rFonts w:ascii="Arial" w:eastAsia="Times New Roman" w:hAnsi="Arial" w:cs="Arial"/>
          <w:color w:val="000000"/>
          <w:sz w:val="22"/>
          <w:szCs w:val="22"/>
        </w:rPr>
        <w:t xml:space="preserve">) son modelos basados en la abstracción de una red de neuronas del cerebro humano. </w:t>
      </w:r>
      <w:r>
        <w:rPr>
          <w:rFonts w:ascii="Arial" w:eastAsia="Times New Roman" w:hAnsi="Arial" w:cs="Arial"/>
          <w:i/>
          <w:iCs/>
          <w:color w:val="000000"/>
          <w:sz w:val="22"/>
          <w:szCs w:val="22"/>
        </w:rPr>
        <w:t>“El cerebro es una computadora altamente compleja, no lineal y paralela (sistema de procesamiento de información)”</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51" w:name="cite-4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Hay</w:t>
      </w:r>
      <w:r>
        <w:rPr>
          <w:rStyle w:val="bib-yy"/>
          <w:rFonts w:ascii="Arial" w:eastAsia="Times New Roman" w:hAnsi="Arial" w:cs="Arial"/>
          <w:color w:val="0030C0"/>
          <w:sz w:val="22"/>
          <w:szCs w:val="22"/>
        </w:rPr>
        <w:t>11</w:t>
      </w:r>
      <w:r w:rsidR="0062598D">
        <w:rPr>
          <w:rStyle w:val="bibcites"/>
          <w:rFonts w:ascii="Arial" w:eastAsia="Times New Roman" w:hAnsi="Arial" w:cs="Arial"/>
          <w:color w:val="000000"/>
          <w:sz w:val="22"/>
          <w:szCs w:val="22"/>
        </w:rPr>
        <w:fldChar w:fldCharType="end"/>
      </w:r>
      <w:bookmarkEnd w:id="5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no supervisado y por refuerzo.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52" w:name="toc-Subsection-4.3.9"/>
      <w:r>
        <w:rPr>
          <w:rFonts w:ascii="Arial" w:eastAsia="Times New Roman" w:hAnsi="Arial" w:cs="Arial"/>
          <w:color w:val="000000"/>
        </w:rPr>
        <w:t>4.3.9</w:t>
      </w:r>
      <w:bookmarkEnd w:id="52"/>
      <w:r>
        <w:rPr>
          <w:rFonts w:ascii="Arial" w:eastAsia="Times New Roman" w:hAnsi="Arial" w:cs="Arial"/>
          <w:color w:val="000000"/>
        </w:rPr>
        <w:t> </w:t>
      </w:r>
      <w:r>
        <w:rPr>
          <w:rFonts w:ascii="Arial" w:eastAsia="Times New Roman" w:hAnsi="Arial" w:cs="Arial"/>
          <w:color w:val="000000"/>
        </w:rPr>
        <w:t xml:space="preserve">Algoritmos de aprendizaje profundo </w:t>
      </w:r>
    </w:p>
    <w:p w:rsidR="0062598D" w:rsidRDefault="00C32A6C">
      <w:pPr>
        <w:shd w:val="clear" w:color="auto" w:fill="FFFFFF"/>
        <w:spacing w:line="360" w:lineRule="atLeast"/>
        <w:divId w:val="2073656396"/>
        <w:rPr>
          <w:rFonts w:ascii="Arial" w:eastAsia="Times New Roman" w:hAnsi="Arial" w:cs="Arial"/>
          <w:color w:val="000000"/>
          <w:sz w:val="22"/>
          <w:szCs w:val="22"/>
        </w:rPr>
      </w:pPr>
      <w:r>
        <w:rPr>
          <w:rFonts w:ascii="Arial" w:eastAsia="Times New Roman" w:hAnsi="Arial" w:cs="Arial"/>
          <w:color w:val="000000"/>
          <w:sz w:val="22"/>
          <w:szCs w:val="22"/>
        </w:rPr>
        <w:t>Los algoritmos de Aprendizaje Profundo (</w:t>
      </w:r>
      <w:proofErr w:type="spellStart"/>
      <w:r>
        <w:rPr>
          <w:rFonts w:ascii="Arial" w:eastAsia="Times New Roman" w:hAnsi="Arial" w:cs="Arial"/>
          <w:i/>
          <w:iCs/>
          <w:color w:val="000000"/>
          <w:sz w:val="22"/>
          <w:szCs w:val="22"/>
        </w:rPr>
        <w:t>Deep</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Learning</w:t>
      </w:r>
      <w:proofErr w:type="spellEnd"/>
      <w:r>
        <w:rPr>
          <w:rFonts w:ascii="Arial" w:eastAsia="Times New Roman" w:hAnsi="Arial" w:cs="Arial"/>
          <w:color w:val="000000"/>
          <w:sz w:val="22"/>
          <w:szCs w:val="22"/>
        </w:rPr>
        <w:t xml:space="preserve">) se construyen sobre Redes Neuronales con muchas capas ocultas </w:t>
      </w:r>
      <w:r>
        <w:rPr>
          <w:rStyle w:val="bibcites"/>
          <w:rFonts w:ascii="Arial" w:eastAsia="Times New Roman" w:hAnsi="Arial" w:cs="Arial"/>
          <w:color w:val="000000"/>
          <w:sz w:val="22"/>
          <w:szCs w:val="22"/>
        </w:rPr>
        <w:t>[</w:t>
      </w:r>
      <w:bookmarkStart w:id="53" w:name="cite-3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GBC</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5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Para </w:t>
      </w:r>
      <w:proofErr w:type="spellStart"/>
      <w:r>
        <w:rPr>
          <w:rFonts w:ascii="Arial" w:eastAsia="Times New Roman" w:hAnsi="Arial" w:cs="Arial"/>
          <w:color w:val="000000"/>
          <w:sz w:val="22"/>
          <w:szCs w:val="22"/>
        </w:rPr>
        <w:t>Quoc</w:t>
      </w:r>
      <w:proofErr w:type="spellEnd"/>
      <w:r>
        <w:rPr>
          <w:rFonts w:ascii="Arial" w:eastAsia="Times New Roman" w:hAnsi="Arial" w:cs="Arial"/>
          <w:color w:val="000000"/>
          <w:sz w:val="22"/>
          <w:szCs w:val="22"/>
        </w:rPr>
        <w:t xml:space="preserve"> V. Le </w:t>
      </w:r>
      <w:r>
        <w:rPr>
          <w:rStyle w:val="bibcites"/>
          <w:rFonts w:ascii="Arial" w:eastAsia="Times New Roman" w:hAnsi="Arial" w:cs="Arial"/>
          <w:color w:val="000000"/>
          <w:sz w:val="22"/>
          <w:szCs w:val="22"/>
        </w:rPr>
        <w:t>[</w:t>
      </w:r>
      <w:bookmarkStart w:id="54" w:name="cite-6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Le</w:t>
      </w:r>
      <w:r>
        <w:rPr>
          <w:rStyle w:val="bib-yy"/>
          <w:rFonts w:ascii="Arial" w:eastAsia="Times New Roman" w:hAnsi="Arial" w:cs="Arial"/>
          <w:color w:val="0030C0"/>
          <w:sz w:val="22"/>
          <w:szCs w:val="22"/>
        </w:rPr>
        <w:t>15</w:t>
      </w:r>
      <w:r w:rsidR="0062598D">
        <w:rPr>
          <w:rStyle w:val="bibcites"/>
          <w:rFonts w:ascii="Arial" w:eastAsia="Times New Roman" w:hAnsi="Arial" w:cs="Arial"/>
          <w:color w:val="000000"/>
          <w:sz w:val="22"/>
          <w:szCs w:val="22"/>
        </w:rPr>
        <w:fldChar w:fldCharType="end"/>
      </w:r>
      <w:bookmarkEnd w:id="5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son algoritmos que utilizan redes neuronales como arquitectura y que además son capaces de aprender automáticamente las características. Estos algoritmos se implementan en problemas de aprendizaje supervisado y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55" w:name="toc-Subsection-4.3.10"/>
      <w:r>
        <w:rPr>
          <w:rFonts w:ascii="Arial" w:eastAsia="Times New Roman" w:hAnsi="Arial" w:cs="Arial"/>
          <w:color w:val="000000"/>
        </w:rPr>
        <w:t>4.3.10</w:t>
      </w:r>
      <w:bookmarkEnd w:id="55"/>
      <w:r>
        <w:rPr>
          <w:rFonts w:ascii="Arial" w:eastAsia="Times New Roman" w:hAnsi="Arial" w:cs="Arial"/>
          <w:color w:val="000000"/>
        </w:rPr>
        <w:t> </w:t>
      </w:r>
      <w:r>
        <w:rPr>
          <w:rFonts w:ascii="Arial" w:eastAsia="Times New Roman" w:hAnsi="Arial" w:cs="Arial"/>
          <w:color w:val="000000"/>
        </w:rPr>
        <w:t xml:space="preserve">Algoritmos de reducción de </w:t>
      </w:r>
      <w:proofErr w:type="spellStart"/>
      <w:r>
        <w:rPr>
          <w:rFonts w:ascii="Arial" w:eastAsia="Times New Roman" w:hAnsi="Arial" w:cs="Arial"/>
          <w:color w:val="000000"/>
        </w:rPr>
        <w:t>dimensionalidad</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599991626"/>
        <w:rPr>
          <w:rFonts w:ascii="Arial" w:eastAsia="Times New Roman" w:hAnsi="Arial" w:cs="Arial"/>
          <w:color w:val="000000"/>
          <w:sz w:val="22"/>
          <w:szCs w:val="22"/>
        </w:rPr>
      </w:pPr>
      <w:r>
        <w:rPr>
          <w:rFonts w:ascii="Arial" w:eastAsia="Times New Roman" w:hAnsi="Arial" w:cs="Arial"/>
          <w:color w:val="000000"/>
          <w:sz w:val="22"/>
          <w:szCs w:val="22"/>
        </w:rPr>
        <w:t xml:space="preserve">La Reducción de la </w:t>
      </w:r>
      <w:proofErr w:type="spellStart"/>
      <w:r>
        <w:rPr>
          <w:rFonts w:ascii="Arial" w:eastAsia="Times New Roman" w:hAnsi="Arial" w:cs="Arial"/>
          <w:color w:val="000000"/>
          <w:sz w:val="22"/>
          <w:szCs w:val="22"/>
        </w:rPr>
        <w:t>Dimensionalidad</w:t>
      </w:r>
      <w:proofErr w:type="spellEnd"/>
      <w:r>
        <w:rPr>
          <w:rFonts w:ascii="Arial" w:eastAsia="Times New Roman" w:hAnsi="Arial" w:cs="Arial"/>
          <w:color w:val="000000"/>
          <w:sz w:val="22"/>
          <w:szCs w:val="22"/>
        </w:rPr>
        <w:t xml:space="preserve"> (</w:t>
      </w:r>
      <w:proofErr w:type="spellStart"/>
      <w:r>
        <w:rPr>
          <w:rFonts w:ascii="Arial" w:eastAsia="Times New Roman" w:hAnsi="Arial" w:cs="Arial"/>
          <w:i/>
          <w:iCs/>
          <w:color w:val="000000"/>
          <w:sz w:val="22"/>
          <w:szCs w:val="22"/>
        </w:rPr>
        <w:t>Dimensionality</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Reduction</w:t>
      </w:r>
      <w:proofErr w:type="spellEnd"/>
      <w:r>
        <w:rPr>
          <w:rFonts w:ascii="Arial" w:eastAsia="Times New Roman" w:hAnsi="Arial" w:cs="Arial"/>
          <w:color w:val="000000"/>
          <w:sz w:val="22"/>
          <w:szCs w:val="22"/>
        </w:rPr>
        <w:t xml:space="preserve">) es aplicado a problemas donde se tiene una enorme cantidad de características en el modelo, de los cuales no todos son relevantes. Estos métodos proveen una manera eficiente de encontrar un grupo reducido de dimensiones determinantes </w:t>
      </w:r>
      <w:r>
        <w:rPr>
          <w:rStyle w:val="bibcites"/>
          <w:rFonts w:ascii="Arial" w:eastAsia="Times New Roman" w:hAnsi="Arial" w:cs="Arial"/>
          <w:color w:val="000000"/>
          <w:sz w:val="22"/>
          <w:szCs w:val="22"/>
        </w:rPr>
        <w:t>[</w:t>
      </w:r>
      <w:bookmarkStart w:id="56" w:name="cite-10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SVP</w:t>
      </w:r>
      <w:r>
        <w:rPr>
          <w:rStyle w:val="bib-yy"/>
          <w:rFonts w:ascii="Arial" w:eastAsia="Times New Roman" w:hAnsi="Arial" w:cs="Arial"/>
          <w:color w:val="0030C0"/>
          <w:sz w:val="22"/>
          <w:szCs w:val="22"/>
        </w:rPr>
        <w:t>14</w:t>
      </w:r>
      <w:r w:rsidR="0062598D">
        <w:rPr>
          <w:rStyle w:val="bibcites"/>
          <w:rFonts w:ascii="Arial" w:eastAsia="Times New Roman" w:hAnsi="Arial" w:cs="Arial"/>
          <w:color w:val="000000"/>
          <w:sz w:val="22"/>
          <w:szCs w:val="22"/>
        </w:rPr>
        <w:fldChar w:fldCharType="end"/>
      </w:r>
      <w:bookmarkEnd w:id="5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57" w:name="toc-Subsection-4.3.11"/>
      <w:r>
        <w:rPr>
          <w:rFonts w:ascii="Arial" w:eastAsia="Times New Roman" w:hAnsi="Arial" w:cs="Arial"/>
          <w:color w:val="000000"/>
        </w:rPr>
        <w:t>4.3.11</w:t>
      </w:r>
      <w:bookmarkEnd w:id="57"/>
      <w:r>
        <w:rPr>
          <w:rFonts w:ascii="Arial" w:eastAsia="Times New Roman" w:hAnsi="Arial" w:cs="Arial"/>
          <w:color w:val="000000"/>
        </w:rPr>
        <w:t> </w:t>
      </w:r>
      <w:r>
        <w:rPr>
          <w:rFonts w:ascii="Arial" w:eastAsia="Times New Roman" w:hAnsi="Arial" w:cs="Arial"/>
          <w:color w:val="000000"/>
        </w:rPr>
        <w:t xml:space="preserve">Algoritmos combinados </w:t>
      </w:r>
    </w:p>
    <w:p w:rsidR="0062598D" w:rsidRDefault="00C32A6C">
      <w:pPr>
        <w:shd w:val="clear" w:color="auto" w:fill="FFFFFF"/>
        <w:spacing w:line="360" w:lineRule="atLeast"/>
        <w:divId w:val="218984411"/>
        <w:rPr>
          <w:rFonts w:ascii="Arial" w:eastAsia="Times New Roman" w:hAnsi="Arial" w:cs="Arial"/>
          <w:color w:val="000000"/>
          <w:sz w:val="22"/>
          <w:szCs w:val="22"/>
        </w:rPr>
      </w:pPr>
      <w:r>
        <w:rPr>
          <w:rFonts w:ascii="Arial" w:eastAsia="Times New Roman" w:hAnsi="Arial" w:cs="Arial"/>
          <w:color w:val="000000"/>
          <w:sz w:val="22"/>
          <w:szCs w:val="22"/>
        </w:rPr>
        <w:t>Los métodos combinados (</w:t>
      </w:r>
      <w:proofErr w:type="spellStart"/>
      <w:r>
        <w:rPr>
          <w:rFonts w:ascii="Arial" w:eastAsia="Times New Roman" w:hAnsi="Arial" w:cs="Arial"/>
          <w:i/>
          <w:iCs/>
          <w:color w:val="000000"/>
          <w:sz w:val="22"/>
          <w:szCs w:val="22"/>
        </w:rPr>
        <w:t>Ensemble</w:t>
      </w:r>
      <w:proofErr w:type="spellEnd"/>
      <w:r>
        <w:rPr>
          <w:rFonts w:ascii="Arial" w:eastAsia="Times New Roman" w:hAnsi="Arial" w:cs="Arial"/>
          <w:color w:val="000000"/>
          <w:sz w:val="22"/>
          <w:szCs w:val="22"/>
        </w:rPr>
        <w:t xml:space="preserve">) se basan en la idea de que varios clasificadores participen en el proceso de predicción sobre nuevos datos </w:t>
      </w:r>
      <w:r>
        <w:rPr>
          <w:rStyle w:val="bibcites"/>
          <w:rFonts w:ascii="Arial" w:eastAsia="Times New Roman" w:hAnsi="Arial" w:cs="Arial"/>
          <w:color w:val="000000"/>
          <w:sz w:val="22"/>
          <w:szCs w:val="22"/>
        </w:rPr>
        <w:t>[</w:t>
      </w:r>
      <w:bookmarkStart w:id="58" w:name="cite-9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Sew</w:t>
      </w:r>
      <w:r>
        <w:rPr>
          <w:rStyle w:val="bib-yy"/>
          <w:rFonts w:ascii="Arial" w:eastAsia="Times New Roman" w:hAnsi="Arial" w:cs="Arial"/>
          <w:color w:val="0030C0"/>
          <w:sz w:val="22"/>
          <w:szCs w:val="22"/>
        </w:rPr>
        <w:t>07</w:t>
      </w:r>
      <w:r w:rsidR="0062598D">
        <w:rPr>
          <w:rStyle w:val="bibcites"/>
          <w:rFonts w:ascii="Arial" w:eastAsia="Times New Roman" w:hAnsi="Arial" w:cs="Arial"/>
          <w:color w:val="000000"/>
          <w:sz w:val="22"/>
          <w:szCs w:val="22"/>
        </w:rPr>
        <w:fldChar w:fldCharType="end"/>
      </w:r>
      <w:bookmarkEnd w:id="5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y no supervisado.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59" w:name="toc-Subsection-4.3.12"/>
      <w:r>
        <w:rPr>
          <w:rFonts w:ascii="Arial" w:eastAsia="Times New Roman" w:hAnsi="Arial" w:cs="Arial"/>
          <w:color w:val="000000"/>
        </w:rPr>
        <w:t>4.3.12</w:t>
      </w:r>
      <w:bookmarkEnd w:id="59"/>
      <w:r>
        <w:rPr>
          <w:rFonts w:ascii="Arial" w:eastAsia="Times New Roman" w:hAnsi="Arial" w:cs="Arial"/>
          <w:color w:val="000000"/>
        </w:rPr>
        <w:t> </w:t>
      </w:r>
      <w:r>
        <w:rPr>
          <w:rFonts w:ascii="Arial" w:eastAsia="Times New Roman" w:hAnsi="Arial" w:cs="Arial"/>
          <w:color w:val="000000"/>
        </w:rPr>
        <w:t xml:space="preserve">Algoritmos máquinas de soporte vectorial </w:t>
      </w:r>
    </w:p>
    <w:p w:rsidR="0062598D" w:rsidRDefault="00C32A6C">
      <w:pPr>
        <w:shd w:val="clear" w:color="auto" w:fill="FFFFFF"/>
        <w:spacing w:line="360" w:lineRule="atLeast"/>
        <w:divId w:val="1173498585"/>
        <w:rPr>
          <w:rFonts w:ascii="Arial" w:eastAsia="Times New Roman" w:hAnsi="Arial" w:cs="Arial"/>
          <w:color w:val="000000"/>
          <w:sz w:val="22"/>
          <w:szCs w:val="22"/>
        </w:rPr>
      </w:pPr>
      <w:r>
        <w:rPr>
          <w:rFonts w:ascii="Arial" w:eastAsia="Times New Roman" w:hAnsi="Arial" w:cs="Arial"/>
          <w:color w:val="000000"/>
          <w:sz w:val="22"/>
          <w:szCs w:val="22"/>
        </w:rPr>
        <w:t>Las máquinas de vectores de soporte (</w:t>
      </w:r>
      <w:proofErr w:type="spellStart"/>
      <w:r>
        <w:rPr>
          <w:rFonts w:ascii="Arial" w:eastAsia="Times New Roman" w:hAnsi="Arial" w:cs="Arial"/>
          <w:color w:val="000000"/>
          <w:sz w:val="22"/>
          <w:szCs w:val="22"/>
        </w:rPr>
        <w:t>Support</w:t>
      </w:r>
      <w:proofErr w:type="spellEnd"/>
      <w:r>
        <w:rPr>
          <w:rFonts w:ascii="Arial" w:eastAsia="Times New Roman" w:hAnsi="Arial" w:cs="Arial"/>
          <w:color w:val="000000"/>
          <w:sz w:val="22"/>
          <w:szCs w:val="22"/>
        </w:rPr>
        <w:t xml:space="preserve"> Vector Machines o SVM</w:t>
      </w:r>
      <w:bookmarkStart w:id="60" w:name="noment-svm"/>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"nom-svm"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60"/>
      <w:r>
        <w:rPr>
          <w:rFonts w:ascii="Arial" w:eastAsia="Times New Roman" w:hAnsi="Arial" w:cs="Arial"/>
          <w:color w:val="000000"/>
          <w:sz w:val="22"/>
          <w:szCs w:val="22"/>
        </w:rPr>
        <w:t xml:space="preserve">) son una serie de potentes algoritmos que resuelven problemas de regresión y clasificación, se basan en la construcción de </w:t>
      </w:r>
      <w:proofErr w:type="spellStart"/>
      <w:r>
        <w:rPr>
          <w:rFonts w:ascii="Arial" w:eastAsia="Times New Roman" w:hAnsi="Arial" w:cs="Arial"/>
          <w:color w:val="000000"/>
          <w:sz w:val="22"/>
          <w:szCs w:val="22"/>
        </w:rPr>
        <w:t>hiperplanos</w:t>
      </w:r>
      <w:proofErr w:type="spellEnd"/>
      <w:r>
        <w:rPr>
          <w:rFonts w:ascii="Arial" w:eastAsia="Times New Roman" w:hAnsi="Arial" w:cs="Arial"/>
          <w:color w:val="000000"/>
          <w:sz w:val="22"/>
          <w:szCs w:val="22"/>
        </w:rPr>
        <w:t xml:space="preserve"> n-dimensionales </w:t>
      </w:r>
      <w:r>
        <w:rPr>
          <w:rStyle w:val="bibcites"/>
          <w:rFonts w:ascii="Arial" w:eastAsia="Times New Roman" w:hAnsi="Arial" w:cs="Arial"/>
          <w:color w:val="000000"/>
          <w:sz w:val="22"/>
          <w:szCs w:val="22"/>
        </w:rPr>
        <w:t>[</w:t>
      </w:r>
      <w:bookmarkStart w:id="61" w:name="cite-10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Wan</w:t>
      </w:r>
      <w:r>
        <w:rPr>
          <w:rStyle w:val="bib-yy"/>
          <w:rFonts w:ascii="Arial" w:eastAsia="Times New Roman" w:hAnsi="Arial" w:cs="Arial"/>
          <w:color w:val="0030C0"/>
          <w:sz w:val="22"/>
          <w:szCs w:val="22"/>
        </w:rPr>
        <w:t>05</w:t>
      </w:r>
      <w:r w:rsidR="0062598D">
        <w:rPr>
          <w:rStyle w:val="bibcites"/>
          <w:rFonts w:ascii="Arial" w:eastAsia="Times New Roman" w:hAnsi="Arial" w:cs="Arial"/>
          <w:color w:val="000000"/>
          <w:sz w:val="22"/>
          <w:szCs w:val="22"/>
        </w:rPr>
        <w:fldChar w:fldCharType="end"/>
      </w:r>
      <w:bookmarkEnd w:id="6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Estos algoritmos se implementan en problemas de aprendizaje supervisado. </w:t>
      </w:r>
    </w:p>
    <w:p w:rsidR="0062598D" w:rsidRDefault="00C32A6C">
      <w:pPr>
        <w:pStyle w:val="Ttulo2"/>
        <w:shd w:val="clear" w:color="auto" w:fill="FFFFFF"/>
        <w:divId w:val="1002315498"/>
        <w:rPr>
          <w:rFonts w:ascii="Arial" w:eastAsia="Times New Roman" w:hAnsi="Arial" w:cs="Arial"/>
          <w:color w:val="000000"/>
        </w:rPr>
      </w:pPr>
      <w:bookmarkStart w:id="62" w:name="toc-Section-4.4"/>
      <w:r>
        <w:rPr>
          <w:rFonts w:ascii="Arial" w:eastAsia="Times New Roman" w:hAnsi="Arial" w:cs="Arial"/>
          <w:color w:val="000000"/>
        </w:rPr>
        <w:t>4.4</w:t>
      </w:r>
      <w:bookmarkEnd w:id="62"/>
      <w:r>
        <w:rPr>
          <w:rFonts w:ascii="Arial" w:eastAsia="Times New Roman" w:hAnsi="Arial" w:cs="Arial"/>
          <w:color w:val="000000"/>
        </w:rPr>
        <w:t> </w:t>
      </w:r>
      <w:r>
        <w:rPr>
          <w:rFonts w:ascii="Arial" w:eastAsia="Times New Roman" w:hAnsi="Arial" w:cs="Arial"/>
          <w:color w:val="000000"/>
        </w:rPr>
        <w:t xml:space="preserve">Algoritmos de aprendizaje por refuerzo </w:t>
      </w:r>
    </w:p>
    <w:p w:rsidR="0062598D" w:rsidRDefault="00C32A6C">
      <w:pPr>
        <w:shd w:val="clear" w:color="auto" w:fill="FFFFFF"/>
        <w:spacing w:line="360" w:lineRule="atLeast"/>
        <w:divId w:val="1336416508"/>
        <w:rPr>
          <w:rFonts w:ascii="Arial" w:eastAsia="Times New Roman" w:hAnsi="Arial" w:cs="Arial"/>
          <w:color w:val="000000"/>
          <w:sz w:val="22"/>
          <w:szCs w:val="22"/>
        </w:rPr>
      </w:pPr>
      <w:r>
        <w:rPr>
          <w:rFonts w:ascii="Arial" w:eastAsia="Times New Roman" w:hAnsi="Arial" w:cs="Arial"/>
          <w:color w:val="000000"/>
          <w:sz w:val="22"/>
          <w:szCs w:val="22"/>
        </w:rPr>
        <w:t xml:space="preserve">Se puede complementar el listado propuesto por el Dr. </w:t>
      </w:r>
      <w:proofErr w:type="spellStart"/>
      <w:r>
        <w:rPr>
          <w:rFonts w:ascii="Arial" w:eastAsia="Times New Roman" w:hAnsi="Arial" w:cs="Arial"/>
          <w:color w:val="000000"/>
          <w:sz w:val="22"/>
          <w:szCs w:val="22"/>
        </w:rPr>
        <w:t>Jason</w:t>
      </w:r>
      <w:proofErr w:type="spellEnd"/>
      <w:r>
        <w:rPr>
          <w:rFonts w:ascii="Arial" w:eastAsia="Times New Roman" w:hAnsi="Arial" w:cs="Arial"/>
          <w:color w:val="000000"/>
          <w:sz w:val="22"/>
          <w:szCs w:val="22"/>
        </w:rPr>
        <w:t xml:space="preserve"> con algunos de los algoritmos de aprendizaje por refuerzo.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63" w:name="toc-Subsection-4.4.1"/>
      <w:r>
        <w:rPr>
          <w:rFonts w:ascii="Arial" w:eastAsia="Times New Roman" w:hAnsi="Arial" w:cs="Arial"/>
          <w:color w:val="000000"/>
        </w:rPr>
        <w:t>4.4.1</w:t>
      </w:r>
      <w:bookmarkEnd w:id="63"/>
      <w:r>
        <w:rPr>
          <w:rFonts w:ascii="Arial" w:eastAsia="Times New Roman" w:hAnsi="Arial" w:cs="Arial"/>
          <w:color w:val="000000"/>
        </w:rPr>
        <w:t> </w:t>
      </w:r>
      <w:r>
        <w:rPr>
          <w:rFonts w:ascii="Arial" w:eastAsia="Times New Roman" w:hAnsi="Arial" w:cs="Arial"/>
          <w:color w:val="000000"/>
        </w:rPr>
        <w:t xml:space="preserve">Programación dinámica </w:t>
      </w:r>
    </w:p>
    <w:p w:rsidR="0062598D" w:rsidRDefault="00C32A6C">
      <w:pPr>
        <w:shd w:val="clear" w:color="auto" w:fill="FFFFFF"/>
        <w:spacing w:line="360" w:lineRule="atLeast"/>
        <w:divId w:val="2131825704"/>
        <w:rPr>
          <w:rFonts w:ascii="Arial" w:eastAsia="Times New Roman" w:hAnsi="Arial" w:cs="Arial"/>
          <w:color w:val="000000"/>
          <w:sz w:val="22"/>
          <w:szCs w:val="22"/>
        </w:rPr>
      </w:pPr>
      <w:r>
        <w:rPr>
          <w:rFonts w:ascii="Arial" w:eastAsia="Times New Roman" w:hAnsi="Arial" w:cs="Arial"/>
          <w:color w:val="000000"/>
          <w:sz w:val="22"/>
          <w:szCs w:val="22"/>
        </w:rPr>
        <w:t xml:space="preserve">Estos son los principales algoritmos </w:t>
      </w:r>
      <w:r>
        <w:rPr>
          <w:rStyle w:val="bibcites"/>
          <w:rFonts w:ascii="Arial" w:eastAsia="Times New Roman" w:hAnsi="Arial" w:cs="Arial"/>
          <w:color w:val="000000"/>
          <w:sz w:val="22"/>
          <w:szCs w:val="22"/>
        </w:rPr>
        <w:t>[</w:t>
      </w:r>
      <w:bookmarkStart w:id="64" w:name="cite-1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BBSE</w:t>
      </w:r>
      <w:r>
        <w:rPr>
          <w:rStyle w:val="bib-yy"/>
          <w:rFonts w:ascii="Arial" w:eastAsia="Times New Roman" w:hAnsi="Arial" w:cs="Arial"/>
          <w:color w:val="0030C0"/>
          <w:sz w:val="22"/>
          <w:szCs w:val="22"/>
        </w:rPr>
        <w:t>10</w:t>
      </w:r>
      <w:r w:rsidR="0062598D">
        <w:rPr>
          <w:rStyle w:val="bibcites"/>
          <w:rFonts w:ascii="Arial" w:eastAsia="Times New Roman" w:hAnsi="Arial" w:cs="Arial"/>
          <w:color w:val="000000"/>
          <w:sz w:val="22"/>
          <w:szCs w:val="22"/>
        </w:rPr>
        <w:fldChar w:fldCharType="end"/>
      </w:r>
      <w:bookmarkEnd w:id="6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w:t>
      </w:r>
      <w:proofErr w:type="spellStart"/>
      <w:r>
        <w:rPr>
          <w:rFonts w:ascii="Arial" w:eastAsia="Times New Roman" w:hAnsi="Arial" w:cs="Arial"/>
          <w:color w:val="000000"/>
          <w:sz w:val="22"/>
          <w:szCs w:val="22"/>
        </w:rPr>
        <w:t>Policy</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Iteration</w:t>
      </w:r>
      <w:proofErr w:type="spellEnd"/>
      <w:r>
        <w:rPr>
          <w:rFonts w:ascii="Arial" w:eastAsia="Times New Roman" w:hAnsi="Arial" w:cs="Arial"/>
          <w:color w:val="000000"/>
          <w:sz w:val="22"/>
          <w:szCs w:val="22"/>
        </w:rPr>
        <w:t xml:space="preserve">. </w:t>
      </w:r>
    </w:p>
    <w:p w:rsidR="0062598D"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w:t>
      </w:r>
      <w:proofErr w:type="spellStart"/>
      <w:r>
        <w:rPr>
          <w:rFonts w:ascii="Arial" w:eastAsia="Times New Roman" w:hAnsi="Arial" w:cs="Arial"/>
          <w:color w:val="000000"/>
          <w:sz w:val="22"/>
          <w:szCs w:val="22"/>
        </w:rPr>
        <w:t>Value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Iteration</w:t>
      </w:r>
      <w:proofErr w:type="spellEnd"/>
      <w:r>
        <w:rPr>
          <w:rFonts w:ascii="Arial" w:eastAsia="Times New Roman" w:hAnsi="Arial" w:cs="Arial"/>
          <w:color w:val="000000"/>
          <w:sz w:val="22"/>
          <w:szCs w:val="22"/>
        </w:rPr>
        <w:t xml:space="preserve">. </w:t>
      </w:r>
    </w:p>
    <w:p w:rsidR="0062598D" w:rsidRDefault="00C32A6C">
      <w:pPr>
        <w:numPr>
          <w:ilvl w:val="0"/>
          <w:numId w:val="38"/>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Programación dinámica con </w:t>
      </w:r>
      <w:proofErr w:type="spellStart"/>
      <w:r>
        <w:rPr>
          <w:rFonts w:ascii="Arial" w:eastAsia="Times New Roman" w:hAnsi="Arial" w:cs="Arial"/>
          <w:color w:val="000000"/>
          <w:sz w:val="22"/>
          <w:szCs w:val="22"/>
        </w:rPr>
        <w:t>Policy</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search</w:t>
      </w:r>
      <w:proofErr w:type="spellEnd"/>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65" w:name="toc-Subsection-4.4.2"/>
      <w:r>
        <w:rPr>
          <w:rFonts w:ascii="Arial" w:eastAsia="Times New Roman" w:hAnsi="Arial" w:cs="Arial"/>
          <w:color w:val="000000"/>
        </w:rPr>
        <w:t>4.4.2</w:t>
      </w:r>
      <w:bookmarkEnd w:id="65"/>
      <w:r>
        <w:rPr>
          <w:rFonts w:ascii="Arial" w:eastAsia="Times New Roman" w:hAnsi="Arial" w:cs="Arial"/>
          <w:color w:val="000000"/>
        </w:rPr>
        <w:t> </w:t>
      </w:r>
      <w:r>
        <w:rPr>
          <w:rFonts w:ascii="Arial" w:eastAsia="Times New Roman" w:hAnsi="Arial" w:cs="Arial"/>
          <w:color w:val="000000"/>
        </w:rPr>
        <w:t xml:space="preserve">Método de Monte Carlo </w:t>
      </w:r>
    </w:p>
    <w:p w:rsidR="0062598D" w:rsidRDefault="00C32A6C">
      <w:pPr>
        <w:shd w:val="clear" w:color="auto" w:fill="FFFFFF"/>
        <w:spacing w:line="360" w:lineRule="atLeast"/>
        <w:divId w:val="1935161407"/>
        <w:rPr>
          <w:rFonts w:ascii="Arial" w:eastAsia="Times New Roman" w:hAnsi="Arial" w:cs="Arial"/>
          <w:color w:val="000000"/>
          <w:sz w:val="22"/>
          <w:szCs w:val="22"/>
        </w:rPr>
      </w:pPr>
      <w:r>
        <w:rPr>
          <w:rFonts w:ascii="Arial" w:eastAsia="Times New Roman" w:hAnsi="Arial" w:cs="Arial"/>
          <w:color w:val="000000"/>
          <w:sz w:val="22"/>
          <w:szCs w:val="22"/>
        </w:rPr>
        <w:t xml:space="preserve">Tiene como principales algoritmos </w:t>
      </w:r>
      <w:r>
        <w:rPr>
          <w:rStyle w:val="bibcites"/>
          <w:rFonts w:ascii="Arial" w:eastAsia="Times New Roman" w:hAnsi="Arial" w:cs="Arial"/>
          <w:color w:val="000000"/>
          <w:sz w:val="22"/>
          <w:szCs w:val="22"/>
        </w:rPr>
        <w:t>[</w:t>
      </w:r>
      <w:bookmarkStart w:id="66" w:name="cite-3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HS</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6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rPr>
      </w:pPr>
      <w:proofErr w:type="spellStart"/>
      <w:r>
        <w:rPr>
          <w:rFonts w:ascii="Arial" w:eastAsia="Times New Roman" w:hAnsi="Arial" w:cs="Arial"/>
          <w:color w:val="000000"/>
          <w:sz w:val="22"/>
          <w:szCs w:val="22"/>
        </w:rPr>
        <w:t>On-Policy</w:t>
      </w:r>
      <w:proofErr w:type="spellEnd"/>
      <w:r>
        <w:rPr>
          <w:rFonts w:ascii="Arial" w:eastAsia="Times New Roman" w:hAnsi="Arial" w:cs="Arial"/>
          <w:color w:val="000000"/>
          <w:sz w:val="22"/>
          <w:szCs w:val="22"/>
        </w:rPr>
        <w:t xml:space="preserve"> Monte Carlo Control. </w:t>
      </w:r>
    </w:p>
    <w:p w:rsidR="0062598D" w:rsidRDefault="00C32A6C">
      <w:pPr>
        <w:numPr>
          <w:ilvl w:val="0"/>
          <w:numId w:val="3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Off-</w:t>
      </w:r>
      <w:proofErr w:type="spellStart"/>
      <w:r>
        <w:rPr>
          <w:rFonts w:ascii="Arial" w:eastAsia="Times New Roman" w:hAnsi="Arial" w:cs="Arial"/>
          <w:color w:val="000000"/>
          <w:sz w:val="22"/>
          <w:szCs w:val="22"/>
        </w:rPr>
        <w:t>Policy</w:t>
      </w:r>
      <w:proofErr w:type="spellEnd"/>
      <w:r>
        <w:rPr>
          <w:rFonts w:ascii="Arial" w:eastAsia="Times New Roman" w:hAnsi="Arial" w:cs="Arial"/>
          <w:color w:val="000000"/>
          <w:sz w:val="22"/>
          <w:szCs w:val="22"/>
        </w:rPr>
        <w:t xml:space="preserve"> Monte Carlo Control.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67" w:name="toc-Subsection-4.4.3"/>
      <w:r>
        <w:rPr>
          <w:rFonts w:ascii="Arial" w:eastAsia="Times New Roman" w:hAnsi="Arial" w:cs="Arial"/>
          <w:color w:val="000000"/>
        </w:rPr>
        <w:t>4.4.3</w:t>
      </w:r>
      <w:bookmarkEnd w:id="67"/>
      <w:r>
        <w:rPr>
          <w:rFonts w:ascii="Arial" w:eastAsia="Times New Roman" w:hAnsi="Arial" w:cs="Arial"/>
          <w:color w:val="000000"/>
        </w:rPr>
        <w:t> </w:t>
      </w:r>
      <w:r>
        <w:rPr>
          <w:rFonts w:ascii="Arial" w:eastAsia="Times New Roman" w:hAnsi="Arial" w:cs="Arial"/>
          <w:color w:val="000000"/>
        </w:rPr>
        <w:t xml:space="preserve">Aprendizaje por Diferencias Temporales </w:t>
      </w:r>
    </w:p>
    <w:p w:rsidR="0062598D" w:rsidRDefault="00C32A6C">
      <w:pPr>
        <w:shd w:val="clear" w:color="auto" w:fill="FFFFFF"/>
        <w:spacing w:line="360" w:lineRule="atLeast"/>
        <w:divId w:val="1306744329"/>
        <w:rPr>
          <w:rFonts w:ascii="Arial" w:eastAsia="Times New Roman" w:hAnsi="Arial" w:cs="Arial"/>
          <w:color w:val="000000"/>
          <w:sz w:val="22"/>
          <w:szCs w:val="22"/>
        </w:rPr>
      </w:pPr>
      <w:r>
        <w:rPr>
          <w:rFonts w:ascii="Arial" w:eastAsia="Times New Roman" w:hAnsi="Arial" w:cs="Arial"/>
          <w:color w:val="000000"/>
          <w:sz w:val="22"/>
          <w:szCs w:val="22"/>
        </w:rPr>
        <w:t xml:space="preserve">Sus principales algoritmos son </w:t>
      </w:r>
      <w:r>
        <w:rPr>
          <w:rStyle w:val="bibcites"/>
          <w:rFonts w:ascii="Arial" w:eastAsia="Times New Roman" w:hAnsi="Arial" w:cs="Arial"/>
          <w:color w:val="000000"/>
          <w:sz w:val="22"/>
          <w:szCs w:val="22"/>
        </w:rPr>
        <w:t>[</w:t>
      </w:r>
      <w:bookmarkStart w:id="68" w:name="cite-9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SB</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6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Pr="00093F93"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val="en-US"/>
        </w:rPr>
      </w:pPr>
      <w:proofErr w:type="spellStart"/>
      <w:r w:rsidRPr="00093F93">
        <w:rPr>
          <w:rFonts w:ascii="Arial" w:eastAsia="Times New Roman" w:hAnsi="Arial" w:cs="Arial"/>
          <w:color w:val="000000"/>
          <w:sz w:val="22"/>
          <w:szCs w:val="22"/>
          <w:lang w:val="en-US"/>
        </w:rPr>
        <w:t>Sarsa</w:t>
      </w:r>
      <w:proofErr w:type="spellEnd"/>
      <w:r w:rsidRPr="00093F93">
        <w:rPr>
          <w:rFonts w:ascii="Arial" w:eastAsia="Times New Roman" w:hAnsi="Arial" w:cs="Arial"/>
          <w:color w:val="000000"/>
          <w:sz w:val="22"/>
          <w:szCs w:val="22"/>
          <w:lang w:val="en-US"/>
        </w:rPr>
        <w:t xml:space="preserve">: On-Policy TD Control. </w:t>
      </w:r>
    </w:p>
    <w:p w:rsidR="0062598D" w:rsidRPr="00093F93"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val="en-US"/>
        </w:rPr>
      </w:pPr>
      <w:r w:rsidRPr="00093F93">
        <w:rPr>
          <w:rFonts w:ascii="Arial" w:eastAsia="Times New Roman" w:hAnsi="Arial" w:cs="Arial"/>
          <w:color w:val="000000"/>
          <w:sz w:val="22"/>
          <w:szCs w:val="22"/>
          <w:lang w:val="en-US"/>
        </w:rPr>
        <w:t xml:space="preserve">Q-learning: Off-Policy TD Control. </w:t>
      </w:r>
    </w:p>
    <w:p w:rsidR="0062598D"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Actor-</w:t>
      </w:r>
      <w:proofErr w:type="spellStart"/>
      <w:r>
        <w:rPr>
          <w:rFonts w:ascii="Arial" w:eastAsia="Times New Roman" w:hAnsi="Arial" w:cs="Arial"/>
          <w:color w:val="000000"/>
          <w:sz w:val="22"/>
          <w:szCs w:val="22"/>
        </w:rPr>
        <w:t>Critic</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Methods</w:t>
      </w:r>
      <w:proofErr w:type="spellEnd"/>
      <w:r>
        <w:rPr>
          <w:rFonts w:ascii="Arial" w:eastAsia="Times New Roman" w:hAnsi="Arial" w:cs="Arial"/>
          <w:color w:val="000000"/>
          <w:sz w:val="22"/>
          <w:szCs w:val="22"/>
        </w:rPr>
        <w:t xml:space="preserve">. </w:t>
      </w:r>
    </w:p>
    <w:p w:rsidR="0062598D" w:rsidRPr="00093F93" w:rsidRDefault="00C32A6C">
      <w:pPr>
        <w:numPr>
          <w:ilvl w:val="0"/>
          <w:numId w:val="40"/>
        </w:numPr>
        <w:shd w:val="clear" w:color="auto" w:fill="FFFFFF"/>
        <w:spacing w:before="240" w:after="240" w:line="360" w:lineRule="atLeast"/>
        <w:divId w:val="1002315498"/>
        <w:rPr>
          <w:rFonts w:ascii="Arial" w:eastAsia="Times New Roman" w:hAnsi="Arial" w:cs="Arial"/>
          <w:color w:val="000000"/>
          <w:sz w:val="22"/>
          <w:szCs w:val="22"/>
          <w:lang w:val="en-US"/>
        </w:rPr>
      </w:pPr>
      <w:r w:rsidRPr="00093F93">
        <w:rPr>
          <w:rFonts w:ascii="Arial" w:eastAsia="Times New Roman" w:hAnsi="Arial" w:cs="Arial"/>
          <w:color w:val="000000"/>
          <w:sz w:val="22"/>
          <w:szCs w:val="22"/>
          <w:lang w:val="en-US"/>
        </w:rPr>
        <w:t xml:space="preserve">R-Learning for Undiscounted Continual Tasks. </w:t>
      </w:r>
    </w:p>
    <w:p w:rsidR="0062598D" w:rsidRDefault="00C32A6C">
      <w:pPr>
        <w:pStyle w:val="Ttulo2"/>
        <w:shd w:val="clear" w:color="auto" w:fill="FFFFFF"/>
        <w:divId w:val="1002315498"/>
        <w:rPr>
          <w:rFonts w:ascii="Arial" w:eastAsia="Times New Roman" w:hAnsi="Arial" w:cs="Arial"/>
          <w:color w:val="000000"/>
        </w:rPr>
      </w:pPr>
      <w:bookmarkStart w:id="69" w:name="toc-Section-4.5"/>
      <w:r>
        <w:rPr>
          <w:rFonts w:ascii="Arial" w:eastAsia="Times New Roman" w:hAnsi="Arial" w:cs="Arial"/>
          <w:color w:val="000000"/>
        </w:rPr>
        <w:t>4.5</w:t>
      </w:r>
      <w:bookmarkEnd w:id="69"/>
      <w:r>
        <w:rPr>
          <w:rFonts w:ascii="Arial" w:eastAsia="Times New Roman" w:hAnsi="Arial" w:cs="Arial"/>
          <w:color w:val="000000"/>
        </w:rPr>
        <w:t> </w:t>
      </w:r>
      <w:r>
        <w:rPr>
          <w:rFonts w:ascii="Arial" w:eastAsia="Times New Roman" w:hAnsi="Arial" w:cs="Arial"/>
          <w:color w:val="000000"/>
        </w:rPr>
        <w:t xml:space="preserve">Problemas de clasificación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70" w:name="toc-Subsection-4.5.1"/>
      <w:r>
        <w:rPr>
          <w:rFonts w:ascii="Arial" w:eastAsia="Times New Roman" w:hAnsi="Arial" w:cs="Arial"/>
          <w:color w:val="000000"/>
        </w:rPr>
        <w:t>4.5.1</w:t>
      </w:r>
      <w:bookmarkEnd w:id="70"/>
      <w:r>
        <w:rPr>
          <w:rFonts w:ascii="Arial" w:eastAsia="Times New Roman" w:hAnsi="Arial" w:cs="Arial"/>
          <w:color w:val="000000"/>
        </w:rPr>
        <w:t> </w:t>
      </w:r>
      <w:r>
        <w:rPr>
          <w:rFonts w:ascii="Arial" w:eastAsia="Times New Roman" w:hAnsi="Arial" w:cs="Arial"/>
          <w:color w:val="000000"/>
        </w:rPr>
        <w:t xml:space="preserve">Clasificación binaria </w:t>
      </w:r>
    </w:p>
    <w:p w:rsidR="0062598D" w:rsidRDefault="00C32A6C">
      <w:pPr>
        <w:shd w:val="clear" w:color="auto" w:fill="FFFFFF"/>
        <w:spacing w:line="360" w:lineRule="atLeast"/>
        <w:divId w:val="926423493"/>
        <w:rPr>
          <w:rFonts w:ascii="Arial" w:eastAsia="Times New Roman" w:hAnsi="Arial" w:cs="Arial"/>
          <w:color w:val="000000"/>
          <w:sz w:val="22"/>
          <w:szCs w:val="22"/>
        </w:rPr>
      </w:pPr>
      <w:r>
        <w:rPr>
          <w:rFonts w:ascii="Arial" w:eastAsia="Times New Roman" w:hAnsi="Arial" w:cs="Arial"/>
          <w:color w:val="000000"/>
          <w:sz w:val="22"/>
          <w:szCs w:val="22"/>
        </w:rPr>
        <w:t xml:space="preserve">La formulación se resume en, dado una variable de entrada </w:t>
      </w:r>
      <w:r>
        <w:rPr>
          <w:rStyle w:val="formula1"/>
          <w:rFonts w:eastAsia="Times New Roman"/>
          <w:i/>
          <w:iCs/>
          <w:color w:val="000000"/>
          <w:spacing w:val="12"/>
          <w:sz w:val="22"/>
          <w:szCs w:val="22"/>
        </w:rPr>
        <w:t>x</w:t>
      </w:r>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perteneciete</w:t>
      </w:r>
      <w:proofErr w:type="spellEnd"/>
      <w:r>
        <w:rPr>
          <w:rFonts w:ascii="Arial" w:eastAsia="Times New Roman" w:hAnsi="Arial" w:cs="Arial"/>
          <w:color w:val="000000"/>
          <w:sz w:val="22"/>
          <w:szCs w:val="22"/>
        </w:rPr>
        <w:t xml:space="preserve"> al dominio </w:t>
      </w:r>
      <w:r>
        <w:rPr>
          <w:rStyle w:val="formula1"/>
          <w:rFonts w:eastAsia="Times New Roman"/>
          <w:i/>
          <w:iCs/>
          <w:color w:val="000000"/>
          <w:spacing w:val="12"/>
          <w:sz w:val="22"/>
          <w:szCs w:val="22"/>
        </w:rPr>
        <w:t>X</w:t>
      </w:r>
      <w:r>
        <w:rPr>
          <w:rFonts w:ascii="Arial" w:eastAsia="Times New Roman" w:hAnsi="Arial" w:cs="Arial"/>
          <w:color w:val="000000"/>
          <w:sz w:val="22"/>
          <w:szCs w:val="22"/>
        </w:rPr>
        <w:t xml:space="preserve">, se debe estimar el valor de la variable aleatoria binaria de salida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color w:val="000000"/>
          <w:sz w:val="22"/>
          <w:szCs w:val="22"/>
        </w:rPr>
        <w:t>0, 1</w:t>
      </w:r>
      <w:r>
        <w:rPr>
          <w:rStyle w:val="symbol"/>
          <w:rFonts w:eastAsia="Times New Roman"/>
          <w:color w:val="000000"/>
          <w:sz w:val="28"/>
          <w:szCs w:val="28"/>
        </w:rPr>
        <w:t>}</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71" w:name="cite-6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KNRD</w:t>
      </w:r>
      <w:r>
        <w:rPr>
          <w:rStyle w:val="bib-yy"/>
          <w:rFonts w:ascii="Arial" w:eastAsia="Times New Roman" w:hAnsi="Arial" w:cs="Arial"/>
          <w:color w:val="0030C0"/>
          <w:sz w:val="22"/>
          <w:szCs w:val="22"/>
        </w:rPr>
        <w:t>14</w:t>
      </w:r>
      <w:r w:rsidR="0062598D">
        <w:rPr>
          <w:rStyle w:val="bibcites"/>
          <w:rFonts w:ascii="Arial" w:eastAsia="Times New Roman" w:hAnsi="Arial" w:cs="Arial"/>
          <w:color w:val="000000"/>
          <w:sz w:val="22"/>
          <w:szCs w:val="22"/>
        </w:rPr>
        <w:fldChar w:fldCharType="end"/>
      </w:r>
      <w:bookmarkEnd w:id="7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Entre aplicaciones comunes que implementan clasificación binaria están: </w:t>
      </w:r>
      <w:proofErr w:type="spellStart"/>
      <w:r>
        <w:rPr>
          <w:rFonts w:ascii="Arial" w:eastAsia="Times New Roman" w:hAnsi="Arial" w:cs="Arial"/>
          <w:color w:val="000000"/>
          <w:sz w:val="22"/>
          <w:szCs w:val="22"/>
        </w:rPr>
        <w:t>deteminar</w:t>
      </w:r>
      <w:proofErr w:type="spellEnd"/>
      <w:r>
        <w:rPr>
          <w:rFonts w:ascii="Arial" w:eastAsia="Times New Roman" w:hAnsi="Arial" w:cs="Arial"/>
          <w:color w:val="000000"/>
          <w:sz w:val="22"/>
          <w:szCs w:val="22"/>
        </w:rPr>
        <w:t xml:space="preserve"> si un correo electrónico es </w:t>
      </w:r>
      <w:proofErr w:type="spellStart"/>
      <w:r>
        <w:rPr>
          <w:rFonts w:ascii="Arial" w:eastAsia="Times New Roman" w:hAnsi="Arial" w:cs="Arial"/>
          <w:color w:val="000000"/>
          <w:sz w:val="22"/>
          <w:szCs w:val="22"/>
        </w:rPr>
        <w:t>spam</w:t>
      </w:r>
      <w:proofErr w:type="spellEnd"/>
      <w:r>
        <w:rPr>
          <w:rFonts w:ascii="Arial" w:eastAsia="Times New Roman" w:hAnsi="Arial" w:cs="Arial"/>
          <w:color w:val="000000"/>
          <w:sz w:val="22"/>
          <w:szCs w:val="22"/>
        </w:rPr>
        <w:t xml:space="preserve"> o no, detección de fraude, </w:t>
      </w:r>
      <w:proofErr w:type="spellStart"/>
      <w:r>
        <w:rPr>
          <w:rFonts w:ascii="Arial" w:eastAsia="Times New Roman" w:hAnsi="Arial" w:cs="Arial"/>
          <w:color w:val="000000"/>
          <w:sz w:val="22"/>
          <w:szCs w:val="22"/>
        </w:rPr>
        <w:t>diagóstico</w:t>
      </w:r>
      <w:proofErr w:type="spellEnd"/>
      <w:r>
        <w:rPr>
          <w:rFonts w:ascii="Arial" w:eastAsia="Times New Roman" w:hAnsi="Arial" w:cs="Arial"/>
          <w:color w:val="000000"/>
          <w:sz w:val="22"/>
          <w:szCs w:val="22"/>
        </w:rPr>
        <w:t xml:space="preserve"> médico, etc.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72" w:name="toc-Subsection-4.5.2"/>
      <w:r>
        <w:rPr>
          <w:rFonts w:ascii="Arial" w:eastAsia="Times New Roman" w:hAnsi="Arial" w:cs="Arial"/>
          <w:color w:val="000000"/>
        </w:rPr>
        <w:t>4.5.2</w:t>
      </w:r>
      <w:bookmarkEnd w:id="72"/>
      <w:r>
        <w:rPr>
          <w:rFonts w:ascii="Arial" w:eastAsia="Times New Roman" w:hAnsi="Arial" w:cs="Arial"/>
          <w:color w:val="000000"/>
        </w:rPr>
        <w:t> </w:t>
      </w:r>
      <w:r>
        <w:rPr>
          <w:rFonts w:ascii="Arial" w:eastAsia="Times New Roman" w:hAnsi="Arial" w:cs="Arial"/>
          <w:color w:val="000000"/>
        </w:rPr>
        <w:t xml:space="preserve">Clasificación </w:t>
      </w:r>
      <w:proofErr w:type="spellStart"/>
      <w:r>
        <w:rPr>
          <w:rFonts w:ascii="Arial" w:eastAsia="Times New Roman" w:hAnsi="Arial" w:cs="Arial"/>
          <w:color w:val="000000"/>
        </w:rPr>
        <w:t>multiclase</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523634184"/>
        <w:rPr>
          <w:rFonts w:ascii="Arial" w:eastAsia="Times New Roman" w:hAnsi="Arial" w:cs="Arial"/>
          <w:color w:val="000000"/>
          <w:sz w:val="22"/>
          <w:szCs w:val="22"/>
        </w:rPr>
      </w:pPr>
      <w:r>
        <w:rPr>
          <w:rFonts w:ascii="Arial" w:eastAsia="Times New Roman" w:hAnsi="Arial" w:cs="Arial"/>
          <w:color w:val="000000"/>
          <w:sz w:val="22"/>
          <w:szCs w:val="22"/>
        </w:rPr>
        <w:t xml:space="preserve">A diferencia de la clasificación binaria la variable de salida puede tomar muchos valores,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r>
        <w:rPr>
          <w:rStyle w:val="formula1"/>
          <w:rFonts w:eastAsia="Times New Roman"/>
          <w:color w:val="000000"/>
          <w:sz w:val="22"/>
          <w:szCs w:val="22"/>
        </w:rPr>
        <w:t>1, 2, 3.., </w:t>
      </w:r>
      <w:r>
        <w:rPr>
          <w:rStyle w:val="formula1"/>
          <w:rFonts w:eastAsia="Times New Roman"/>
          <w:i/>
          <w:iCs/>
          <w:color w:val="000000"/>
          <w:spacing w:val="12"/>
          <w:sz w:val="22"/>
          <w:szCs w:val="22"/>
        </w:rPr>
        <w:t>N</w:t>
      </w:r>
      <w:r>
        <w:rPr>
          <w:rStyle w:val="symbol"/>
          <w:rFonts w:eastAsia="Times New Roman"/>
          <w:color w:val="000000"/>
          <w:sz w:val="28"/>
          <w:szCs w:val="28"/>
        </w:rPr>
        <w:t>}</w:t>
      </w:r>
      <w:r>
        <w:rPr>
          <w:rStyle w:val="bibcites"/>
          <w:rFonts w:ascii="Arial" w:eastAsia="Times New Roman" w:hAnsi="Arial" w:cs="Arial"/>
          <w:color w:val="000000"/>
          <w:sz w:val="22"/>
          <w:szCs w:val="22"/>
        </w:rPr>
        <w:t>[</w:t>
      </w:r>
      <w:bookmarkStart w:id="73" w:name="cite-7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Aly</w:t>
      </w:r>
      <w:r>
        <w:rPr>
          <w:rStyle w:val="bib-yy"/>
          <w:rFonts w:ascii="Arial" w:eastAsia="Times New Roman" w:hAnsi="Arial" w:cs="Arial"/>
          <w:color w:val="0030C0"/>
          <w:sz w:val="22"/>
          <w:szCs w:val="22"/>
        </w:rPr>
        <w:t>05</w:t>
      </w:r>
      <w:r w:rsidR="0062598D">
        <w:rPr>
          <w:rStyle w:val="bibcites"/>
          <w:rFonts w:ascii="Arial" w:eastAsia="Times New Roman" w:hAnsi="Arial" w:cs="Arial"/>
          <w:color w:val="000000"/>
          <w:sz w:val="22"/>
          <w:szCs w:val="22"/>
        </w:rPr>
        <w:fldChar w:fldCharType="end"/>
      </w:r>
      <w:bookmarkEnd w:id="7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El problema de estudio en cuestión utiliza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donde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proofErr w:type="spellEnd"/>
      <w:r>
        <w:rPr>
          <w:rStyle w:val="symbol"/>
          <w:rFonts w:eastAsia="Times New Roman"/>
          <w:color w:val="000000"/>
          <w:sz w:val="28"/>
          <w:szCs w:val="28"/>
        </w:rPr>
        <w:t>}</w:t>
      </w:r>
      <w:r>
        <w:rPr>
          <w:rFonts w:ascii="Arial" w:eastAsia="Times New Roman" w:hAnsi="Arial" w:cs="Arial"/>
          <w:color w:val="000000"/>
          <w:sz w:val="22"/>
          <w:szCs w:val="22"/>
        </w:rPr>
        <w:t xml:space="preserve">. Un típico problema es el de detección automática del idioma de una documento </w:t>
      </w:r>
      <w:r>
        <w:rPr>
          <w:rStyle w:val="bibcites"/>
          <w:rFonts w:ascii="Arial" w:eastAsia="Times New Roman" w:hAnsi="Arial" w:cs="Arial"/>
          <w:color w:val="000000"/>
          <w:sz w:val="22"/>
          <w:szCs w:val="22"/>
        </w:rPr>
        <w:t>[</w:t>
      </w:r>
      <w:bookmarkStart w:id="74" w:name="cite-5"/>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SV</w:t>
      </w:r>
      <w:r>
        <w:rPr>
          <w:rStyle w:val="bib-yy"/>
          <w:rFonts w:ascii="Arial" w:eastAsia="Times New Roman" w:hAnsi="Arial" w:cs="Arial"/>
          <w:color w:val="0030C0"/>
          <w:sz w:val="22"/>
          <w:szCs w:val="22"/>
        </w:rPr>
        <w:t>08</w:t>
      </w:r>
      <w:r w:rsidR="0062598D">
        <w:rPr>
          <w:rStyle w:val="bibcites"/>
          <w:rFonts w:ascii="Arial" w:eastAsia="Times New Roman" w:hAnsi="Arial" w:cs="Arial"/>
          <w:color w:val="000000"/>
          <w:sz w:val="22"/>
          <w:szCs w:val="22"/>
        </w:rPr>
        <w:fldChar w:fldCharType="end"/>
      </w:r>
      <w:bookmarkEnd w:id="7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Para desarrollar un modelo o esquema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para resolver problemas de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necesario conocer los componentes esenciales que la forman </w:t>
      </w:r>
      <w:r>
        <w:rPr>
          <w:rStyle w:val="bibcites"/>
          <w:rFonts w:ascii="Arial" w:eastAsia="Times New Roman" w:hAnsi="Arial" w:cs="Arial"/>
          <w:color w:val="000000"/>
          <w:sz w:val="22"/>
          <w:szCs w:val="22"/>
        </w:rPr>
        <w:t>[</w:t>
      </w:r>
      <w:hyperlink w:anchor="biblio-27" w:history="1">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75" w:name="toc-Subsubsection--8"/>
      <w:bookmarkEnd w:id="75"/>
      <w:r>
        <w:rPr>
          <w:rFonts w:ascii="Arial" w:eastAsia="Times New Roman" w:hAnsi="Arial" w:cs="Arial"/>
          <w:color w:val="000000"/>
        </w:rPr>
        <w:t xml:space="preserve">Ejemplos o instancias </w:t>
      </w:r>
    </w:p>
    <w:p w:rsidR="0062598D" w:rsidRDefault="00C32A6C">
      <w:pPr>
        <w:shd w:val="clear" w:color="auto" w:fill="FFFFFF"/>
        <w:spacing w:line="360" w:lineRule="atLeast"/>
        <w:divId w:val="1957831953"/>
        <w:rPr>
          <w:rFonts w:ascii="Arial" w:eastAsia="Times New Roman" w:hAnsi="Arial" w:cs="Arial"/>
          <w:color w:val="000000"/>
          <w:sz w:val="22"/>
          <w:szCs w:val="22"/>
        </w:rPr>
      </w:pPr>
      <w:r>
        <w:rPr>
          <w:rFonts w:ascii="Arial" w:eastAsia="Times New Roman" w:hAnsi="Arial" w:cs="Arial"/>
          <w:color w:val="000000"/>
          <w:sz w:val="22"/>
          <w:szCs w:val="22"/>
        </w:rPr>
        <w:t xml:space="preserve">La entrada de un esquema de aprendizaje automático es un conjunto de instancias. Estas instancias son las cosas que deben ser clasificadas, asociadas o agrupadas. En el escenario estándar, cada instancia es un ejemplo individual e independiente del concepto que se debe aprender.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76" w:name="toc-Subsubsection--9"/>
      <w:bookmarkEnd w:id="76"/>
      <w:r>
        <w:rPr>
          <w:rFonts w:ascii="Arial" w:eastAsia="Times New Roman" w:hAnsi="Arial" w:cs="Arial"/>
          <w:color w:val="000000"/>
        </w:rPr>
        <w:t xml:space="preserve">Características o atributos </w:t>
      </w:r>
    </w:p>
    <w:p w:rsidR="0062598D" w:rsidRDefault="00C32A6C">
      <w:pPr>
        <w:shd w:val="clear" w:color="auto" w:fill="FFFFFF"/>
        <w:spacing w:line="360" w:lineRule="atLeast"/>
        <w:divId w:val="427584307"/>
        <w:rPr>
          <w:rFonts w:ascii="Arial" w:eastAsia="Times New Roman" w:hAnsi="Arial" w:cs="Arial"/>
          <w:color w:val="000000"/>
          <w:sz w:val="22"/>
          <w:szCs w:val="22"/>
        </w:rPr>
      </w:pPr>
      <w:r>
        <w:rPr>
          <w:rFonts w:ascii="Arial" w:eastAsia="Times New Roman" w:hAnsi="Arial" w:cs="Arial"/>
          <w:color w:val="000000"/>
          <w:sz w:val="22"/>
          <w:szCs w:val="22"/>
        </w:rPr>
        <w:t xml:space="preserve">Las instancias son caracterizadas mediante los valores de un conjunto predeterminado de atributos. Cada instancia proporciona una entrada al aprendizaje automático y es caracterizado por los valores de un conjunto fijo y predefinido de características o atributos.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77" w:name="toc-Subsubsection--10"/>
      <w:bookmarkEnd w:id="77"/>
      <w:r>
        <w:rPr>
          <w:rFonts w:ascii="Arial" w:eastAsia="Times New Roman" w:hAnsi="Arial" w:cs="Arial"/>
          <w:color w:val="000000"/>
        </w:rPr>
        <w:t xml:space="preserve">Etiquetas </w:t>
      </w:r>
    </w:p>
    <w:p w:rsidR="0062598D" w:rsidRDefault="00C32A6C">
      <w:pPr>
        <w:shd w:val="clear" w:color="auto" w:fill="FFFFFF"/>
        <w:spacing w:line="360" w:lineRule="atLeast"/>
        <w:divId w:val="595479829"/>
        <w:rPr>
          <w:rFonts w:ascii="Arial" w:eastAsia="Times New Roman" w:hAnsi="Arial" w:cs="Arial"/>
          <w:color w:val="000000"/>
          <w:sz w:val="22"/>
          <w:szCs w:val="22"/>
        </w:rPr>
      </w:pPr>
      <w:r>
        <w:rPr>
          <w:rFonts w:ascii="Arial" w:eastAsia="Times New Roman" w:hAnsi="Arial" w:cs="Arial"/>
          <w:color w:val="000000"/>
          <w:sz w:val="22"/>
          <w:szCs w:val="22"/>
        </w:rPr>
        <w:t xml:space="preserve">Las cantidades nominales tienen valores que son símbolos distintos. Los valores mismos sirven como etiquetas o nombres, de ahí el término nominal, que viene de la palabra latina nombre. Los atributos nominales a veces se llaman categorizados, enumerados o discretos.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78" w:name="toc-Subsubsection--11"/>
      <w:bookmarkEnd w:id="78"/>
      <w:r>
        <w:rPr>
          <w:rFonts w:ascii="Arial" w:eastAsia="Times New Roman" w:hAnsi="Arial" w:cs="Arial"/>
          <w:color w:val="000000"/>
        </w:rPr>
        <w:t xml:space="preserve">Conjunto de entrenamiento </w:t>
      </w:r>
    </w:p>
    <w:p w:rsidR="0062598D" w:rsidRDefault="00C32A6C">
      <w:pPr>
        <w:shd w:val="clear" w:color="auto" w:fill="FFFFFF"/>
        <w:spacing w:line="360" w:lineRule="atLeast"/>
        <w:divId w:val="919214480"/>
        <w:rPr>
          <w:rFonts w:ascii="Arial" w:eastAsia="Times New Roman" w:hAnsi="Arial" w:cs="Arial"/>
          <w:color w:val="000000"/>
          <w:sz w:val="22"/>
          <w:szCs w:val="22"/>
        </w:rPr>
      </w:pPr>
      <w:r>
        <w:rPr>
          <w:rFonts w:ascii="Arial" w:eastAsia="Times New Roman" w:hAnsi="Arial" w:cs="Arial"/>
          <w:color w:val="000000"/>
          <w:sz w:val="22"/>
          <w:szCs w:val="22"/>
        </w:rPr>
        <w:t xml:space="preserve">El grupo de ejemplos utilizados en el proceso de entrenamiento de los algoritmos de aprendizaje automático constituyen el conjunto de entrenamiento.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79" w:name="toc-Subsubsection--12"/>
      <w:bookmarkEnd w:id="79"/>
      <w:r>
        <w:rPr>
          <w:rFonts w:ascii="Arial" w:eastAsia="Times New Roman" w:hAnsi="Arial" w:cs="Arial"/>
          <w:color w:val="000000"/>
        </w:rPr>
        <w:t xml:space="preserve">Algoritmos de clasificación </w:t>
      </w:r>
      <w:proofErr w:type="spellStart"/>
      <w:r>
        <w:rPr>
          <w:rFonts w:ascii="Arial" w:eastAsia="Times New Roman" w:hAnsi="Arial" w:cs="Arial"/>
          <w:color w:val="000000"/>
        </w:rPr>
        <w:t>multiclase</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827667837"/>
        <w:rPr>
          <w:rFonts w:ascii="Arial" w:eastAsia="Times New Roman" w:hAnsi="Arial" w:cs="Arial"/>
          <w:color w:val="000000"/>
          <w:sz w:val="22"/>
          <w:szCs w:val="22"/>
        </w:rPr>
      </w:pPr>
      <w:r>
        <w:rPr>
          <w:rFonts w:ascii="Arial" w:eastAsia="Times New Roman" w:hAnsi="Arial" w:cs="Arial"/>
          <w:color w:val="000000"/>
          <w:sz w:val="22"/>
          <w:szCs w:val="22"/>
        </w:rPr>
        <w:t xml:space="preserve">Constituye el conjunto de algoritmos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que soportan problemas de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Cada algoritmo se construye con su Función Objetivo (f), Variables de entrada (X), Variable de salida (Y), donde Y = f(X) </w:t>
      </w:r>
      <w:r>
        <w:rPr>
          <w:rStyle w:val="bibcites"/>
          <w:rFonts w:ascii="Arial" w:eastAsia="Times New Roman" w:hAnsi="Arial" w:cs="Arial"/>
          <w:color w:val="000000"/>
          <w:sz w:val="22"/>
          <w:szCs w:val="22"/>
        </w:rPr>
        <w:t>[</w:t>
      </w:r>
      <w:bookmarkStart w:id="80" w:name="cite-5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JDEHSZ</w:t>
      </w:r>
      <w:r>
        <w:rPr>
          <w:rStyle w:val="bib-yy"/>
          <w:rFonts w:ascii="Arial" w:eastAsia="Times New Roman" w:hAnsi="Arial" w:cs="Arial"/>
          <w:color w:val="0030C0"/>
          <w:sz w:val="22"/>
          <w:szCs w:val="22"/>
        </w:rPr>
        <w:t>12</w:t>
      </w:r>
      <w:r w:rsidR="0062598D">
        <w:rPr>
          <w:rStyle w:val="bibcites"/>
          <w:rFonts w:ascii="Arial" w:eastAsia="Times New Roman" w:hAnsi="Arial" w:cs="Arial"/>
          <w:color w:val="000000"/>
          <w:sz w:val="22"/>
          <w:szCs w:val="22"/>
        </w:rPr>
        <w:fldChar w:fldCharType="end"/>
      </w:r>
      <w:bookmarkEnd w:id="8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81" w:name="toc-Subsubsection--13"/>
      <w:bookmarkEnd w:id="81"/>
      <w:r>
        <w:rPr>
          <w:rFonts w:ascii="Arial" w:eastAsia="Times New Roman" w:hAnsi="Arial" w:cs="Arial"/>
          <w:color w:val="000000"/>
        </w:rPr>
        <w:t xml:space="preserve">Conjunto de prueba </w:t>
      </w:r>
    </w:p>
    <w:p w:rsidR="0062598D" w:rsidRDefault="00C32A6C">
      <w:pPr>
        <w:shd w:val="clear" w:color="auto" w:fill="FFFFFF"/>
        <w:spacing w:line="360" w:lineRule="atLeast"/>
        <w:divId w:val="98915973"/>
        <w:rPr>
          <w:rFonts w:ascii="Arial" w:eastAsia="Times New Roman" w:hAnsi="Arial" w:cs="Arial"/>
          <w:color w:val="000000"/>
          <w:sz w:val="22"/>
          <w:szCs w:val="22"/>
        </w:rPr>
      </w:pPr>
      <w:r>
        <w:rPr>
          <w:rFonts w:ascii="Arial" w:eastAsia="Times New Roman" w:hAnsi="Arial" w:cs="Arial"/>
          <w:color w:val="000000"/>
          <w:sz w:val="22"/>
          <w:szCs w:val="22"/>
        </w:rPr>
        <w:t xml:space="preserve">Para medir el rendimiento de un clasificador sobre nuevos datos, necesitamos evaluar su tasa de error en un conjunto de datos que no desempeñó ningún papel en la formación del clasificador. Este conjunto de datos independiente se denomina conjunto de prueba. </w:t>
      </w:r>
    </w:p>
    <w:p w:rsidR="0062598D" w:rsidRDefault="00C32A6C">
      <w:pPr>
        <w:pStyle w:val="Ttulo2"/>
        <w:shd w:val="clear" w:color="auto" w:fill="FFFFFF"/>
        <w:divId w:val="1002315498"/>
        <w:rPr>
          <w:rFonts w:ascii="Arial" w:eastAsia="Times New Roman" w:hAnsi="Arial" w:cs="Arial"/>
          <w:color w:val="000000"/>
        </w:rPr>
      </w:pPr>
      <w:bookmarkStart w:id="82" w:name="toc-Section-4.6"/>
      <w:r>
        <w:rPr>
          <w:rFonts w:ascii="Arial" w:eastAsia="Times New Roman" w:hAnsi="Arial" w:cs="Arial"/>
          <w:color w:val="000000"/>
        </w:rPr>
        <w:t>4.6</w:t>
      </w:r>
      <w:bookmarkEnd w:id="82"/>
      <w:r>
        <w:rPr>
          <w:rFonts w:ascii="Arial" w:eastAsia="Times New Roman" w:hAnsi="Arial" w:cs="Arial"/>
          <w:color w:val="000000"/>
        </w:rPr>
        <w:t> </w:t>
      </w:r>
      <w:r>
        <w:rPr>
          <w:rFonts w:ascii="Arial" w:eastAsia="Times New Roman" w:hAnsi="Arial" w:cs="Arial"/>
          <w:color w:val="000000"/>
        </w:rPr>
        <w:t xml:space="preserve">Algoritmos de clasificación en </w:t>
      </w:r>
      <w:proofErr w:type="spellStart"/>
      <w:r>
        <w:rPr>
          <w:rFonts w:ascii="Arial" w:eastAsia="Times New Roman" w:hAnsi="Arial" w:cs="Arial"/>
          <w:color w:val="000000"/>
        </w:rPr>
        <w:t>Weka</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1616594756"/>
        <w:rPr>
          <w:rFonts w:ascii="Arial" w:eastAsia="Times New Roman" w:hAnsi="Arial" w:cs="Arial"/>
          <w:color w:val="000000"/>
          <w:sz w:val="22"/>
          <w:szCs w:val="22"/>
        </w:rPr>
      </w:pPr>
      <w:proofErr w:type="spellStart"/>
      <w:r>
        <w:rPr>
          <w:rFonts w:ascii="Arial" w:eastAsia="Times New Roman" w:hAnsi="Arial" w:cs="Arial"/>
          <w:color w:val="000000"/>
          <w:sz w:val="22"/>
          <w:szCs w:val="22"/>
        </w:rPr>
        <w:t>Weka</w:t>
      </w:r>
      <w:bookmarkStart w:id="83" w:name="noment-weka"/>
      <w:proofErr w:type="spellEnd"/>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"nom-weka"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83"/>
      <w:r>
        <w:rPr>
          <w:rFonts w:ascii="Arial" w:eastAsia="Times New Roman" w:hAnsi="Arial" w:cs="Arial"/>
          <w:color w:val="000000"/>
          <w:sz w:val="22"/>
          <w:szCs w:val="22"/>
        </w:rPr>
        <w:t xml:space="preserve"> es una colección de algoritmos de aprendizaje automático para tareas de minería de datos. Los algoritmos pueden ser aplicados directamente a un conjunto de datos o llamados desde código Java. </w:t>
      </w:r>
      <w:proofErr w:type="spellStart"/>
      <w:r>
        <w:rPr>
          <w:rFonts w:ascii="Arial" w:eastAsia="Times New Roman" w:hAnsi="Arial" w:cs="Arial"/>
          <w:color w:val="000000"/>
          <w:sz w:val="22"/>
          <w:szCs w:val="22"/>
        </w:rPr>
        <w:t>Weka</w:t>
      </w:r>
      <w:proofErr w:type="spellEnd"/>
      <w:r>
        <w:rPr>
          <w:rFonts w:ascii="Arial" w:eastAsia="Times New Roman" w:hAnsi="Arial" w:cs="Arial"/>
          <w:color w:val="000000"/>
          <w:sz w:val="22"/>
          <w:szCs w:val="22"/>
        </w:rPr>
        <w:t xml:space="preserve"> contiene herramientas para pre-procesamiento de datos, clasificación, regresión, </w:t>
      </w:r>
      <w:proofErr w:type="spellStart"/>
      <w:r>
        <w:rPr>
          <w:rFonts w:ascii="Arial" w:eastAsia="Times New Roman" w:hAnsi="Arial" w:cs="Arial"/>
          <w:color w:val="000000"/>
          <w:sz w:val="22"/>
          <w:szCs w:val="22"/>
        </w:rPr>
        <w:t>clustering</w:t>
      </w:r>
      <w:proofErr w:type="spellEnd"/>
      <w:r>
        <w:rPr>
          <w:rFonts w:ascii="Arial" w:eastAsia="Times New Roman" w:hAnsi="Arial" w:cs="Arial"/>
          <w:color w:val="000000"/>
          <w:sz w:val="22"/>
          <w:szCs w:val="22"/>
        </w:rPr>
        <w:t xml:space="preserve">, reglas de asociación y visualización. También es adecuado para desarrollar nuevos esquemas de aprendizaje automático </w:t>
      </w:r>
      <w:r>
        <w:rPr>
          <w:rStyle w:val="bibcites"/>
          <w:rFonts w:ascii="Arial" w:eastAsia="Times New Roman" w:hAnsi="Arial" w:cs="Arial"/>
          <w:color w:val="000000"/>
          <w:sz w:val="22"/>
          <w:szCs w:val="22"/>
        </w:rPr>
        <w:t>[</w:t>
      </w:r>
      <w:bookmarkStart w:id="84" w:name="cite-72"/>
      <w:proofErr w:type="spellStart"/>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Wai</w:t>
      </w:r>
      <w:proofErr w:type="spellEnd"/>
      <w:r>
        <w:rPr>
          <w:rStyle w:val="bib-yy"/>
          <w:rFonts w:ascii="Arial" w:eastAsia="Times New Roman" w:hAnsi="Arial" w:cs="Arial"/>
          <w:color w:val="0030C0"/>
          <w:sz w:val="22"/>
          <w:szCs w:val="22"/>
        </w:rPr>
        <w:t>??</w:t>
      </w:r>
      <w:r w:rsidR="0062598D">
        <w:rPr>
          <w:rStyle w:val="bibcites"/>
          <w:rFonts w:ascii="Arial" w:eastAsia="Times New Roman" w:hAnsi="Arial" w:cs="Arial"/>
          <w:color w:val="000000"/>
          <w:sz w:val="22"/>
          <w:szCs w:val="22"/>
        </w:rPr>
        <w:fldChar w:fldCharType="end"/>
      </w:r>
      <w:bookmarkEnd w:id="8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el problema de estudio se utiliza el conjunto de algoritmos de clasificación de </w:t>
      </w:r>
      <w:proofErr w:type="spellStart"/>
      <w:r>
        <w:rPr>
          <w:rFonts w:ascii="Arial" w:eastAsia="Times New Roman" w:hAnsi="Arial" w:cs="Arial"/>
          <w:color w:val="000000"/>
          <w:sz w:val="22"/>
          <w:szCs w:val="22"/>
        </w:rPr>
        <w:t>Weka</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85" w:name="cite-2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FHWP</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8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algoritmos de clasificación de </w:t>
      </w:r>
      <w:proofErr w:type="spellStart"/>
      <w:r>
        <w:rPr>
          <w:rFonts w:ascii="Arial" w:eastAsia="Times New Roman" w:hAnsi="Arial" w:cs="Arial"/>
          <w:color w:val="000000"/>
          <w:sz w:val="22"/>
          <w:szCs w:val="22"/>
        </w:rPr>
        <w:t>Weka</w:t>
      </w:r>
      <w:proofErr w:type="spellEnd"/>
      <w:r>
        <w:rPr>
          <w:rFonts w:ascii="Arial" w:eastAsia="Times New Roman" w:hAnsi="Arial" w:cs="Arial"/>
          <w:color w:val="000000"/>
          <w:sz w:val="22"/>
          <w:szCs w:val="22"/>
        </w:rPr>
        <w:t xml:space="preserve"> que se utilizarán son los siguientes </w:t>
      </w:r>
      <w:r>
        <w:rPr>
          <w:rStyle w:val="bibcites"/>
          <w:rFonts w:ascii="Arial" w:eastAsia="Times New Roman" w:hAnsi="Arial" w:cs="Arial"/>
          <w:color w:val="000000"/>
          <w:sz w:val="22"/>
          <w:szCs w:val="22"/>
        </w:rPr>
        <w:t>[</w:t>
      </w:r>
      <w:bookmarkStart w:id="86" w:name="cite-115"/>
      <w:proofErr w:type="spellStart"/>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"biblio-115"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htt</w:t>
      </w:r>
      <w:proofErr w:type="spellEnd"/>
      <w:r>
        <w:rPr>
          <w:rStyle w:val="bib-yy"/>
          <w:rFonts w:ascii="Arial" w:eastAsia="Times New Roman" w:hAnsi="Arial" w:cs="Arial"/>
          <w:color w:val="0030C0"/>
          <w:sz w:val="22"/>
          <w:szCs w:val="22"/>
        </w:rPr>
        <w:t>??</w:t>
      </w:r>
      <w:r w:rsidR="0062598D">
        <w:rPr>
          <w:rStyle w:val="bibcites"/>
          <w:rFonts w:ascii="Arial" w:eastAsia="Times New Roman" w:hAnsi="Arial" w:cs="Arial"/>
          <w:color w:val="000000"/>
          <w:sz w:val="22"/>
          <w:szCs w:val="22"/>
        </w:rPr>
        <w:fldChar w:fldCharType="end"/>
      </w:r>
      <w:bookmarkEnd w:id="8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bl>
      <w:tblPr>
        <w:tblW w:w="0" w:type="auto"/>
        <w:tblCellMar>
          <w:top w:w="15" w:type="dxa"/>
          <w:left w:w="15" w:type="dxa"/>
          <w:bottom w:w="15" w:type="dxa"/>
          <w:right w:w="15" w:type="dxa"/>
        </w:tblCellMar>
        <w:tblLook w:val="04A0"/>
      </w:tblPr>
      <w:tblGrid>
        <w:gridCol w:w="1985"/>
        <w:gridCol w:w="3726"/>
        <w:gridCol w:w="3119"/>
      </w:tblGrid>
      <w:tr w:rsidR="0062598D">
        <w:trPr>
          <w:divId w:val="322242483"/>
        </w:trPr>
        <w:tc>
          <w:tcPr>
            <w:tcW w:w="1985" w:type="dxa"/>
            <w:gridSpan w:val="3"/>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divId w:val="184945637"/>
              <w:rPr>
                <w:rFonts w:ascii="Arial" w:eastAsia="Times New Roman" w:hAnsi="Arial" w:cs="Arial"/>
                <w:color w:val="000000"/>
                <w:sz w:val="22"/>
                <w:szCs w:val="22"/>
              </w:rPr>
            </w:pPr>
            <w:bookmarkStart w:id="87" w:name="tab:Clasificadores-Weka"/>
            <w:bookmarkEnd w:id="87"/>
            <w:r>
              <w:rPr>
                <w:rFonts w:ascii="Arial" w:eastAsia="Times New Roman" w:hAnsi="Arial" w:cs="Arial"/>
                <w:color w:val="000000"/>
                <w:sz w:val="22"/>
                <w:szCs w:val="22"/>
              </w:rPr>
              <w:t xml:space="preserve">Clasificadores </w:t>
            </w:r>
            <w:proofErr w:type="spellStart"/>
            <w:r>
              <w:rPr>
                <w:rFonts w:ascii="Arial" w:eastAsia="Times New Roman" w:hAnsi="Arial" w:cs="Arial"/>
                <w:color w:val="000000"/>
                <w:sz w:val="22"/>
                <w:szCs w:val="22"/>
              </w:rPr>
              <w:t>Weka</w:t>
            </w:r>
            <w:proofErr w:type="spellEnd"/>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Categoría del clasificador</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Nombre del clasificador</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b/>
                <w:bCs/>
                <w:i/>
                <w:iCs/>
                <w:color w:val="000000"/>
                <w:sz w:val="22"/>
                <w:szCs w:val="22"/>
              </w:rPr>
              <w:t>Modelo, técnica o algoritmo que implementa</w:t>
            </w:r>
            <w:r>
              <w:rPr>
                <w:rFonts w:ascii="Arial" w:eastAsia="Times New Roman" w:hAnsi="Arial" w:cs="Arial"/>
                <w:color w:val="000000"/>
                <w:sz w:val="22"/>
                <w:szCs w:val="22"/>
              </w:rPr>
              <w:t xml:space="preserve"> </w:t>
            </w:r>
          </w:p>
        </w:tc>
      </w:tr>
      <w:tr w:rsidR="0062598D" w:rsidRPr="00093F93">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BayesNet</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Pr="00093F93" w:rsidRDefault="00C32A6C">
            <w:pPr>
              <w:spacing w:before="240" w:after="240"/>
              <w:rPr>
                <w:rFonts w:ascii="Arial" w:eastAsia="Times New Roman" w:hAnsi="Arial" w:cs="Arial"/>
                <w:color w:val="000000"/>
                <w:sz w:val="22"/>
                <w:szCs w:val="22"/>
                <w:lang w:val="en-US"/>
              </w:rPr>
            </w:pPr>
            <w:proofErr w:type="spellStart"/>
            <w:r w:rsidRPr="00093F93">
              <w:rPr>
                <w:rStyle w:val="small"/>
                <w:rFonts w:ascii="Arial" w:eastAsia="Times New Roman" w:hAnsi="Arial" w:cs="Arial"/>
                <w:color w:val="000000"/>
                <w:sz w:val="22"/>
                <w:szCs w:val="22"/>
                <w:lang w:val="en-US"/>
              </w:rPr>
              <w:t>Bayes</w:t>
            </w:r>
            <w:proofErr w:type="spellEnd"/>
            <w:r w:rsidRPr="00093F93">
              <w:rPr>
                <w:rStyle w:val="small"/>
                <w:rFonts w:ascii="Arial" w:eastAsia="Times New Roman" w:hAnsi="Arial" w:cs="Arial"/>
                <w:color w:val="000000"/>
                <w:sz w:val="22"/>
                <w:szCs w:val="22"/>
                <w:lang w:val="en-US"/>
              </w:rPr>
              <w:t xml:space="preserve"> Network (Red </w:t>
            </w:r>
            <w:proofErr w:type="spellStart"/>
            <w:r w:rsidRPr="00093F93">
              <w:rPr>
                <w:rStyle w:val="small"/>
                <w:rFonts w:ascii="Arial" w:eastAsia="Times New Roman" w:hAnsi="Arial" w:cs="Arial"/>
                <w:color w:val="000000"/>
                <w:sz w:val="22"/>
                <w:szCs w:val="22"/>
                <w:lang w:val="en-US"/>
              </w:rPr>
              <w:t>Bayesiana</w:t>
            </w:r>
            <w:proofErr w:type="spellEnd"/>
            <w:r w:rsidRPr="00093F93">
              <w:rPr>
                <w:rStyle w:val="small"/>
                <w:rFonts w:ascii="Arial" w:eastAsia="Times New Roman" w:hAnsi="Arial" w:cs="Arial"/>
                <w:color w:val="000000"/>
                <w:sz w:val="22"/>
                <w:szCs w:val="22"/>
                <w:lang w:val="en-US"/>
              </w:rPr>
              <w:t xml:space="preserve">) </w:t>
            </w:r>
            <w:r w:rsidRPr="00093F93">
              <w:rPr>
                <w:rStyle w:val="bibcites"/>
                <w:rFonts w:ascii="Arial" w:eastAsia="Times New Roman" w:hAnsi="Arial" w:cs="Arial"/>
                <w:color w:val="000000"/>
                <w:sz w:val="22"/>
                <w:szCs w:val="22"/>
                <w:lang w:val="en-US"/>
              </w:rPr>
              <w:t>[</w:t>
            </w:r>
            <w:bookmarkStart w:id="88" w:name="cite-89"/>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"biblio-89"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BFHKRSS</w:t>
            </w:r>
            <w:r w:rsidRPr="00093F93">
              <w:rPr>
                <w:rStyle w:val="bib-yy"/>
                <w:rFonts w:ascii="Arial" w:eastAsia="Times New Roman" w:hAnsi="Arial" w:cs="Arial"/>
                <w:color w:val="0030C0"/>
                <w:sz w:val="22"/>
                <w:szCs w:val="22"/>
                <w:lang w:val="en-US"/>
              </w:rPr>
              <w:t>16</w:t>
            </w:r>
            <w:r w:rsidR="0062598D">
              <w:rPr>
                <w:rStyle w:val="bibcites"/>
                <w:rFonts w:ascii="Arial" w:eastAsia="Times New Roman" w:hAnsi="Arial" w:cs="Arial"/>
                <w:color w:val="000000"/>
                <w:sz w:val="22"/>
                <w:szCs w:val="22"/>
              </w:rPr>
              <w:fldChar w:fldCharType="end"/>
            </w:r>
            <w:bookmarkEnd w:id="88"/>
            <w:r w:rsidRPr="00093F93">
              <w:rPr>
                <w:rStyle w:val="bibcites"/>
                <w:rFonts w:ascii="Arial" w:eastAsia="Times New Roman" w:hAnsi="Arial" w:cs="Arial"/>
                <w:color w:val="000000"/>
                <w:sz w:val="22"/>
                <w:szCs w:val="22"/>
                <w:lang w:val="en-US"/>
              </w:rPr>
              <w:t>]</w:t>
            </w:r>
            <w:r w:rsidRPr="00093F93">
              <w:rPr>
                <w:rFonts w:ascii="Arial" w:eastAsia="Times New Roman" w:hAnsi="Arial" w:cs="Arial"/>
                <w:color w:val="000000"/>
                <w:sz w:val="22"/>
                <w:szCs w:val="22"/>
                <w:lang w:val="en-US"/>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NaiveBayes</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Bayes</w:t>
            </w:r>
            <w:proofErr w:type="spellEnd"/>
            <w:r>
              <w:rPr>
                <w:rStyle w:val="small"/>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89" w:name="cite-36" w:colFirst="2" w:colLast="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r w:rsidR="0062598D">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NaiveBayesMultinomial</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Bayes</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multinomial</w:t>
            </w:r>
            <w:proofErr w:type="spellEnd"/>
            <w:r>
              <w:rPr>
                <w:rStyle w:val="small"/>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90" w:name="cite-6" w:colFirst="2" w:colLast="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NaiveBayesMultinomialUpdateable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Bayes</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multinomial</w:t>
            </w:r>
            <w:proofErr w:type="spellEnd"/>
            <w:r>
              <w:rPr>
                <w:rStyle w:val="small"/>
                <w:rFonts w:ascii="Arial" w:eastAsia="Times New Roman" w:hAnsi="Arial" w:cs="Arial"/>
                <w:color w:val="000000"/>
                <w:sz w:val="22"/>
                <w:szCs w:val="22"/>
              </w:rPr>
              <w:t xml:space="preserve"> actualizable </w:t>
            </w:r>
            <w:r>
              <w:rPr>
                <w:rStyle w:val="bibcites"/>
                <w:rFonts w:ascii="Arial" w:eastAsia="Times New Roman" w:hAnsi="Arial" w:cs="Arial"/>
                <w:color w:val="000000"/>
                <w:sz w:val="22"/>
                <w:szCs w:val="22"/>
              </w:rPr>
              <w:t>[</w:t>
            </w:r>
            <w:hyperlink w:anchor="biblio-6" w:history="1">
              <w:r>
                <w:rPr>
                  <w:rStyle w:val="bib-sur"/>
                  <w:rFonts w:ascii="Arial" w:eastAsia="Times New Roman" w:hAnsi="Arial" w:cs="Arial"/>
                  <w:color w:val="0030C0"/>
                  <w:sz w:val="22"/>
                  <w:szCs w:val="22"/>
                </w:rPr>
                <w:t>MN</w:t>
              </w:r>
              <w:r>
                <w:rPr>
                  <w:rStyle w:val="bib-yy"/>
                  <w:rFonts w:ascii="Arial" w:eastAsia="Times New Roman" w:hAnsi="Arial" w:cs="Arial"/>
                  <w:color w:val="0030C0"/>
                  <w:sz w:val="22"/>
                  <w:szCs w:val="22"/>
                </w:rPr>
                <w:t>98</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90"/>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bayesianos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NaiveBayesUpdateable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Naive</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Bayes</w:t>
            </w:r>
            <w:proofErr w:type="spellEnd"/>
            <w:r>
              <w:rPr>
                <w:rStyle w:val="small"/>
                <w:rFonts w:ascii="Arial" w:eastAsia="Times New Roman" w:hAnsi="Arial" w:cs="Arial"/>
                <w:color w:val="000000"/>
                <w:sz w:val="22"/>
                <w:szCs w:val="22"/>
              </w:rPr>
              <w:t xml:space="preserve"> actualizable </w:t>
            </w:r>
            <w:r>
              <w:rPr>
                <w:rStyle w:val="bibcites"/>
                <w:rFonts w:ascii="Arial" w:eastAsia="Times New Roman" w:hAnsi="Arial" w:cs="Arial"/>
                <w:color w:val="000000"/>
                <w:sz w:val="22"/>
                <w:szCs w:val="22"/>
              </w:rPr>
              <w:t>[</w:t>
            </w:r>
            <w:hyperlink w:anchor="biblio-36" w:history="1">
              <w:r>
                <w:rPr>
                  <w:rStyle w:val="bib-sur"/>
                  <w:rFonts w:ascii="Arial" w:eastAsia="Times New Roman" w:hAnsi="Arial" w:cs="Arial"/>
                  <w:color w:val="0030C0"/>
                  <w:sz w:val="22"/>
                  <w:szCs w:val="22"/>
                </w:rPr>
                <w:t>JL</w:t>
              </w:r>
              <w:r>
                <w:rPr>
                  <w:rStyle w:val="bib-yy"/>
                  <w:rFonts w:ascii="Arial" w:eastAsia="Times New Roman" w:hAnsi="Arial" w:cs="Arial"/>
                  <w:color w:val="0030C0"/>
                  <w:sz w:val="22"/>
                  <w:szCs w:val="22"/>
                </w:rPr>
                <w:t>95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89"/>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Logistic</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w:t>
            </w:r>
            <w:r>
              <w:rPr>
                <w:rStyle w:val="bibcites"/>
                <w:rFonts w:ascii="Arial" w:eastAsia="Times New Roman" w:hAnsi="Arial" w:cs="Arial"/>
                <w:color w:val="000000"/>
                <w:sz w:val="22"/>
                <w:szCs w:val="22"/>
              </w:rPr>
              <w:t>[</w:t>
            </w:r>
            <w:bookmarkStart w:id="91" w:name="cite-11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lv</w:t>
            </w:r>
            <w:r>
              <w:rPr>
                <w:rStyle w:val="bib-yy"/>
                <w:rFonts w:ascii="Arial" w:eastAsia="Times New Roman" w:hAnsi="Arial" w:cs="Arial"/>
                <w:color w:val="0030C0"/>
                <w:sz w:val="22"/>
                <w:szCs w:val="22"/>
              </w:rPr>
              <w:t>92</w:t>
            </w:r>
            <w:r w:rsidR="0062598D">
              <w:rPr>
                <w:rStyle w:val="bibcites"/>
                <w:rFonts w:ascii="Arial" w:eastAsia="Times New Roman" w:hAnsi="Arial" w:cs="Arial"/>
                <w:color w:val="000000"/>
                <w:sz w:val="22"/>
                <w:szCs w:val="22"/>
              </w:rPr>
              <w:fldChar w:fldCharType="end"/>
            </w:r>
            <w:bookmarkEnd w:id="9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MultilayerPerceptron</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Red Neuronal con </w:t>
            </w:r>
            <w:r>
              <w:rPr>
                <w:rStyle w:val="small"/>
                <w:rFonts w:ascii="Arial" w:eastAsia="Times New Roman" w:hAnsi="Arial" w:cs="Arial"/>
                <w:i/>
                <w:iCs/>
                <w:color w:val="000000"/>
                <w:sz w:val="22"/>
                <w:szCs w:val="22"/>
              </w:rPr>
              <w:t xml:space="preserve">back </w:t>
            </w:r>
            <w:proofErr w:type="spellStart"/>
            <w:r>
              <w:rPr>
                <w:rStyle w:val="small"/>
                <w:rFonts w:ascii="Arial" w:eastAsia="Times New Roman" w:hAnsi="Arial" w:cs="Arial"/>
                <w:i/>
                <w:iCs/>
                <w:color w:val="000000"/>
                <w:sz w:val="22"/>
                <w:szCs w:val="22"/>
              </w:rPr>
              <w:t>propagation</w:t>
            </w:r>
            <w:proofErr w:type="spellEnd"/>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SimpleLogistic</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lineal con </w:t>
            </w:r>
            <w:proofErr w:type="spellStart"/>
            <w:r>
              <w:rPr>
                <w:rStyle w:val="small"/>
                <w:rFonts w:ascii="Arial" w:eastAsia="Times New Roman" w:hAnsi="Arial" w:cs="Arial"/>
                <w:color w:val="000000"/>
                <w:sz w:val="22"/>
                <w:szCs w:val="22"/>
              </w:rPr>
              <w:t>LogitBoost</w:t>
            </w:r>
            <w:proofErr w:type="spellEnd"/>
            <w:r>
              <w:rPr>
                <w:rStyle w:val="small"/>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92" w:name="cite-83" w:colFirst="2" w:colLast="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r w:rsidR="0062598D">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93" w:name="cite-73" w:colFirst="2" w:colLast="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r w:rsidR="0062598D">
              <w:rPr>
                <w:rStyle w:val="bibcites"/>
                <w:rFonts w:ascii="Arial" w:eastAsia="Times New Roman" w:hAnsi="Arial" w:cs="Arial"/>
                <w:color w:val="000000"/>
                <w:sz w:val="22"/>
                <w:szCs w:val="22"/>
              </w:rPr>
              <w:fldChar w:fldCharType="end"/>
            </w:r>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rsidRPr="00093F93">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Basado en funciones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SMO</w:t>
            </w:r>
            <w:bookmarkStart w:id="94" w:name="noment-smo"/>
            <w:r w:rsidR="0062598D">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"nom-smo" </w:instrText>
            </w:r>
            <w:r w:rsidR="0062598D">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Style w:val="small"/>
                <w:rFonts w:ascii="Arial" w:eastAsia="Times New Roman" w:hAnsi="Arial" w:cs="Arial"/>
                <w:color w:val="000000"/>
                <w:sz w:val="22"/>
                <w:szCs w:val="22"/>
              </w:rPr>
              <w:fldChar w:fldCharType="end"/>
            </w:r>
            <w:bookmarkEnd w:id="94"/>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Pr="00093F93" w:rsidRDefault="00C32A6C">
            <w:pPr>
              <w:spacing w:before="240" w:after="240"/>
              <w:rPr>
                <w:rFonts w:ascii="Arial" w:eastAsia="Times New Roman" w:hAnsi="Arial" w:cs="Arial"/>
                <w:color w:val="000000"/>
                <w:sz w:val="22"/>
                <w:szCs w:val="22"/>
                <w:lang w:val="en-US"/>
              </w:rPr>
            </w:pPr>
            <w:r w:rsidRPr="00093F93">
              <w:rPr>
                <w:rStyle w:val="small"/>
                <w:rFonts w:ascii="Arial" w:eastAsia="Times New Roman" w:hAnsi="Arial" w:cs="Arial"/>
                <w:color w:val="000000"/>
                <w:sz w:val="22"/>
                <w:szCs w:val="22"/>
                <w:lang w:val="en-US"/>
              </w:rPr>
              <w:t xml:space="preserve">Sequential Minimal Optimization con Support Vector </w:t>
            </w:r>
            <w:r w:rsidRPr="00093F93">
              <w:rPr>
                <w:rStyle w:val="bibcites"/>
                <w:rFonts w:ascii="Arial" w:eastAsia="Times New Roman" w:hAnsi="Arial" w:cs="Arial"/>
                <w:color w:val="000000"/>
                <w:sz w:val="22"/>
                <w:szCs w:val="22"/>
                <w:lang w:val="en-US"/>
              </w:rPr>
              <w:t>[</w:t>
            </w:r>
            <w:bookmarkStart w:id="95" w:name="cite-55"/>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"biblio-55"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Pla</w:t>
            </w:r>
            <w:r w:rsidRPr="00093F93">
              <w:rPr>
                <w:rStyle w:val="bib-yy"/>
                <w:rFonts w:ascii="Arial" w:eastAsia="Times New Roman" w:hAnsi="Arial" w:cs="Arial"/>
                <w:color w:val="0030C0"/>
                <w:sz w:val="22"/>
                <w:szCs w:val="22"/>
                <w:lang w:val="en-US"/>
              </w:rPr>
              <w:t>98</w:t>
            </w:r>
            <w:r w:rsidR="0062598D">
              <w:rPr>
                <w:rStyle w:val="bibcites"/>
                <w:rFonts w:ascii="Arial" w:eastAsia="Times New Roman" w:hAnsi="Arial" w:cs="Arial"/>
                <w:color w:val="000000"/>
                <w:sz w:val="22"/>
                <w:szCs w:val="22"/>
              </w:rPr>
              <w:fldChar w:fldCharType="end"/>
            </w:r>
            <w:bookmarkEnd w:id="95"/>
            <w:r w:rsidRPr="00093F93">
              <w:rPr>
                <w:rStyle w:val="bibcites"/>
                <w:rFonts w:ascii="Arial" w:eastAsia="Times New Roman" w:hAnsi="Arial" w:cs="Arial"/>
                <w:color w:val="000000"/>
                <w:sz w:val="22"/>
                <w:szCs w:val="22"/>
                <w:lang w:val="en-US"/>
              </w:rPr>
              <w:t>]</w:t>
            </w:r>
            <w:r w:rsidRPr="00093F93">
              <w:rPr>
                <w:rStyle w:val="default"/>
                <w:rFonts w:ascii="Arial" w:eastAsia="Times New Roman" w:hAnsi="Arial" w:cs="Arial"/>
                <w:color w:val="000000"/>
                <w:sz w:val="22"/>
                <w:szCs w:val="22"/>
                <w:lang w:val="en-US"/>
              </w:rPr>
              <w:t xml:space="preserve"> </w:t>
            </w:r>
            <w:r w:rsidRPr="00093F93">
              <w:rPr>
                <w:rStyle w:val="bibcites"/>
                <w:rFonts w:ascii="Arial" w:eastAsia="Times New Roman" w:hAnsi="Arial" w:cs="Arial"/>
                <w:color w:val="000000"/>
                <w:sz w:val="22"/>
                <w:szCs w:val="22"/>
                <w:lang w:val="en-US"/>
              </w:rPr>
              <w:t>[</w:t>
            </w:r>
            <w:bookmarkStart w:id="96" w:name="cite-95"/>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"biblio-95"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KSBM</w:t>
            </w:r>
            <w:r w:rsidRPr="00093F93">
              <w:rPr>
                <w:rStyle w:val="bib-yy"/>
                <w:rFonts w:ascii="Arial" w:eastAsia="Times New Roman" w:hAnsi="Arial" w:cs="Arial"/>
                <w:color w:val="0030C0"/>
                <w:sz w:val="22"/>
                <w:szCs w:val="22"/>
                <w:lang w:val="en-US"/>
              </w:rPr>
              <w:t>01</w:t>
            </w:r>
            <w:r w:rsidR="0062598D">
              <w:rPr>
                <w:rStyle w:val="bibcites"/>
                <w:rFonts w:ascii="Arial" w:eastAsia="Times New Roman" w:hAnsi="Arial" w:cs="Arial"/>
                <w:color w:val="000000"/>
                <w:sz w:val="22"/>
                <w:szCs w:val="22"/>
              </w:rPr>
              <w:fldChar w:fldCharType="end"/>
            </w:r>
            <w:bookmarkEnd w:id="96"/>
            <w:r w:rsidRPr="00093F93">
              <w:rPr>
                <w:rStyle w:val="bibcites"/>
                <w:rFonts w:ascii="Arial" w:eastAsia="Times New Roman" w:hAnsi="Arial" w:cs="Arial"/>
                <w:color w:val="000000"/>
                <w:sz w:val="22"/>
                <w:szCs w:val="22"/>
                <w:lang w:val="en-US"/>
              </w:rPr>
              <w:t>]</w:t>
            </w:r>
            <w:r w:rsidRPr="00093F93">
              <w:rPr>
                <w:rStyle w:val="default"/>
                <w:rFonts w:ascii="Arial" w:eastAsia="Times New Roman" w:hAnsi="Arial" w:cs="Arial"/>
                <w:color w:val="000000"/>
                <w:sz w:val="22"/>
                <w:szCs w:val="22"/>
                <w:lang w:val="en-US"/>
              </w:rPr>
              <w:t xml:space="preserve"> </w:t>
            </w:r>
            <w:r w:rsidRPr="00093F93">
              <w:rPr>
                <w:rStyle w:val="bibcites"/>
                <w:rFonts w:ascii="Arial" w:eastAsia="Times New Roman" w:hAnsi="Arial" w:cs="Arial"/>
                <w:color w:val="000000"/>
                <w:sz w:val="22"/>
                <w:szCs w:val="22"/>
                <w:lang w:val="en-US"/>
              </w:rPr>
              <w:t>[</w:t>
            </w:r>
            <w:bookmarkStart w:id="97" w:name="cite-105"/>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"biblio-105"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HT</w:t>
            </w:r>
            <w:r w:rsidRPr="00093F93">
              <w:rPr>
                <w:rStyle w:val="bib-yy"/>
                <w:rFonts w:ascii="Arial" w:eastAsia="Times New Roman" w:hAnsi="Arial" w:cs="Arial"/>
                <w:color w:val="0030C0"/>
                <w:sz w:val="22"/>
                <w:szCs w:val="22"/>
                <w:lang w:val="en-US"/>
              </w:rPr>
              <w:t>98</w:t>
            </w:r>
            <w:r w:rsidR="0062598D">
              <w:rPr>
                <w:rStyle w:val="bibcites"/>
                <w:rFonts w:ascii="Arial" w:eastAsia="Times New Roman" w:hAnsi="Arial" w:cs="Arial"/>
                <w:color w:val="000000"/>
                <w:sz w:val="22"/>
                <w:szCs w:val="22"/>
              </w:rPr>
              <w:fldChar w:fldCharType="end"/>
            </w:r>
            <w:bookmarkEnd w:id="97"/>
            <w:r w:rsidRPr="00093F93">
              <w:rPr>
                <w:rStyle w:val="bibcites"/>
                <w:rFonts w:ascii="Arial" w:eastAsia="Times New Roman" w:hAnsi="Arial" w:cs="Arial"/>
                <w:color w:val="000000"/>
                <w:sz w:val="22"/>
                <w:szCs w:val="22"/>
                <w:lang w:val="en-US"/>
              </w:rPr>
              <w:t>]</w:t>
            </w:r>
            <w:r w:rsidRPr="00093F93">
              <w:rPr>
                <w:rFonts w:ascii="Arial" w:eastAsia="Times New Roman" w:hAnsi="Arial" w:cs="Arial"/>
                <w:color w:val="000000"/>
                <w:sz w:val="22"/>
                <w:szCs w:val="22"/>
                <w:lang w:val="en-US"/>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IBk</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K-</w:t>
            </w:r>
            <w:proofErr w:type="spellStart"/>
            <w:r>
              <w:rPr>
                <w:rStyle w:val="small"/>
                <w:rFonts w:ascii="Arial" w:eastAsia="Times New Roman" w:hAnsi="Arial" w:cs="Arial"/>
                <w:color w:val="000000"/>
                <w:sz w:val="22"/>
                <w:szCs w:val="22"/>
              </w:rPr>
              <w:t>nearest</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neighbours</w:t>
            </w:r>
            <w:proofErr w:type="spellEnd"/>
            <w:r>
              <w:rPr>
                <w:rStyle w:val="small"/>
                <w:rFonts w:ascii="Arial" w:eastAsia="Times New Roman" w:hAnsi="Arial" w:cs="Arial"/>
                <w:color w:val="000000"/>
                <w:sz w:val="22"/>
                <w:szCs w:val="22"/>
              </w:rPr>
              <w:t xml:space="preserve"> (K vecinos más cercanos) </w:t>
            </w:r>
            <w:r>
              <w:rPr>
                <w:rStyle w:val="bibcites"/>
                <w:rFonts w:ascii="Arial" w:eastAsia="Times New Roman" w:hAnsi="Arial" w:cs="Arial"/>
                <w:color w:val="000000"/>
                <w:sz w:val="22"/>
                <w:szCs w:val="22"/>
              </w:rPr>
              <w:t>[</w:t>
            </w:r>
            <w:hyperlink w:anchor="biblio-18" w:history="1">
              <w:r>
                <w:rPr>
                  <w:rStyle w:val="bib-sur"/>
                  <w:rFonts w:ascii="Arial" w:eastAsia="Times New Roman" w:hAnsi="Arial" w:cs="Arial"/>
                  <w:color w:val="0030C0"/>
                  <w:sz w:val="22"/>
                  <w:szCs w:val="22"/>
                </w:rPr>
                <w:t>AKA</w:t>
              </w:r>
              <w:r>
                <w:rPr>
                  <w:rStyle w:val="bib-yy"/>
                  <w:rFonts w:ascii="Arial" w:eastAsia="Times New Roman" w:hAnsi="Arial" w:cs="Arial"/>
                  <w:color w:val="0030C0"/>
                  <w:sz w:val="22"/>
                  <w:szCs w:val="22"/>
                </w:rPr>
                <w:t>91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39"/>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KStar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K* con función de distancia basada en entropía </w:t>
            </w:r>
            <w:r>
              <w:rPr>
                <w:rStyle w:val="bibcites"/>
                <w:rFonts w:ascii="Arial" w:eastAsia="Times New Roman" w:hAnsi="Arial" w:cs="Arial"/>
                <w:color w:val="000000"/>
                <w:sz w:val="22"/>
                <w:szCs w:val="22"/>
              </w:rPr>
              <w:t>[</w:t>
            </w:r>
            <w:bookmarkStart w:id="98" w:name="cite-5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CT</w:t>
            </w:r>
            <w:r>
              <w:rPr>
                <w:rStyle w:val="bib-yy"/>
                <w:rFonts w:ascii="Arial" w:eastAsia="Times New Roman" w:hAnsi="Arial" w:cs="Arial"/>
                <w:color w:val="0030C0"/>
                <w:sz w:val="22"/>
                <w:szCs w:val="22"/>
              </w:rPr>
              <w:t>95</w:t>
            </w:r>
            <w:r w:rsidR="0062598D">
              <w:rPr>
                <w:rStyle w:val="bibcites"/>
                <w:rFonts w:ascii="Arial" w:eastAsia="Times New Roman" w:hAnsi="Arial" w:cs="Arial"/>
                <w:color w:val="000000"/>
                <w:sz w:val="22"/>
                <w:szCs w:val="22"/>
              </w:rPr>
              <w:fldChar w:fldCharType="end"/>
            </w:r>
            <w:bookmarkEnd w:id="9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rsidRPr="00093F93">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Clasificadores perezosos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LWL</w:t>
            </w:r>
            <w:bookmarkStart w:id="99" w:name="noment-lwl"/>
            <w:r w:rsidR="0062598D">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"nom-lwl" </w:instrText>
            </w:r>
            <w:r w:rsidR="0062598D">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Style w:val="small"/>
                <w:rFonts w:ascii="Arial" w:eastAsia="Times New Roman" w:hAnsi="Arial" w:cs="Arial"/>
                <w:color w:val="000000"/>
                <w:sz w:val="22"/>
                <w:szCs w:val="22"/>
              </w:rPr>
              <w:fldChar w:fldCharType="end"/>
            </w:r>
            <w:bookmarkEnd w:id="99"/>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Pr="00093F93" w:rsidRDefault="00C32A6C">
            <w:pPr>
              <w:spacing w:before="240" w:after="240"/>
              <w:rPr>
                <w:rFonts w:ascii="Arial" w:eastAsia="Times New Roman" w:hAnsi="Arial" w:cs="Arial"/>
                <w:color w:val="000000"/>
                <w:sz w:val="22"/>
                <w:szCs w:val="22"/>
                <w:lang w:val="en-US"/>
              </w:rPr>
            </w:pPr>
            <w:r w:rsidRPr="00093F93">
              <w:rPr>
                <w:rStyle w:val="small"/>
                <w:rFonts w:ascii="Arial" w:eastAsia="Times New Roman" w:hAnsi="Arial" w:cs="Arial"/>
                <w:color w:val="000000"/>
                <w:sz w:val="22"/>
                <w:szCs w:val="22"/>
                <w:lang w:val="en-US"/>
              </w:rPr>
              <w:t>Locally Weighted Learning (</w:t>
            </w:r>
            <w:proofErr w:type="spellStart"/>
            <w:r w:rsidRPr="00093F93">
              <w:rPr>
                <w:rStyle w:val="small"/>
                <w:rFonts w:ascii="Arial" w:eastAsia="Times New Roman" w:hAnsi="Arial" w:cs="Arial"/>
                <w:color w:val="000000"/>
                <w:sz w:val="22"/>
                <w:szCs w:val="22"/>
                <w:lang w:val="en-US"/>
              </w:rPr>
              <w:t>Aprendizaje</w:t>
            </w:r>
            <w:proofErr w:type="spellEnd"/>
            <w:r w:rsidRPr="00093F93">
              <w:rPr>
                <w:rStyle w:val="small"/>
                <w:rFonts w:ascii="Arial" w:eastAsia="Times New Roman" w:hAnsi="Arial" w:cs="Arial"/>
                <w:color w:val="000000"/>
                <w:sz w:val="22"/>
                <w:szCs w:val="22"/>
                <w:lang w:val="en-US"/>
              </w:rPr>
              <w:t xml:space="preserve"> </w:t>
            </w:r>
            <w:proofErr w:type="spellStart"/>
            <w:r w:rsidRPr="00093F93">
              <w:rPr>
                <w:rStyle w:val="small"/>
                <w:rFonts w:ascii="Arial" w:eastAsia="Times New Roman" w:hAnsi="Arial" w:cs="Arial"/>
                <w:color w:val="000000"/>
                <w:sz w:val="22"/>
                <w:szCs w:val="22"/>
                <w:lang w:val="en-US"/>
              </w:rPr>
              <w:t>Ponderado</w:t>
            </w:r>
            <w:proofErr w:type="spellEnd"/>
            <w:r w:rsidRPr="00093F93">
              <w:rPr>
                <w:rStyle w:val="small"/>
                <w:rFonts w:ascii="Arial" w:eastAsia="Times New Roman" w:hAnsi="Arial" w:cs="Arial"/>
                <w:color w:val="000000"/>
                <w:sz w:val="22"/>
                <w:szCs w:val="22"/>
                <w:lang w:val="en-US"/>
              </w:rPr>
              <w:t xml:space="preserve"> </w:t>
            </w:r>
            <w:proofErr w:type="spellStart"/>
            <w:r w:rsidRPr="00093F93">
              <w:rPr>
                <w:rStyle w:val="small"/>
                <w:rFonts w:ascii="Arial" w:eastAsia="Times New Roman" w:hAnsi="Arial" w:cs="Arial"/>
                <w:color w:val="000000"/>
                <w:sz w:val="22"/>
                <w:szCs w:val="22"/>
                <w:lang w:val="en-US"/>
              </w:rPr>
              <w:t>Localmente</w:t>
            </w:r>
            <w:proofErr w:type="spellEnd"/>
            <w:r w:rsidRPr="00093F93">
              <w:rPr>
                <w:rStyle w:val="small"/>
                <w:rFonts w:ascii="Arial" w:eastAsia="Times New Roman" w:hAnsi="Arial" w:cs="Arial"/>
                <w:color w:val="000000"/>
                <w:sz w:val="22"/>
                <w:szCs w:val="22"/>
                <w:lang w:val="en-US"/>
              </w:rPr>
              <w:t xml:space="preserve">) </w:t>
            </w:r>
            <w:r w:rsidRPr="00093F93">
              <w:rPr>
                <w:rStyle w:val="bibcites"/>
                <w:rFonts w:ascii="Arial" w:eastAsia="Times New Roman" w:hAnsi="Arial" w:cs="Arial"/>
                <w:color w:val="000000"/>
                <w:sz w:val="22"/>
                <w:szCs w:val="22"/>
                <w:lang w:val="en-US"/>
              </w:rPr>
              <w:t>[</w:t>
            </w:r>
            <w:bookmarkStart w:id="100" w:name="cite-25"/>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"biblio-25"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FHP</w:t>
            </w:r>
            <w:r w:rsidRPr="00093F93">
              <w:rPr>
                <w:rStyle w:val="bib-yy"/>
                <w:rFonts w:ascii="Arial" w:eastAsia="Times New Roman" w:hAnsi="Arial" w:cs="Arial"/>
                <w:color w:val="0030C0"/>
                <w:sz w:val="22"/>
                <w:szCs w:val="22"/>
                <w:lang w:val="en-US"/>
              </w:rPr>
              <w:t>03</w:t>
            </w:r>
            <w:r w:rsidR="0062598D">
              <w:rPr>
                <w:rStyle w:val="bibcites"/>
                <w:rFonts w:ascii="Arial" w:eastAsia="Times New Roman" w:hAnsi="Arial" w:cs="Arial"/>
                <w:color w:val="000000"/>
                <w:sz w:val="22"/>
                <w:szCs w:val="22"/>
              </w:rPr>
              <w:fldChar w:fldCharType="end"/>
            </w:r>
            <w:bookmarkEnd w:id="100"/>
            <w:r w:rsidRPr="00093F93">
              <w:rPr>
                <w:rStyle w:val="bibcites"/>
                <w:rFonts w:ascii="Arial" w:eastAsia="Times New Roman" w:hAnsi="Arial" w:cs="Arial"/>
                <w:color w:val="000000"/>
                <w:sz w:val="22"/>
                <w:szCs w:val="22"/>
                <w:lang w:val="en-US"/>
              </w:rPr>
              <w:t>]</w:t>
            </w:r>
            <w:r w:rsidRPr="00093F93">
              <w:rPr>
                <w:rStyle w:val="default"/>
                <w:rFonts w:ascii="Arial" w:eastAsia="Times New Roman" w:hAnsi="Arial" w:cs="Arial"/>
                <w:color w:val="000000"/>
                <w:sz w:val="22"/>
                <w:szCs w:val="22"/>
                <w:lang w:val="en-US"/>
              </w:rPr>
              <w:t xml:space="preserve"> </w:t>
            </w:r>
            <w:r w:rsidRPr="00093F93">
              <w:rPr>
                <w:rStyle w:val="bibcites"/>
                <w:rFonts w:ascii="Arial" w:eastAsia="Times New Roman" w:hAnsi="Arial" w:cs="Arial"/>
                <w:color w:val="000000"/>
                <w:sz w:val="22"/>
                <w:szCs w:val="22"/>
                <w:lang w:val="en-US"/>
              </w:rPr>
              <w:t>[</w:t>
            </w:r>
            <w:bookmarkStart w:id="101" w:name="cite-16"/>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"biblio-16"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AMS</w:t>
            </w:r>
            <w:r w:rsidRPr="00093F93">
              <w:rPr>
                <w:rStyle w:val="bib-yy"/>
                <w:rFonts w:ascii="Arial" w:eastAsia="Times New Roman" w:hAnsi="Arial" w:cs="Arial"/>
                <w:color w:val="0030C0"/>
                <w:sz w:val="22"/>
                <w:szCs w:val="22"/>
                <w:lang w:val="en-US"/>
              </w:rPr>
              <w:t>96</w:t>
            </w:r>
            <w:r w:rsidR="0062598D">
              <w:rPr>
                <w:rStyle w:val="bibcites"/>
                <w:rFonts w:ascii="Arial" w:eastAsia="Times New Roman" w:hAnsi="Arial" w:cs="Arial"/>
                <w:color w:val="000000"/>
                <w:sz w:val="22"/>
                <w:szCs w:val="22"/>
              </w:rPr>
              <w:fldChar w:fldCharType="end"/>
            </w:r>
            <w:bookmarkEnd w:id="101"/>
            <w:r w:rsidRPr="00093F93">
              <w:rPr>
                <w:rStyle w:val="bibcites"/>
                <w:rFonts w:ascii="Arial" w:eastAsia="Times New Roman" w:hAnsi="Arial" w:cs="Arial"/>
                <w:color w:val="000000"/>
                <w:sz w:val="22"/>
                <w:szCs w:val="22"/>
                <w:lang w:val="en-US"/>
              </w:rPr>
              <w:t>]</w:t>
            </w:r>
            <w:r w:rsidRPr="00093F93">
              <w:rPr>
                <w:rFonts w:ascii="Arial" w:eastAsia="Times New Roman" w:hAnsi="Arial" w:cs="Arial"/>
                <w:color w:val="000000"/>
                <w:sz w:val="22"/>
                <w:szCs w:val="22"/>
                <w:lang w:val="en-US"/>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AdaBoostM1</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Adaboost</w:t>
            </w:r>
            <w:proofErr w:type="spellEnd"/>
            <w:r>
              <w:rPr>
                <w:rStyle w:val="small"/>
                <w:rFonts w:ascii="Arial" w:eastAsia="Times New Roman" w:hAnsi="Arial" w:cs="Arial"/>
                <w:color w:val="000000"/>
                <w:sz w:val="22"/>
                <w:szCs w:val="22"/>
              </w:rPr>
              <w:t xml:space="preserve"> M1 </w:t>
            </w:r>
            <w:r>
              <w:rPr>
                <w:rStyle w:val="bibcites"/>
                <w:rFonts w:ascii="Arial" w:eastAsia="Times New Roman" w:hAnsi="Arial" w:cs="Arial"/>
                <w:color w:val="000000"/>
                <w:sz w:val="22"/>
                <w:szCs w:val="22"/>
              </w:rPr>
              <w:t>[</w:t>
            </w:r>
            <w:bookmarkStart w:id="102" w:name="cite-11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FS</w:t>
            </w:r>
            <w:r>
              <w:rPr>
                <w:rStyle w:val="bib-yy"/>
                <w:rFonts w:ascii="Arial" w:eastAsia="Times New Roman" w:hAnsi="Arial" w:cs="Arial"/>
                <w:color w:val="0030C0"/>
                <w:sz w:val="22"/>
                <w:szCs w:val="22"/>
              </w:rPr>
              <w:t>96</w:t>
            </w:r>
            <w:r w:rsidR="0062598D">
              <w:rPr>
                <w:rStyle w:val="bibcites"/>
                <w:rFonts w:ascii="Arial" w:eastAsia="Times New Roman" w:hAnsi="Arial" w:cs="Arial"/>
                <w:color w:val="000000"/>
                <w:sz w:val="22"/>
                <w:szCs w:val="22"/>
              </w:rPr>
              <w:fldChar w:fldCharType="end"/>
            </w:r>
            <w:bookmarkEnd w:id="10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AttributeSelectedClassifier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 atributos</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Bagging</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Bagging</w:t>
            </w:r>
            <w:proofErr w:type="spellEnd"/>
            <w:r>
              <w:rPr>
                <w:rStyle w:val="small"/>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03" w:name="cite-6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96</w:t>
            </w:r>
            <w:r w:rsidR="0062598D">
              <w:rPr>
                <w:rStyle w:val="bibcites"/>
                <w:rFonts w:ascii="Arial" w:eastAsia="Times New Roman" w:hAnsi="Arial" w:cs="Arial"/>
                <w:color w:val="000000"/>
                <w:sz w:val="22"/>
                <w:szCs w:val="22"/>
              </w:rPr>
              <w:fldChar w:fldCharType="end"/>
            </w:r>
            <w:bookmarkEnd w:id="10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ClassificationViaRegression</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Métodos de regresión </w:t>
            </w:r>
            <w:r>
              <w:rPr>
                <w:rStyle w:val="bibcites"/>
                <w:rFonts w:ascii="Arial" w:eastAsia="Times New Roman" w:hAnsi="Arial" w:cs="Arial"/>
                <w:color w:val="000000"/>
                <w:sz w:val="22"/>
                <w:szCs w:val="22"/>
              </w:rPr>
              <w:t>[</w:t>
            </w:r>
            <w:bookmarkStart w:id="104" w:name="cite-2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FWIHW</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10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CVParameterSelection</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Selección de parámetros </w:t>
            </w:r>
            <w:r>
              <w:rPr>
                <w:rStyle w:val="bibcites"/>
                <w:rFonts w:ascii="Arial" w:eastAsia="Times New Roman" w:hAnsi="Arial" w:cs="Arial"/>
                <w:color w:val="000000"/>
                <w:sz w:val="22"/>
                <w:szCs w:val="22"/>
              </w:rPr>
              <w:t>[</w:t>
            </w:r>
            <w:bookmarkStart w:id="105" w:name="cite-9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sidR="0062598D">
              <w:rPr>
                <w:rStyle w:val="bibcites"/>
                <w:rFonts w:ascii="Arial" w:eastAsia="Times New Roman" w:hAnsi="Arial" w:cs="Arial"/>
                <w:color w:val="000000"/>
                <w:sz w:val="22"/>
                <w:szCs w:val="22"/>
              </w:rPr>
              <w:fldChar w:fldCharType="end"/>
            </w:r>
            <w:bookmarkEnd w:id="10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FilteredClassifier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Filtro arbitrario</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IterativeClassifierOptimizer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Optimización del número de iteraciones</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LogitBoost</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Regresión Logística aditiva </w:t>
            </w:r>
            <w:r>
              <w:rPr>
                <w:rStyle w:val="bibcites"/>
                <w:rFonts w:ascii="Arial" w:eastAsia="Times New Roman" w:hAnsi="Arial" w:cs="Arial"/>
                <w:color w:val="000000"/>
                <w:sz w:val="22"/>
                <w:szCs w:val="22"/>
              </w:rPr>
              <w:t>[</w:t>
            </w:r>
            <w:bookmarkStart w:id="106" w:name="cite-5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10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MultiClassClassifier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Metaclasificador</w:t>
            </w:r>
            <w:proofErr w:type="spellEnd"/>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MultiClassClassifierUpdateable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Metaclasificador</w:t>
            </w:r>
            <w:proofErr w:type="spellEnd"/>
            <w:r>
              <w:rPr>
                <w:rStyle w:val="small"/>
                <w:rFonts w:ascii="Arial" w:eastAsia="Times New Roman" w:hAnsi="Arial" w:cs="Arial"/>
                <w:color w:val="000000"/>
                <w:sz w:val="22"/>
                <w:szCs w:val="22"/>
              </w:rPr>
              <w:t xml:space="preserve"> actualizable</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MultiScheme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Selección del clasificador</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RandomCommittee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Conjunto </w:t>
            </w:r>
            <w:proofErr w:type="spellStart"/>
            <w:r>
              <w:rPr>
                <w:rStyle w:val="small"/>
                <w:rFonts w:ascii="Arial" w:eastAsia="Times New Roman" w:hAnsi="Arial" w:cs="Arial"/>
                <w:color w:val="000000"/>
                <w:sz w:val="22"/>
                <w:szCs w:val="22"/>
              </w:rPr>
              <w:t>aleatorizado</w:t>
            </w:r>
            <w:proofErr w:type="spellEnd"/>
            <w:r>
              <w:rPr>
                <w:rStyle w:val="small"/>
                <w:rFonts w:ascii="Arial" w:eastAsia="Times New Roman" w:hAnsi="Arial" w:cs="Arial"/>
                <w:color w:val="000000"/>
                <w:sz w:val="22"/>
                <w:szCs w:val="22"/>
              </w:rPr>
              <w:t xml:space="preserve"> de clasificadores base</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RandomizableFilteredClassifier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arbitrario con filtro arbitrario</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RandomSubSpace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w:t>
            </w:r>
            <w:r>
              <w:rPr>
                <w:rStyle w:val="bibcites"/>
                <w:rFonts w:ascii="Arial" w:eastAsia="Times New Roman" w:hAnsi="Arial" w:cs="Arial"/>
                <w:color w:val="000000"/>
                <w:sz w:val="22"/>
                <w:szCs w:val="22"/>
              </w:rPr>
              <w:t>[</w:t>
            </w:r>
            <w:bookmarkStart w:id="107" w:name="cite-10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10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Stacking</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utilizando apilamiento </w:t>
            </w:r>
            <w:r>
              <w:rPr>
                <w:rStyle w:val="bibcites"/>
                <w:rFonts w:ascii="Arial" w:eastAsia="Times New Roman" w:hAnsi="Arial" w:cs="Arial"/>
                <w:color w:val="000000"/>
                <w:sz w:val="22"/>
                <w:szCs w:val="22"/>
              </w:rPr>
              <w:t>[</w:t>
            </w:r>
            <w:bookmarkStart w:id="108" w:name="cite-2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Wol</w:t>
            </w:r>
            <w:r>
              <w:rPr>
                <w:rStyle w:val="bib-yy"/>
                <w:rFonts w:ascii="Arial" w:eastAsia="Times New Roman" w:hAnsi="Arial" w:cs="Arial"/>
                <w:color w:val="0030C0"/>
                <w:sz w:val="22"/>
                <w:szCs w:val="22"/>
              </w:rPr>
              <w:t>92</w:t>
            </w:r>
            <w:r w:rsidR="0062598D">
              <w:rPr>
                <w:rStyle w:val="bibcites"/>
                <w:rFonts w:ascii="Arial" w:eastAsia="Times New Roman" w:hAnsi="Arial" w:cs="Arial"/>
                <w:color w:val="000000"/>
                <w:sz w:val="22"/>
                <w:szCs w:val="22"/>
              </w:rPr>
              <w:fldChar w:fldCharType="end"/>
            </w:r>
            <w:bookmarkEnd w:id="10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Vote</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Combinación de clasificadores </w:t>
            </w:r>
            <w:r>
              <w:rPr>
                <w:rStyle w:val="bibcites"/>
                <w:rFonts w:ascii="Arial" w:eastAsia="Times New Roman" w:hAnsi="Arial" w:cs="Arial"/>
                <w:color w:val="000000"/>
                <w:sz w:val="22"/>
                <w:szCs w:val="22"/>
              </w:rPr>
              <w:t>[</w:t>
            </w:r>
            <w:bookmarkStart w:id="109" w:name="cite-7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Kun</w:t>
            </w:r>
            <w:r>
              <w:rPr>
                <w:rStyle w:val="bib-yy"/>
                <w:rFonts w:ascii="Arial" w:eastAsia="Times New Roman" w:hAnsi="Arial" w:cs="Arial"/>
                <w:color w:val="0030C0"/>
                <w:sz w:val="22"/>
                <w:szCs w:val="22"/>
              </w:rPr>
              <w:t>04</w:t>
            </w:r>
            <w:r w:rsidR="0062598D">
              <w:rPr>
                <w:rStyle w:val="bibcites"/>
                <w:rFonts w:ascii="Arial" w:eastAsia="Times New Roman" w:hAnsi="Arial" w:cs="Arial"/>
                <w:color w:val="000000"/>
                <w:sz w:val="22"/>
                <w:szCs w:val="22"/>
              </w:rPr>
              <w:fldChar w:fldCharType="end"/>
            </w:r>
            <w:bookmarkEnd w:id="109"/>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10" w:name="cite-5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KHDM</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11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Meta algoritmos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WeightedInstancesHandlerWrapper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Soporte de instancias ponderadas</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DecisionTable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Tabla de decisión simple </w:t>
            </w:r>
            <w:r>
              <w:rPr>
                <w:rStyle w:val="bibcites"/>
                <w:rFonts w:ascii="Arial" w:eastAsia="Times New Roman" w:hAnsi="Arial" w:cs="Arial"/>
                <w:color w:val="000000"/>
                <w:sz w:val="22"/>
                <w:szCs w:val="22"/>
              </w:rPr>
              <w:t>[</w:t>
            </w:r>
            <w:bookmarkStart w:id="111" w:name="cite-9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Koh</w:t>
            </w:r>
            <w:r>
              <w:rPr>
                <w:rStyle w:val="bib-yy"/>
                <w:rFonts w:ascii="Arial" w:eastAsia="Times New Roman" w:hAnsi="Arial" w:cs="Arial"/>
                <w:color w:val="0030C0"/>
                <w:sz w:val="22"/>
                <w:szCs w:val="22"/>
              </w:rPr>
              <w:t>95</w:t>
            </w:r>
            <w:r w:rsidR="0062598D">
              <w:rPr>
                <w:rStyle w:val="bibcites"/>
                <w:rFonts w:ascii="Arial" w:eastAsia="Times New Roman" w:hAnsi="Arial" w:cs="Arial"/>
                <w:color w:val="000000"/>
                <w:sz w:val="22"/>
                <w:szCs w:val="22"/>
              </w:rPr>
              <w:fldChar w:fldCharType="end"/>
            </w:r>
            <w:bookmarkEnd w:id="11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rsidRPr="00093F93">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JRip</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Pr="00093F93" w:rsidRDefault="00C32A6C">
            <w:pPr>
              <w:spacing w:before="240" w:after="240"/>
              <w:rPr>
                <w:rFonts w:ascii="Arial" w:eastAsia="Times New Roman" w:hAnsi="Arial" w:cs="Arial"/>
                <w:color w:val="000000"/>
                <w:sz w:val="22"/>
                <w:szCs w:val="22"/>
                <w:lang w:val="en-US"/>
              </w:rPr>
            </w:pPr>
            <w:r w:rsidRPr="00093F93">
              <w:rPr>
                <w:rStyle w:val="small"/>
                <w:rFonts w:ascii="Arial" w:eastAsia="Times New Roman" w:hAnsi="Arial" w:cs="Arial"/>
                <w:color w:val="000000"/>
                <w:sz w:val="22"/>
                <w:szCs w:val="22"/>
                <w:lang w:val="en-US"/>
              </w:rPr>
              <w:t xml:space="preserve">“Repeated Incremental Pruning to Produce Error Reduction” (RIPPER) </w:t>
            </w:r>
            <w:r w:rsidRPr="00093F93">
              <w:rPr>
                <w:rStyle w:val="bibcites"/>
                <w:rFonts w:ascii="Arial" w:eastAsia="Times New Roman" w:hAnsi="Arial" w:cs="Arial"/>
                <w:color w:val="000000"/>
                <w:sz w:val="22"/>
                <w:szCs w:val="22"/>
                <w:lang w:val="en-US"/>
              </w:rPr>
              <w:t>[</w:t>
            </w:r>
            <w:bookmarkStart w:id="112" w:name="cite-108"/>
            <w:r w:rsidR="0062598D">
              <w:rPr>
                <w:rStyle w:val="bibcites"/>
                <w:rFonts w:ascii="Arial" w:eastAsia="Times New Roman" w:hAnsi="Arial" w:cs="Arial"/>
                <w:color w:val="000000"/>
                <w:sz w:val="22"/>
                <w:szCs w:val="22"/>
              </w:rPr>
              <w:fldChar w:fldCharType="begin"/>
            </w:r>
            <w:r w:rsidRPr="00093F93">
              <w:rPr>
                <w:rStyle w:val="bibcites"/>
                <w:rFonts w:ascii="Arial" w:eastAsia="Times New Roman" w:hAnsi="Arial" w:cs="Arial"/>
                <w:color w:val="000000"/>
                <w:sz w:val="22"/>
                <w:szCs w:val="22"/>
                <w:lang w:val="en-US"/>
              </w:rPr>
              <w:instrText xml:space="preserve"> HYPERLINK "" \l "biblio-108" </w:instrText>
            </w:r>
            <w:r w:rsidR="0062598D">
              <w:rPr>
                <w:rStyle w:val="bibcites"/>
                <w:rFonts w:ascii="Arial" w:eastAsia="Times New Roman" w:hAnsi="Arial" w:cs="Arial"/>
                <w:color w:val="000000"/>
                <w:sz w:val="22"/>
                <w:szCs w:val="22"/>
              </w:rPr>
              <w:fldChar w:fldCharType="separate"/>
            </w:r>
            <w:r w:rsidRPr="00093F93">
              <w:rPr>
                <w:rStyle w:val="bib-sur"/>
                <w:rFonts w:ascii="Arial" w:eastAsia="Times New Roman" w:hAnsi="Arial" w:cs="Arial"/>
                <w:color w:val="0030C0"/>
                <w:sz w:val="22"/>
                <w:szCs w:val="22"/>
                <w:lang w:val="en-US"/>
              </w:rPr>
              <w:t>Coh</w:t>
            </w:r>
            <w:r w:rsidRPr="00093F93">
              <w:rPr>
                <w:rStyle w:val="bib-yy"/>
                <w:rFonts w:ascii="Arial" w:eastAsia="Times New Roman" w:hAnsi="Arial" w:cs="Arial"/>
                <w:color w:val="0030C0"/>
                <w:sz w:val="22"/>
                <w:szCs w:val="22"/>
                <w:lang w:val="en-US"/>
              </w:rPr>
              <w:t>95</w:t>
            </w:r>
            <w:r w:rsidR="0062598D">
              <w:rPr>
                <w:rStyle w:val="bibcites"/>
                <w:rFonts w:ascii="Arial" w:eastAsia="Times New Roman" w:hAnsi="Arial" w:cs="Arial"/>
                <w:color w:val="000000"/>
                <w:sz w:val="22"/>
                <w:szCs w:val="22"/>
              </w:rPr>
              <w:fldChar w:fldCharType="end"/>
            </w:r>
            <w:bookmarkEnd w:id="112"/>
            <w:r w:rsidRPr="00093F93">
              <w:rPr>
                <w:rStyle w:val="bibcites"/>
                <w:rFonts w:ascii="Arial" w:eastAsia="Times New Roman" w:hAnsi="Arial" w:cs="Arial"/>
                <w:color w:val="000000"/>
                <w:sz w:val="22"/>
                <w:szCs w:val="22"/>
                <w:lang w:val="en-US"/>
              </w:rPr>
              <w:t>]</w:t>
            </w:r>
            <w:r w:rsidRPr="00093F93">
              <w:rPr>
                <w:rFonts w:ascii="Arial" w:eastAsia="Times New Roman" w:hAnsi="Arial" w:cs="Arial"/>
                <w:color w:val="000000"/>
                <w:sz w:val="22"/>
                <w:szCs w:val="22"/>
                <w:lang w:val="en-US"/>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OneR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Clasificador 1R </w:t>
            </w:r>
            <w:r>
              <w:rPr>
                <w:rStyle w:val="bibcites"/>
                <w:rFonts w:ascii="Arial" w:eastAsia="Times New Roman" w:hAnsi="Arial" w:cs="Arial"/>
                <w:color w:val="000000"/>
                <w:sz w:val="22"/>
                <w:szCs w:val="22"/>
              </w:rPr>
              <w:t>[</w:t>
            </w:r>
            <w:bookmarkStart w:id="113" w:name="cite-9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Hol</w:t>
            </w:r>
            <w:r>
              <w:rPr>
                <w:rStyle w:val="bib-yy"/>
                <w:rFonts w:ascii="Arial" w:eastAsia="Times New Roman" w:hAnsi="Arial" w:cs="Arial"/>
                <w:color w:val="0030C0"/>
                <w:sz w:val="22"/>
                <w:szCs w:val="22"/>
              </w:rPr>
              <w:t>93</w:t>
            </w:r>
            <w:r w:rsidR="0062598D">
              <w:rPr>
                <w:rStyle w:val="bibcites"/>
                <w:rFonts w:ascii="Arial" w:eastAsia="Times New Roman" w:hAnsi="Arial" w:cs="Arial"/>
                <w:color w:val="000000"/>
                <w:sz w:val="22"/>
                <w:szCs w:val="22"/>
              </w:rPr>
              <w:fldChar w:fldCharType="end"/>
            </w:r>
            <w:bookmarkEnd w:id="113"/>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PART</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Divide y vencerás para construir un árbol de decisión C4.5 parcial </w:t>
            </w:r>
            <w:r>
              <w:rPr>
                <w:rStyle w:val="bibcites"/>
                <w:rFonts w:ascii="Arial" w:eastAsia="Times New Roman" w:hAnsi="Arial" w:cs="Arial"/>
                <w:color w:val="000000"/>
                <w:sz w:val="22"/>
                <w:szCs w:val="22"/>
              </w:rPr>
              <w:t>[</w:t>
            </w:r>
            <w:bookmarkStart w:id="114" w:name="cite-2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FW</w:t>
            </w:r>
            <w:r>
              <w:rPr>
                <w:rStyle w:val="bib-yy"/>
                <w:rFonts w:ascii="Arial" w:eastAsia="Times New Roman" w:hAnsi="Arial" w:cs="Arial"/>
                <w:color w:val="0030C0"/>
                <w:sz w:val="22"/>
                <w:szCs w:val="22"/>
              </w:rPr>
              <w:t>98</w:t>
            </w:r>
            <w:r w:rsidR="0062598D">
              <w:rPr>
                <w:rStyle w:val="bibcites"/>
                <w:rFonts w:ascii="Arial" w:eastAsia="Times New Roman" w:hAnsi="Arial" w:cs="Arial"/>
                <w:color w:val="000000"/>
                <w:sz w:val="22"/>
                <w:szCs w:val="22"/>
              </w:rPr>
              <w:fldChar w:fldCharType="end"/>
            </w:r>
            <w:bookmarkEnd w:id="11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Sistema de reglas</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Clasificador 0-R</w:t>
            </w:r>
            <w:r>
              <w:rPr>
                <w:rFonts w:ascii="Arial" w:eastAsia="Times New Roman" w:hAnsi="Arial" w:cs="Arial"/>
                <w:color w:val="000000"/>
                <w:sz w:val="22"/>
                <w:szCs w:val="22"/>
              </w:rPr>
              <w:t xml:space="preserve"> </w:t>
            </w:r>
          </w:p>
        </w:tc>
      </w:tr>
      <w:tr w:rsidR="0062598D" w:rsidRPr="00093F93">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DecisionStump</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Pr="00093F93" w:rsidRDefault="00C32A6C">
            <w:pPr>
              <w:spacing w:before="240" w:after="240"/>
              <w:rPr>
                <w:rFonts w:ascii="Arial" w:eastAsia="Times New Roman" w:hAnsi="Arial" w:cs="Arial"/>
                <w:color w:val="000000"/>
                <w:sz w:val="22"/>
                <w:szCs w:val="22"/>
                <w:lang w:val="en-US"/>
              </w:rPr>
            </w:pPr>
            <w:r w:rsidRPr="00093F93">
              <w:rPr>
                <w:rStyle w:val="small"/>
                <w:rFonts w:ascii="Arial" w:eastAsia="Times New Roman" w:hAnsi="Arial" w:cs="Arial"/>
                <w:color w:val="000000"/>
                <w:sz w:val="22"/>
                <w:szCs w:val="22"/>
                <w:lang w:val="en-US"/>
              </w:rPr>
              <w:t>Decision stump in conjunction with a boosting algorithm</w:t>
            </w:r>
            <w:r w:rsidRPr="00093F93">
              <w:rPr>
                <w:rFonts w:ascii="Arial" w:eastAsia="Times New Roman" w:hAnsi="Arial" w:cs="Arial"/>
                <w:color w:val="000000"/>
                <w:sz w:val="22"/>
                <w:szCs w:val="22"/>
                <w:lang w:val="en-US"/>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HoeffdingTree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Algoritmo de inducción incremental del árbol de decisión </w:t>
            </w:r>
            <w:r>
              <w:rPr>
                <w:rStyle w:val="bibcites"/>
                <w:rFonts w:ascii="Arial" w:eastAsia="Times New Roman" w:hAnsi="Arial" w:cs="Arial"/>
                <w:color w:val="000000"/>
                <w:sz w:val="22"/>
                <w:szCs w:val="22"/>
              </w:rPr>
              <w:t>[</w:t>
            </w:r>
            <w:bookmarkStart w:id="115" w:name="cite-3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HSD</w:t>
            </w:r>
            <w:r>
              <w:rPr>
                <w:rStyle w:val="bib-yy"/>
                <w:rFonts w:ascii="Arial" w:eastAsia="Times New Roman" w:hAnsi="Arial" w:cs="Arial"/>
                <w:color w:val="0030C0"/>
                <w:sz w:val="22"/>
                <w:szCs w:val="22"/>
              </w:rPr>
              <w:t>01</w:t>
            </w:r>
            <w:r w:rsidR="0062598D">
              <w:rPr>
                <w:rStyle w:val="bibcites"/>
                <w:rFonts w:ascii="Arial" w:eastAsia="Times New Roman" w:hAnsi="Arial" w:cs="Arial"/>
                <w:color w:val="000000"/>
                <w:sz w:val="22"/>
                <w:szCs w:val="22"/>
              </w:rPr>
              <w:fldChar w:fldCharType="end"/>
            </w:r>
            <w:bookmarkEnd w:id="11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J48</w:t>
            </w:r>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 xml:space="preserve">Árbol de decisión C4.5 podado o no podado </w:t>
            </w:r>
            <w:r>
              <w:rPr>
                <w:rStyle w:val="bibcites"/>
                <w:rFonts w:ascii="Arial" w:eastAsia="Times New Roman" w:hAnsi="Arial" w:cs="Arial"/>
                <w:color w:val="000000"/>
                <w:sz w:val="22"/>
                <w:szCs w:val="22"/>
              </w:rPr>
              <w:t>[</w:t>
            </w:r>
            <w:bookmarkStart w:id="116" w:name="cite-9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"biblio-94"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Qui</w:t>
            </w:r>
            <w:r>
              <w:rPr>
                <w:rStyle w:val="bib-yy"/>
                <w:rFonts w:ascii="Arial" w:eastAsia="Times New Roman" w:hAnsi="Arial" w:cs="Arial"/>
                <w:color w:val="0030C0"/>
                <w:sz w:val="22"/>
                <w:szCs w:val="22"/>
              </w:rPr>
              <w:t>93</w:t>
            </w:r>
            <w:r w:rsidR="0062598D">
              <w:rPr>
                <w:rStyle w:val="bibcites"/>
                <w:rFonts w:ascii="Arial" w:eastAsia="Times New Roman" w:hAnsi="Arial" w:cs="Arial"/>
                <w:color w:val="000000"/>
                <w:sz w:val="22"/>
                <w:szCs w:val="22"/>
              </w:rPr>
              <w:fldChar w:fldCharType="end"/>
            </w:r>
            <w:bookmarkEnd w:id="11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LMT</w:t>
            </w:r>
            <w:bookmarkStart w:id="117" w:name="noment-lmt"/>
            <w:r w:rsidR="0062598D">
              <w:rPr>
                <w:rStyle w:val="small"/>
                <w:rFonts w:ascii="Arial" w:eastAsia="Times New Roman" w:hAnsi="Arial" w:cs="Arial"/>
                <w:color w:val="000000"/>
                <w:sz w:val="22"/>
                <w:szCs w:val="22"/>
              </w:rPr>
              <w:fldChar w:fldCharType="begin"/>
            </w:r>
            <w:r>
              <w:rPr>
                <w:rStyle w:val="small"/>
                <w:rFonts w:ascii="Arial" w:eastAsia="Times New Roman" w:hAnsi="Arial" w:cs="Arial"/>
                <w:color w:val="000000"/>
                <w:sz w:val="22"/>
                <w:szCs w:val="22"/>
              </w:rPr>
              <w:instrText xml:space="preserve"> HYPERLINK "" \l "nom-lmt" </w:instrText>
            </w:r>
            <w:r w:rsidR="0062598D">
              <w:rPr>
                <w:rStyle w:val="small"/>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Style w:val="small"/>
                <w:rFonts w:ascii="Arial" w:eastAsia="Times New Roman" w:hAnsi="Arial" w:cs="Arial"/>
                <w:color w:val="000000"/>
                <w:sz w:val="22"/>
                <w:szCs w:val="22"/>
              </w:rPr>
              <w:fldChar w:fldCharType="end"/>
            </w:r>
            <w:bookmarkEnd w:id="117"/>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Modelos Logísticos” o “</w:t>
            </w:r>
            <w:proofErr w:type="spellStart"/>
            <w:r>
              <w:rPr>
                <w:rStyle w:val="small"/>
                <w:rFonts w:ascii="Arial" w:eastAsia="Times New Roman" w:hAnsi="Arial" w:cs="Arial"/>
                <w:color w:val="000000"/>
                <w:sz w:val="22"/>
                <w:szCs w:val="22"/>
              </w:rPr>
              <w:t>Logistic</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Model</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Trees</w:t>
            </w:r>
            <w:proofErr w:type="spellEnd"/>
            <w:r>
              <w:rPr>
                <w:rStyle w:val="small"/>
                <w:rFonts w:ascii="Arial" w:eastAsia="Times New Roman" w:hAnsi="Arial" w:cs="Arial"/>
                <w:color w:val="000000"/>
                <w:sz w:val="22"/>
                <w:szCs w:val="22"/>
              </w:rPr>
              <w:t xml:space="preserve">” (LMT) </w:t>
            </w:r>
            <w:r>
              <w:rPr>
                <w:rStyle w:val="bibcites"/>
                <w:rFonts w:ascii="Arial" w:eastAsia="Times New Roman" w:hAnsi="Arial" w:cs="Arial"/>
                <w:color w:val="000000"/>
                <w:sz w:val="22"/>
                <w:szCs w:val="22"/>
              </w:rPr>
              <w:t>[</w:t>
            </w:r>
            <w:hyperlink w:anchor="biblio-83" w:history="1">
              <w:r>
                <w:rPr>
                  <w:rStyle w:val="bib-sur"/>
                  <w:rFonts w:ascii="Arial" w:eastAsia="Times New Roman" w:hAnsi="Arial" w:cs="Arial"/>
                  <w:color w:val="0030C0"/>
                  <w:sz w:val="22"/>
                  <w:szCs w:val="22"/>
                </w:rPr>
                <w:t>LHF</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Style w:val="default"/>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73" w:history="1">
              <w:r>
                <w:rPr>
                  <w:rStyle w:val="bib-sur"/>
                  <w:rFonts w:ascii="Arial" w:eastAsia="Times New Roman" w:hAnsi="Arial" w:cs="Arial"/>
                  <w:color w:val="0030C0"/>
                  <w:sz w:val="22"/>
                  <w:szCs w:val="22"/>
                </w:rPr>
                <w:t>SFH</w:t>
              </w:r>
              <w:r>
                <w:rPr>
                  <w:rStyle w:val="bib-yy"/>
                  <w:rFonts w:ascii="Arial" w:eastAsia="Times New Roman" w:hAnsi="Arial" w:cs="Arial"/>
                  <w:color w:val="0030C0"/>
                  <w:sz w:val="22"/>
                  <w:szCs w:val="22"/>
                </w:rPr>
                <w:t>05</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bookmarkEnd w:id="92"/>
      <w:bookmarkEnd w:id="93"/>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RandomForest</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“Bosque de Árboles Aleatorios” o “</w:t>
            </w:r>
            <w:proofErr w:type="spellStart"/>
            <w:r>
              <w:rPr>
                <w:rStyle w:val="small"/>
                <w:rFonts w:ascii="Arial" w:eastAsia="Times New Roman" w:hAnsi="Arial" w:cs="Arial"/>
                <w:color w:val="000000"/>
                <w:sz w:val="22"/>
                <w:szCs w:val="22"/>
              </w:rPr>
              <w:t>Forest</w:t>
            </w:r>
            <w:proofErr w:type="spellEnd"/>
            <w:r>
              <w:rPr>
                <w:rStyle w:val="small"/>
                <w:rFonts w:ascii="Arial" w:eastAsia="Times New Roman" w:hAnsi="Arial" w:cs="Arial"/>
                <w:color w:val="000000"/>
                <w:sz w:val="22"/>
                <w:szCs w:val="22"/>
              </w:rPr>
              <w:t xml:space="preserve"> of </w:t>
            </w:r>
            <w:proofErr w:type="spellStart"/>
            <w:r>
              <w:rPr>
                <w:rStyle w:val="small"/>
                <w:rFonts w:ascii="Arial" w:eastAsia="Times New Roman" w:hAnsi="Arial" w:cs="Arial"/>
                <w:color w:val="000000"/>
                <w:sz w:val="22"/>
                <w:szCs w:val="22"/>
              </w:rPr>
              <w:t>Random</w:t>
            </w:r>
            <w:proofErr w:type="spellEnd"/>
            <w:r>
              <w:rPr>
                <w:rStyle w:val="small"/>
                <w:rFonts w:ascii="Arial" w:eastAsia="Times New Roman" w:hAnsi="Arial" w:cs="Arial"/>
                <w:color w:val="000000"/>
                <w:sz w:val="22"/>
                <w:szCs w:val="22"/>
              </w:rPr>
              <w:t xml:space="preserve"> </w:t>
            </w:r>
            <w:proofErr w:type="spellStart"/>
            <w:r>
              <w:rPr>
                <w:rStyle w:val="small"/>
                <w:rFonts w:ascii="Arial" w:eastAsia="Times New Roman" w:hAnsi="Arial" w:cs="Arial"/>
                <w:color w:val="000000"/>
                <w:sz w:val="22"/>
                <w:szCs w:val="22"/>
              </w:rPr>
              <w:t>Trees</w:t>
            </w:r>
            <w:proofErr w:type="spellEnd"/>
            <w:r>
              <w:rPr>
                <w:rStyle w:val="small"/>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18" w:name="cite-6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Bre</w:t>
            </w:r>
            <w:r>
              <w:rPr>
                <w:rStyle w:val="bib-yy"/>
                <w:rFonts w:ascii="Arial" w:eastAsia="Times New Roman" w:hAnsi="Arial" w:cs="Arial"/>
                <w:color w:val="0030C0"/>
                <w:sz w:val="22"/>
                <w:szCs w:val="22"/>
              </w:rPr>
              <w:t>01</w:t>
            </w:r>
            <w:r w:rsidR="0062598D">
              <w:rPr>
                <w:rStyle w:val="bibcites"/>
                <w:rFonts w:ascii="Arial" w:eastAsia="Times New Roman" w:hAnsi="Arial" w:cs="Arial"/>
                <w:color w:val="000000"/>
                <w:sz w:val="22"/>
                <w:szCs w:val="22"/>
              </w:rPr>
              <w:fldChar w:fldCharType="end"/>
            </w:r>
            <w:bookmarkEnd w:id="11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RandomTree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Considera K atributos elegidos al azar en cada nodo. No realiza poda.</w:t>
            </w:r>
            <w:r>
              <w:rPr>
                <w:rFonts w:ascii="Arial" w:eastAsia="Times New Roman" w:hAnsi="Arial" w:cs="Arial"/>
                <w:color w:val="000000"/>
                <w:sz w:val="22"/>
                <w:szCs w:val="22"/>
              </w:rPr>
              <w:t xml:space="preserve"> </w:t>
            </w:r>
          </w:p>
        </w:tc>
      </w:tr>
      <w:tr w:rsidR="0062598D">
        <w:trPr>
          <w:divId w:val="322242483"/>
        </w:trPr>
        <w:tc>
          <w:tcPr>
            <w:tcW w:w="1985"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Árboles de decisión</w:t>
            </w:r>
            <w:r>
              <w:rPr>
                <w:rFonts w:ascii="Arial" w:eastAsia="Times New Roman" w:hAnsi="Arial" w:cs="Arial"/>
                <w:color w:val="000000"/>
                <w:sz w:val="22"/>
                <w:szCs w:val="22"/>
              </w:rPr>
              <w:t xml:space="preserve"> </w:t>
            </w:r>
          </w:p>
        </w:tc>
        <w:tc>
          <w:tcPr>
            <w:tcW w:w="3572"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proofErr w:type="spellStart"/>
            <w:r>
              <w:rPr>
                <w:rStyle w:val="small"/>
                <w:rFonts w:ascii="Arial" w:eastAsia="Times New Roman" w:hAnsi="Arial" w:cs="Arial"/>
                <w:color w:val="000000"/>
                <w:sz w:val="22"/>
                <w:szCs w:val="22"/>
              </w:rPr>
              <w:t>REPTree</w:t>
            </w:r>
            <w:proofErr w:type="spellEnd"/>
            <w:r>
              <w:rPr>
                <w:rFonts w:ascii="Arial" w:eastAsia="Times New Roman" w:hAnsi="Arial" w:cs="Arial"/>
                <w:color w:val="000000"/>
                <w:sz w:val="22"/>
                <w:szCs w:val="22"/>
              </w:rPr>
              <w:t xml:space="preserve"> </w:t>
            </w:r>
          </w:p>
        </w:tc>
        <w:tc>
          <w:tcPr>
            <w:tcW w:w="3119" w:type="dxa"/>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rPr>
                <w:rFonts w:ascii="Arial" w:eastAsia="Times New Roman" w:hAnsi="Arial" w:cs="Arial"/>
                <w:color w:val="000000"/>
                <w:sz w:val="22"/>
                <w:szCs w:val="22"/>
              </w:rPr>
            </w:pPr>
            <w:r>
              <w:rPr>
                <w:rStyle w:val="small"/>
                <w:rFonts w:ascii="Arial" w:eastAsia="Times New Roman" w:hAnsi="Arial" w:cs="Arial"/>
                <w:color w:val="000000"/>
                <w:sz w:val="22"/>
                <w:szCs w:val="22"/>
              </w:rPr>
              <w:t>Construye un árbol de decisión/regresión utilizando la información de ganancia/varianza</w:t>
            </w:r>
            <w:r>
              <w:rPr>
                <w:rFonts w:ascii="Arial" w:eastAsia="Times New Roman" w:hAnsi="Arial" w:cs="Arial"/>
                <w:color w:val="000000"/>
                <w:sz w:val="22"/>
                <w:szCs w:val="22"/>
              </w:rPr>
              <w:t xml:space="preserve"> </w:t>
            </w:r>
          </w:p>
        </w:tc>
      </w:tr>
    </w:tbl>
    <w:p w:rsidR="0062598D" w:rsidRDefault="00C32A6C">
      <w:pPr>
        <w:pStyle w:val="Ttulo2"/>
        <w:shd w:val="clear" w:color="auto" w:fill="FFFFFF"/>
        <w:divId w:val="1002315498"/>
        <w:rPr>
          <w:rFonts w:ascii="Arial" w:eastAsia="Times New Roman" w:hAnsi="Arial" w:cs="Arial"/>
          <w:color w:val="000000"/>
        </w:rPr>
      </w:pPr>
      <w:bookmarkStart w:id="119" w:name="toc-Section-4.7"/>
      <w:r>
        <w:rPr>
          <w:rFonts w:ascii="Arial" w:eastAsia="Times New Roman" w:hAnsi="Arial" w:cs="Arial"/>
          <w:color w:val="000000"/>
        </w:rPr>
        <w:t>4.7</w:t>
      </w:r>
      <w:bookmarkEnd w:id="119"/>
      <w:r>
        <w:rPr>
          <w:rFonts w:ascii="Arial" w:eastAsia="Times New Roman" w:hAnsi="Arial" w:cs="Arial"/>
          <w:color w:val="000000"/>
        </w:rPr>
        <w:t> </w:t>
      </w:r>
      <w:r>
        <w:rPr>
          <w:rFonts w:ascii="Arial" w:eastAsia="Times New Roman" w:hAnsi="Arial" w:cs="Arial"/>
          <w:color w:val="000000"/>
        </w:rPr>
        <w:t xml:space="preserve">Técnicas de evaluación para aprendizaje supervisado </w:t>
      </w:r>
    </w:p>
    <w:p w:rsidR="0062598D" w:rsidRDefault="00C32A6C">
      <w:pPr>
        <w:shd w:val="clear" w:color="auto" w:fill="FFFFFF"/>
        <w:spacing w:line="360" w:lineRule="atLeast"/>
        <w:divId w:val="1433014340"/>
        <w:rPr>
          <w:rFonts w:ascii="Arial" w:eastAsia="Times New Roman" w:hAnsi="Arial" w:cs="Arial"/>
          <w:color w:val="000000"/>
          <w:sz w:val="22"/>
          <w:szCs w:val="22"/>
        </w:rPr>
      </w:pPr>
      <w:r>
        <w:rPr>
          <w:rFonts w:ascii="Arial" w:eastAsia="Times New Roman" w:hAnsi="Arial" w:cs="Arial"/>
          <w:color w:val="000000"/>
          <w:sz w:val="22"/>
          <w:szCs w:val="22"/>
        </w:rPr>
        <w:t xml:space="preserve">La evaluación es la clave para lograr avances reales en el aprendizaje automático. Entre las técnicas de evaluación para problemas de aprendizaje supervisado se destacan: </w:t>
      </w:r>
      <w:proofErr w:type="spellStart"/>
      <w:r>
        <w:rPr>
          <w:rFonts w:ascii="Arial" w:eastAsia="Times New Roman" w:hAnsi="Arial" w:cs="Arial"/>
          <w:color w:val="000000"/>
          <w:sz w:val="22"/>
          <w:szCs w:val="22"/>
        </w:rPr>
        <w:t>hold-out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y k-</w:t>
      </w:r>
      <w:proofErr w:type="spellStart"/>
      <w:r>
        <w:rPr>
          <w:rFonts w:ascii="Arial" w:eastAsia="Times New Roman" w:hAnsi="Arial" w:cs="Arial"/>
          <w:color w:val="000000"/>
          <w:sz w:val="22"/>
          <w:szCs w:val="22"/>
        </w:rPr>
        <w:t>fold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cross-validation</w:t>
      </w:r>
      <w:proofErr w:type="spellEnd"/>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20" w:name="toc-Subsection-4.7.1"/>
      <w:r>
        <w:rPr>
          <w:rFonts w:ascii="Arial" w:eastAsia="Times New Roman" w:hAnsi="Arial" w:cs="Arial"/>
          <w:color w:val="000000"/>
        </w:rPr>
        <w:t>4.7.1</w:t>
      </w:r>
      <w:bookmarkEnd w:id="120"/>
      <w:r>
        <w:rPr>
          <w:rFonts w:ascii="Arial" w:eastAsia="Times New Roman" w:hAnsi="Arial" w:cs="Arial"/>
          <w:color w:val="000000"/>
        </w:rPr>
        <w:t> </w:t>
      </w:r>
      <w:r>
        <w:rPr>
          <w:rFonts w:ascii="Arial" w:eastAsia="Times New Roman" w:hAnsi="Arial" w:cs="Arial"/>
          <w:color w:val="000000"/>
        </w:rPr>
        <w:t xml:space="preserve">Método de retención </w:t>
      </w:r>
    </w:p>
    <w:p w:rsidR="0062598D" w:rsidRDefault="00C32A6C">
      <w:pPr>
        <w:shd w:val="clear" w:color="auto" w:fill="FFFFFF"/>
        <w:spacing w:line="360" w:lineRule="atLeast"/>
        <w:divId w:val="361830237"/>
        <w:rPr>
          <w:rFonts w:ascii="Arial" w:eastAsia="Times New Roman" w:hAnsi="Arial" w:cs="Arial"/>
          <w:color w:val="000000"/>
          <w:sz w:val="22"/>
          <w:szCs w:val="22"/>
        </w:rPr>
      </w:pPr>
      <w:r>
        <w:rPr>
          <w:rFonts w:ascii="Arial" w:eastAsia="Times New Roman" w:hAnsi="Arial" w:cs="Arial"/>
          <w:color w:val="000000"/>
          <w:sz w:val="22"/>
          <w:szCs w:val="22"/>
        </w:rPr>
        <w:t>La técnica de Retención (</w:t>
      </w:r>
      <w:proofErr w:type="spellStart"/>
      <w:r>
        <w:rPr>
          <w:rFonts w:ascii="Arial" w:eastAsia="Times New Roman" w:hAnsi="Arial" w:cs="Arial"/>
          <w:i/>
          <w:iCs/>
          <w:color w:val="000000"/>
          <w:sz w:val="22"/>
          <w:szCs w:val="22"/>
        </w:rPr>
        <w:t>Hold-out</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method</w:t>
      </w:r>
      <w:proofErr w:type="spellEnd"/>
      <w:r>
        <w:rPr>
          <w:rFonts w:ascii="Arial" w:eastAsia="Times New Roman" w:hAnsi="Arial" w:cs="Arial"/>
          <w:color w:val="000000"/>
          <w:sz w:val="22"/>
          <w:szCs w:val="22"/>
        </w:rPr>
        <w:t xml:space="preserve">) divide el conjunto de datos en dos subconjuntos disjuntos: uno para el entrenamiento (generalmente el 70%) del que aprende el modelo y otro para la prueba (el otro 30%) donde se evalúa el modelo. Esta técnica puede ayudar a evitar el sobreajuste ya que el conjunto de prueba es un conjunto que no desempaña ninguna función en el entrenamiento, contribuyendo así a una evaluación objetiva de cómo se comportaría el modelo sobre nuevos datos </w:t>
      </w:r>
      <w:r>
        <w:rPr>
          <w:rStyle w:val="bibcites"/>
          <w:rFonts w:ascii="Arial" w:eastAsia="Times New Roman" w:hAnsi="Arial" w:cs="Arial"/>
          <w:color w:val="000000"/>
          <w:sz w:val="22"/>
          <w:szCs w:val="22"/>
        </w:rPr>
        <w:t>[</w:t>
      </w:r>
      <w:bookmarkStart w:id="121" w:name="cite-8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Ras</w:t>
      </w:r>
      <w:r>
        <w:rPr>
          <w:rStyle w:val="bib-yy"/>
          <w:rFonts w:ascii="Arial" w:eastAsia="Times New Roman" w:hAnsi="Arial" w:cs="Arial"/>
          <w:color w:val="0030C0"/>
          <w:sz w:val="22"/>
          <w:szCs w:val="22"/>
        </w:rPr>
        <w:t>18</w:t>
      </w:r>
      <w:r w:rsidR="0062598D">
        <w:rPr>
          <w:rStyle w:val="bibcites"/>
          <w:rFonts w:ascii="Arial" w:eastAsia="Times New Roman" w:hAnsi="Arial" w:cs="Arial"/>
          <w:color w:val="000000"/>
          <w:sz w:val="22"/>
          <w:szCs w:val="22"/>
        </w:rPr>
        <w:fldChar w:fldCharType="end"/>
      </w:r>
      <w:bookmarkEnd w:id="121"/>
      <w:r>
        <w:rPr>
          <w:rStyle w:val="bibcites"/>
          <w:rFonts w:ascii="Arial" w:eastAsia="Times New Roman" w:hAnsi="Arial" w:cs="Arial"/>
          <w:color w:val="000000"/>
          <w:sz w:val="22"/>
          <w:szCs w:val="22"/>
        </w:rPr>
        <w:t>][</w:t>
      </w:r>
      <w:hyperlink w:anchor="biblio-70" w:history="1">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22" w:name="toc-Subsection-4.7.2"/>
      <w:r>
        <w:rPr>
          <w:rFonts w:ascii="Arial" w:eastAsia="Times New Roman" w:hAnsi="Arial" w:cs="Arial"/>
          <w:color w:val="000000"/>
        </w:rPr>
        <w:t>4.7.2</w:t>
      </w:r>
      <w:bookmarkEnd w:id="122"/>
      <w:r>
        <w:rPr>
          <w:rFonts w:ascii="Arial" w:eastAsia="Times New Roman" w:hAnsi="Arial" w:cs="Arial"/>
          <w:color w:val="000000"/>
        </w:rPr>
        <w:t> </w:t>
      </w:r>
      <w:r>
        <w:rPr>
          <w:rFonts w:ascii="Arial" w:eastAsia="Times New Roman" w:hAnsi="Arial" w:cs="Arial"/>
          <w:color w:val="000000"/>
        </w:rPr>
        <w:t xml:space="preserve">Validación cruzada de k iteraciones </w:t>
      </w:r>
    </w:p>
    <w:p w:rsidR="0062598D" w:rsidRDefault="00C32A6C">
      <w:pPr>
        <w:shd w:val="clear" w:color="auto" w:fill="FFFFFF"/>
        <w:spacing w:line="360" w:lineRule="atLeast"/>
        <w:divId w:val="1705978177"/>
        <w:rPr>
          <w:rFonts w:ascii="Arial" w:eastAsia="Times New Roman" w:hAnsi="Arial" w:cs="Arial"/>
          <w:color w:val="000000"/>
          <w:sz w:val="22"/>
          <w:szCs w:val="22"/>
        </w:rPr>
      </w:pPr>
      <w:r>
        <w:rPr>
          <w:rFonts w:ascii="Arial" w:eastAsia="Times New Roman" w:hAnsi="Arial" w:cs="Arial"/>
          <w:color w:val="000000"/>
          <w:sz w:val="22"/>
          <w:szCs w:val="22"/>
        </w:rPr>
        <w:t>La técnica de Validación Cruzada de k iteraciones (k-</w:t>
      </w:r>
      <w:proofErr w:type="spellStart"/>
      <w:r>
        <w:rPr>
          <w:rFonts w:ascii="Arial" w:eastAsia="Times New Roman" w:hAnsi="Arial" w:cs="Arial"/>
          <w:color w:val="000000"/>
          <w:sz w:val="22"/>
          <w:szCs w:val="22"/>
        </w:rPr>
        <w:t>fold</w:t>
      </w:r>
      <w:proofErr w:type="spellEnd"/>
      <w:r>
        <w:rPr>
          <w:rFonts w:ascii="Arial" w:eastAsia="Times New Roman" w:hAnsi="Arial" w:cs="Arial"/>
          <w:color w:val="000000"/>
          <w:sz w:val="22"/>
          <w:szCs w:val="22"/>
        </w:rPr>
        <w:t xml:space="preserve"> Cross-</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consiste en dividir los datos en un número de particiones iguales. En la figura </w:t>
      </w:r>
      <w:hyperlink w:anchor="fig:Esq-general-de-Cross" w:history="1">
        <w:r>
          <w:rPr>
            <w:rStyle w:val="Hipervnculo"/>
            <w:rFonts w:ascii="Arial" w:eastAsia="Times New Roman" w:hAnsi="Arial" w:cs="Arial"/>
            <w:sz w:val="22"/>
            <w:szCs w:val="22"/>
          </w:rPr>
          <w:t>4.4↓</w:t>
        </w:r>
      </w:hyperlink>
      <w:r>
        <w:rPr>
          <w:rFonts w:ascii="Arial" w:eastAsia="Times New Roman" w:hAnsi="Arial" w:cs="Arial"/>
          <w:color w:val="000000"/>
          <w:sz w:val="22"/>
          <w:szCs w:val="22"/>
        </w:rPr>
        <w:t xml:space="preserve"> se muestra un ejemplo de una validación cruzada de 3 iteraciones donde se divide el conjunto de datos en tres particiones de igual tamaño. Luego se entrena el modelo en dos de esas tres particiones y se prueba el modelo en la partición restante. Luego, se repite el proceso, seleccionando una partición diferente para que sea el grupo de prueba y entrenando un nuevo modelo en el conjunto restante de dos particiones. El proceso se repite una vez más, para un total de tres rondas de validación cruzada, una por cada pasada </w:t>
      </w:r>
      <w:r>
        <w:rPr>
          <w:rStyle w:val="bibcites"/>
          <w:rFonts w:ascii="Arial" w:eastAsia="Times New Roman" w:hAnsi="Arial" w:cs="Arial"/>
          <w:color w:val="000000"/>
          <w:sz w:val="22"/>
          <w:szCs w:val="22"/>
        </w:rPr>
        <w:t>[</w:t>
      </w:r>
      <w:hyperlink w:anchor="biblio-70" w:history="1">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001541524"/>
        <w:rPr>
          <w:rFonts w:ascii="Arial" w:eastAsia="Times New Roman" w:hAnsi="Arial" w:cs="Arial"/>
          <w:color w:val="000000"/>
          <w:sz w:val="22"/>
          <w:szCs w:val="22"/>
        </w:rPr>
      </w:pPr>
      <w:r>
        <w:rPr>
          <w:rFonts w:ascii="Arial" w:eastAsia="Times New Roman" w:hAnsi="Arial" w:cs="Arial"/>
          <w:color w:val="000000"/>
          <w:sz w:val="22"/>
          <w:szCs w:val="22"/>
        </w:rPr>
        <w:t xml:space="preserve">Finalmente se tienen tres modelos diferentes, cada uno entrenado y testeado en subconjuntos de datos diferentes, se combinan estos modelos promediando sus pesos y estimando un modelo predictivo resultante. La validación cruzada también ayuda a evitar el sobreajuste. </w:t>
      </w:r>
    </w:p>
    <w:p w:rsidR="0062598D" w:rsidRDefault="00C32A6C">
      <w:pPr>
        <w:shd w:val="clear" w:color="auto" w:fill="FFFFFF"/>
        <w:spacing w:line="360" w:lineRule="atLeast"/>
        <w:ind w:firstLine="600"/>
        <w:jc w:val="center"/>
        <w:divId w:val="1929773983"/>
        <w:rPr>
          <w:rFonts w:ascii="Arial" w:eastAsia="Times New Roman" w:hAnsi="Arial" w:cs="Arial"/>
          <w:color w:val="000000"/>
          <w:sz w:val="22"/>
          <w:szCs w:val="22"/>
        </w:rPr>
      </w:pPr>
      <w:bookmarkStart w:id="123" w:name="fig:Esq-general-de-Cross"/>
      <w:bookmarkEnd w:id="123"/>
      <w:r>
        <w:rPr>
          <w:rFonts w:ascii="Arial" w:eastAsia="Times New Roman" w:hAnsi="Arial" w:cs="Arial"/>
          <w:noProof/>
          <w:color w:val="000000"/>
          <w:sz w:val="22"/>
          <w:szCs w:val="22"/>
        </w:rPr>
        <w:drawing>
          <wp:inline distT="0" distB="0" distL="0" distR="0">
            <wp:extent cx="304800" cy="304800"/>
            <wp:effectExtent l="19050" t="0" r="0" b="0"/>
            <wp:docPr id="8" name="Imagen 8" descr="figure recursos/Esquema K-fold Cross Validatio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recursos/Esquema K-fold Cross Validation 2.png"/>
                    <pic:cNvPicPr>
                      <a:picLocks noChangeAspect="1" noChangeArrowheads="1"/>
                    </pic:cNvPicPr>
                  </pic:nvPicPr>
                  <pic:blipFill>
                    <a:blip r:link="rId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929773983"/>
        <w:rPr>
          <w:rFonts w:ascii="Arial" w:eastAsia="Times New Roman" w:hAnsi="Arial" w:cs="Arial"/>
          <w:color w:val="000000"/>
          <w:sz w:val="22"/>
          <w:szCs w:val="22"/>
        </w:rPr>
      </w:pPr>
      <w:r>
        <w:rPr>
          <w:rFonts w:ascii="Arial" w:eastAsia="Times New Roman" w:hAnsi="Arial" w:cs="Arial"/>
          <w:color w:val="000000"/>
          <w:sz w:val="22"/>
          <w:szCs w:val="22"/>
        </w:rPr>
        <w:t>Figure 4.4</w:t>
      </w:r>
      <w:r>
        <w:rPr>
          <w:rFonts w:ascii="Arial" w:eastAsia="Times New Roman" w:hAnsi="Arial" w:cs="Arial"/>
          <w:color w:val="000000"/>
          <w:sz w:val="22"/>
          <w:szCs w:val="22"/>
        </w:rPr>
        <w:t> </w:t>
      </w:r>
      <w:r>
        <w:rPr>
          <w:rFonts w:ascii="Arial" w:eastAsia="Times New Roman" w:hAnsi="Arial" w:cs="Arial"/>
          <w:color w:val="000000"/>
          <w:sz w:val="22"/>
          <w:szCs w:val="22"/>
        </w:rPr>
        <w:t>Esquema general de iteraciones para 3-fold Cross-</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24" w:name="cite-7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LZ</w:t>
      </w:r>
      <w:r>
        <w:rPr>
          <w:rStyle w:val="bib-yy"/>
          <w:rFonts w:ascii="Arial" w:eastAsia="Times New Roman" w:hAnsi="Arial" w:cs="Arial"/>
          <w:color w:val="0030C0"/>
          <w:sz w:val="22"/>
          <w:szCs w:val="22"/>
        </w:rPr>
        <w:t>09</w:t>
      </w:r>
      <w:r w:rsidR="0062598D">
        <w:rPr>
          <w:rStyle w:val="bibcites"/>
          <w:rFonts w:ascii="Arial" w:eastAsia="Times New Roman" w:hAnsi="Arial" w:cs="Arial"/>
          <w:color w:val="000000"/>
          <w:sz w:val="22"/>
          <w:szCs w:val="22"/>
        </w:rPr>
        <w:fldChar w:fldCharType="end"/>
      </w:r>
      <w:bookmarkEnd w:id="12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068117121"/>
        <w:rPr>
          <w:rFonts w:ascii="Arial" w:eastAsia="Times New Roman" w:hAnsi="Arial" w:cs="Arial"/>
          <w:color w:val="000000"/>
          <w:sz w:val="22"/>
          <w:szCs w:val="22"/>
        </w:rPr>
      </w:pPr>
      <w:r>
        <w:rPr>
          <w:rFonts w:ascii="Arial" w:eastAsia="Times New Roman" w:hAnsi="Arial" w:cs="Arial"/>
          <w:color w:val="000000"/>
          <w:sz w:val="22"/>
          <w:szCs w:val="22"/>
        </w:rPr>
        <w:t xml:space="preserve">La técnica comúnmente utilizada es </w:t>
      </w:r>
      <w:proofErr w:type="spellStart"/>
      <w:r>
        <w:rPr>
          <w:rFonts w:ascii="Arial" w:eastAsia="Times New Roman" w:hAnsi="Arial" w:cs="Arial"/>
          <w:color w:val="000000"/>
          <w:sz w:val="22"/>
          <w:szCs w:val="22"/>
        </w:rPr>
        <w:t>Stratified</w:t>
      </w:r>
      <w:proofErr w:type="spellEnd"/>
      <w:r>
        <w:rPr>
          <w:rFonts w:ascii="Arial" w:eastAsia="Times New Roman" w:hAnsi="Arial" w:cs="Arial"/>
          <w:color w:val="000000"/>
          <w:sz w:val="22"/>
          <w:szCs w:val="22"/>
        </w:rPr>
        <w:t xml:space="preserve"> k-</w:t>
      </w:r>
      <w:proofErr w:type="spellStart"/>
      <w:r>
        <w:rPr>
          <w:rFonts w:ascii="Arial" w:eastAsia="Times New Roman" w:hAnsi="Arial" w:cs="Arial"/>
          <w:color w:val="000000"/>
          <w:sz w:val="22"/>
          <w:szCs w:val="22"/>
        </w:rPr>
        <w:t>fold</w:t>
      </w:r>
      <w:proofErr w:type="spellEnd"/>
      <w:r>
        <w:rPr>
          <w:rFonts w:ascii="Arial" w:eastAsia="Times New Roman" w:hAnsi="Arial" w:cs="Arial"/>
          <w:color w:val="000000"/>
          <w:sz w:val="22"/>
          <w:szCs w:val="22"/>
        </w:rPr>
        <w:t xml:space="preserve"> Cross-</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una pequeña variante donde la estratificación se refiere al proceso de reorganizar los datos de manera a que cada partición sea una representación del conjunto. Se acepta que 10 es el número de particiones con el que se obtiene una buena estimación de error, idea sustentada en diversas pruebas sobre diferentes conjuntos de datos y técnicas de aprendizaje </w:t>
      </w:r>
      <w:r>
        <w:rPr>
          <w:rStyle w:val="bibcites"/>
          <w:rFonts w:ascii="Arial" w:eastAsia="Times New Roman" w:hAnsi="Arial" w:cs="Arial"/>
          <w:color w:val="000000"/>
          <w:sz w:val="22"/>
          <w:szCs w:val="22"/>
        </w:rPr>
        <w:t>[</w:t>
      </w:r>
      <w:hyperlink w:anchor="biblio-27" w:history="1">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2"/>
        <w:shd w:val="clear" w:color="auto" w:fill="FFFFFF"/>
        <w:divId w:val="1002315498"/>
        <w:rPr>
          <w:rFonts w:ascii="Arial" w:eastAsia="Times New Roman" w:hAnsi="Arial" w:cs="Arial"/>
          <w:color w:val="000000"/>
        </w:rPr>
      </w:pPr>
      <w:bookmarkStart w:id="125" w:name="toc-Section-4.8"/>
      <w:r>
        <w:rPr>
          <w:rFonts w:ascii="Arial" w:eastAsia="Times New Roman" w:hAnsi="Arial" w:cs="Arial"/>
          <w:color w:val="000000"/>
        </w:rPr>
        <w:t>4.8</w:t>
      </w:r>
      <w:bookmarkEnd w:id="125"/>
      <w:r>
        <w:rPr>
          <w:rFonts w:ascii="Arial" w:eastAsia="Times New Roman" w:hAnsi="Arial" w:cs="Arial"/>
          <w:color w:val="000000"/>
        </w:rPr>
        <w:t> </w:t>
      </w:r>
      <w:r>
        <w:rPr>
          <w:rFonts w:ascii="Arial" w:eastAsia="Times New Roman" w:hAnsi="Arial" w:cs="Arial"/>
          <w:color w:val="000000"/>
        </w:rPr>
        <w:t xml:space="preserve">Métricas de desempeño para problemas de clasificación </w:t>
      </w:r>
    </w:p>
    <w:p w:rsidR="0062598D" w:rsidRDefault="00C32A6C">
      <w:pPr>
        <w:shd w:val="clear" w:color="auto" w:fill="FFFFFF"/>
        <w:spacing w:line="360" w:lineRule="atLeast"/>
        <w:divId w:val="1869564665"/>
        <w:rPr>
          <w:rFonts w:ascii="Arial" w:eastAsia="Times New Roman" w:hAnsi="Arial" w:cs="Arial"/>
          <w:color w:val="000000"/>
          <w:sz w:val="22"/>
          <w:szCs w:val="22"/>
        </w:rPr>
      </w:pPr>
      <w:r>
        <w:rPr>
          <w:rFonts w:ascii="Arial" w:eastAsia="Times New Roman" w:hAnsi="Arial" w:cs="Arial"/>
          <w:color w:val="000000"/>
          <w:sz w:val="22"/>
          <w:szCs w:val="22"/>
        </w:rPr>
        <w:t>Las métricas de clasificación son las medidas contra las cuales se evalúan los modelos de clasificación. Para problemas de clasificación es común medir el rendimiento de un clasificador en términos de la tasa de error (</w:t>
      </w:r>
      <w:r>
        <w:rPr>
          <w:rFonts w:ascii="Arial" w:eastAsia="Times New Roman" w:hAnsi="Arial" w:cs="Arial"/>
          <w:i/>
          <w:iCs/>
          <w:color w:val="000000"/>
          <w:sz w:val="22"/>
          <w:szCs w:val="22"/>
        </w:rPr>
        <w:t xml:space="preserve">error </w:t>
      </w:r>
      <w:proofErr w:type="spellStart"/>
      <w:r>
        <w:rPr>
          <w:rFonts w:ascii="Arial" w:eastAsia="Times New Roman" w:hAnsi="Arial" w:cs="Arial"/>
          <w:i/>
          <w:iCs/>
          <w:color w:val="000000"/>
          <w:sz w:val="22"/>
          <w:szCs w:val="22"/>
        </w:rPr>
        <w:t>rate</w:t>
      </w:r>
      <w:proofErr w:type="spellEnd"/>
      <w:r>
        <w:rPr>
          <w:rFonts w:ascii="Arial" w:eastAsia="Times New Roman" w:hAnsi="Arial" w:cs="Arial"/>
          <w:color w:val="000000"/>
          <w:sz w:val="22"/>
          <w:szCs w:val="22"/>
        </w:rPr>
        <w:t>) o tasa de acierto (</w:t>
      </w:r>
      <w:proofErr w:type="spellStart"/>
      <w:r>
        <w:rPr>
          <w:rFonts w:ascii="Arial" w:eastAsia="Times New Roman" w:hAnsi="Arial" w:cs="Arial"/>
          <w:i/>
          <w:iCs/>
          <w:color w:val="000000"/>
          <w:sz w:val="22"/>
          <w:szCs w:val="22"/>
        </w:rPr>
        <w:t>sucess</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rate</w:t>
      </w:r>
      <w:proofErr w:type="spellEnd"/>
      <w:r>
        <w:rPr>
          <w:rFonts w:ascii="Arial" w:eastAsia="Times New Roman" w:hAnsi="Arial" w:cs="Arial"/>
          <w:color w:val="000000"/>
          <w:sz w:val="22"/>
          <w:szCs w:val="22"/>
        </w:rPr>
        <w:t xml:space="preserve">). El clasificador predice la clase de cada instancia: si es correcta se cuenta como un éxito, sino se cuenta como un error. La tasa de error es sólo la proporción de errores cometidos sobre un conjunto de instancias y mide el rendimiento general del clasificador. Por supuesto, lo que interesa es el probable desempeño futuro en nuevos datos, no el rendimiento sobre datos pasados. </w:t>
      </w:r>
    </w:p>
    <w:p w:rsidR="0062598D" w:rsidRDefault="00C32A6C">
      <w:pPr>
        <w:shd w:val="clear" w:color="auto" w:fill="FFFFFF"/>
        <w:spacing w:line="360" w:lineRule="atLeast"/>
        <w:ind w:firstLine="600"/>
        <w:divId w:val="1448158510"/>
        <w:rPr>
          <w:rFonts w:ascii="Arial" w:eastAsia="Times New Roman" w:hAnsi="Arial" w:cs="Arial"/>
          <w:color w:val="000000"/>
          <w:sz w:val="22"/>
          <w:szCs w:val="22"/>
        </w:rPr>
      </w:pPr>
      <w:r>
        <w:rPr>
          <w:rFonts w:ascii="Arial" w:eastAsia="Times New Roman" w:hAnsi="Arial" w:cs="Arial"/>
          <w:color w:val="000000"/>
          <w:sz w:val="22"/>
          <w:szCs w:val="22"/>
        </w:rPr>
        <w:t xml:space="preserve">Para predecir el rendimiento de un clasificador sobre nuevos datos, necesitamos evaluar su tasa de error en un conjunto de datos que no tuvo ninguna labor en la formación del clasificador. Este conjunto de datos independiente se denomina conjunto de prueba. Se suele hablar de tres conjuntos de datos: datos de entrenamiento, datos de validación y datos de prueba </w:t>
      </w:r>
      <w:r>
        <w:rPr>
          <w:rStyle w:val="bibcites"/>
          <w:rFonts w:ascii="Arial" w:eastAsia="Times New Roman" w:hAnsi="Arial" w:cs="Arial"/>
          <w:color w:val="000000"/>
          <w:sz w:val="22"/>
          <w:szCs w:val="22"/>
        </w:rPr>
        <w:t>[</w:t>
      </w:r>
      <w:bookmarkStart w:id="126" w:name="cite-27"/>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"biblio-27"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FHW</w:t>
      </w:r>
      <w:r>
        <w:rPr>
          <w:rStyle w:val="bib-yy"/>
          <w:rFonts w:ascii="Arial" w:eastAsia="Times New Roman" w:hAnsi="Arial" w:cs="Arial"/>
          <w:color w:val="0030C0"/>
          <w:sz w:val="22"/>
          <w:szCs w:val="22"/>
        </w:rPr>
        <w:t>11</w:t>
      </w:r>
      <w:r w:rsidR="0062598D">
        <w:rPr>
          <w:rStyle w:val="bibcites"/>
          <w:rFonts w:ascii="Arial" w:eastAsia="Times New Roman" w:hAnsi="Arial" w:cs="Arial"/>
          <w:color w:val="000000"/>
          <w:sz w:val="22"/>
          <w:szCs w:val="22"/>
        </w:rPr>
        <w:fldChar w:fldCharType="end"/>
      </w:r>
      <w:bookmarkEnd w:id="12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datos de entrenamiento son utilizados por uno o más esquemas de aprendizaje para conocer clasificadores. </w:t>
      </w:r>
    </w:p>
    <w:p w:rsidR="0062598D" w:rsidRDefault="00C32A6C">
      <w:pPr>
        <w:shd w:val="clear" w:color="auto" w:fill="FFFFFF"/>
        <w:spacing w:line="360" w:lineRule="atLeast"/>
        <w:ind w:firstLine="600"/>
        <w:divId w:val="1674407668"/>
        <w:rPr>
          <w:rFonts w:ascii="Arial" w:eastAsia="Times New Roman" w:hAnsi="Arial" w:cs="Arial"/>
          <w:color w:val="000000"/>
          <w:sz w:val="22"/>
          <w:szCs w:val="22"/>
        </w:rPr>
      </w:pPr>
      <w:r>
        <w:rPr>
          <w:rFonts w:ascii="Arial" w:eastAsia="Times New Roman" w:hAnsi="Arial" w:cs="Arial"/>
          <w:color w:val="000000"/>
          <w:sz w:val="22"/>
          <w:szCs w:val="22"/>
        </w:rPr>
        <w:t xml:space="preserve">Los datos de validación se utilizan para optimizar los parámetros de los clasificadores, o para seleccionar </w:t>
      </w:r>
      <w:proofErr w:type="spellStart"/>
      <w:r>
        <w:rPr>
          <w:rFonts w:ascii="Arial" w:eastAsia="Times New Roman" w:hAnsi="Arial" w:cs="Arial"/>
          <w:color w:val="000000"/>
          <w:sz w:val="22"/>
          <w:szCs w:val="22"/>
        </w:rPr>
        <w:t>uno</w:t>
      </w:r>
      <w:proofErr w:type="spellEnd"/>
      <w:r>
        <w:rPr>
          <w:rFonts w:ascii="Arial" w:eastAsia="Times New Roman" w:hAnsi="Arial" w:cs="Arial"/>
          <w:color w:val="000000"/>
          <w:sz w:val="22"/>
          <w:szCs w:val="22"/>
        </w:rPr>
        <w:t xml:space="preserve"> determinado. Luego, los datos de prueba se utilizan para calcular la tasa de error del método final optimizado. Cada uno de los tres conjuntos debe ser independiente: El conjunto de validación debe ser diferente del conjunto de entrenamiento para obtener un buen desempeño en la etapa de optimización o selección y el conjunto de prueba debe ser diferente de ambos para obtener una estimación confiable de la tasa de error real. </w:t>
      </w:r>
    </w:p>
    <w:p w:rsidR="0062598D" w:rsidRDefault="00C32A6C">
      <w:pPr>
        <w:shd w:val="clear" w:color="auto" w:fill="FFFFFF"/>
        <w:spacing w:line="360" w:lineRule="atLeast"/>
        <w:ind w:firstLine="600"/>
        <w:divId w:val="936064514"/>
        <w:rPr>
          <w:rFonts w:ascii="Arial" w:eastAsia="Times New Roman" w:hAnsi="Arial" w:cs="Arial"/>
          <w:color w:val="000000"/>
          <w:sz w:val="22"/>
          <w:szCs w:val="22"/>
        </w:rPr>
      </w:pPr>
      <w:r>
        <w:rPr>
          <w:rFonts w:ascii="Arial" w:eastAsia="Times New Roman" w:hAnsi="Arial" w:cs="Arial"/>
          <w:color w:val="000000"/>
          <w:sz w:val="22"/>
          <w:szCs w:val="22"/>
        </w:rPr>
        <w:t xml:space="preserve">Para fines prácticos generalmente se utiliza la metodología de dividir los datos en dos conjuntos, el conjunto de entrenamiento y el conjunto de prueba, como es el caso del trabajo actual donde se utilizan valores por defecto en los parámetros de los clasificadores.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27" w:name="toc-Subsection-4.8.1"/>
      <w:r>
        <w:rPr>
          <w:rFonts w:ascii="Arial" w:eastAsia="Times New Roman" w:hAnsi="Arial" w:cs="Arial"/>
          <w:color w:val="000000"/>
        </w:rPr>
        <w:t>4.8.1</w:t>
      </w:r>
      <w:bookmarkEnd w:id="127"/>
      <w:r>
        <w:rPr>
          <w:rFonts w:ascii="Arial" w:eastAsia="Times New Roman" w:hAnsi="Arial" w:cs="Arial"/>
          <w:color w:val="000000"/>
        </w:rPr>
        <w:t> </w:t>
      </w:r>
      <w:r>
        <w:rPr>
          <w:rFonts w:ascii="Arial" w:eastAsia="Times New Roman" w:hAnsi="Arial" w:cs="Arial"/>
          <w:color w:val="000000"/>
        </w:rPr>
        <w:t xml:space="preserve">Porcentaje de acierto </w:t>
      </w:r>
    </w:p>
    <w:p w:rsidR="0062598D" w:rsidRDefault="00C32A6C">
      <w:pPr>
        <w:shd w:val="clear" w:color="auto" w:fill="FFFFFF"/>
        <w:spacing w:line="360" w:lineRule="atLeast"/>
        <w:divId w:val="150103629"/>
        <w:rPr>
          <w:rFonts w:ascii="Arial" w:eastAsia="Times New Roman" w:hAnsi="Arial" w:cs="Arial"/>
          <w:color w:val="000000"/>
          <w:sz w:val="22"/>
          <w:szCs w:val="22"/>
        </w:rPr>
      </w:pPr>
      <w:r>
        <w:rPr>
          <w:rFonts w:ascii="Arial" w:eastAsia="Times New Roman" w:hAnsi="Arial" w:cs="Arial"/>
          <w:color w:val="000000"/>
          <w:sz w:val="22"/>
          <w:szCs w:val="22"/>
        </w:rPr>
        <w:t xml:space="preserve">Es el porcentaje de instancias correctamente clasificadas o de predicciones correctas. La métrica más simple y más común es el porcentaje de acierto. Se calcula dividiendo el número de predicciones correctas sobre el número total de predicciones realizadas, multiplicado por 100. Por ejemplo, en un modelo de clasificación supervisada para transacciones bancarias, si probamos el modelo en cien transacciones y se predice correctamente la etiqueta (fraude/no fraude) para noventa de ellas, entonces el porcentaje de acierto del modelo es del 90%. </w:t>
      </w:r>
    </w:p>
    <w:p w:rsidR="0062598D" w:rsidRDefault="00C32A6C">
      <w:pPr>
        <w:shd w:val="clear" w:color="auto" w:fill="FFFFFF"/>
        <w:spacing w:line="360" w:lineRule="atLeast"/>
        <w:ind w:firstLine="600"/>
        <w:jc w:val="center"/>
        <w:divId w:val="885458204"/>
        <w:rPr>
          <w:rFonts w:eastAsia="Times New Roman"/>
          <w:color w:val="000000"/>
          <w:sz w:val="22"/>
          <w:szCs w:val="22"/>
        </w:rPr>
      </w:pPr>
      <w:bookmarkStart w:id="128" w:name="eq-5.1"/>
      <w:r>
        <w:rPr>
          <w:rFonts w:eastAsia="Times New Roman"/>
          <w:b/>
          <w:bCs/>
          <w:color w:val="000000"/>
          <w:sz w:val="22"/>
          <w:szCs w:val="22"/>
        </w:rPr>
        <w:t xml:space="preserve">(5.1) </w:t>
      </w:r>
      <w:bookmarkEnd w:id="128"/>
      <w:r>
        <w:rPr>
          <w:rFonts w:eastAsia="Times New Roman"/>
          <w:i/>
          <w:iCs/>
          <w:color w:val="000000"/>
          <w:spacing w:val="12"/>
          <w:sz w:val="22"/>
          <w:szCs w:val="22"/>
        </w:rPr>
        <w:t>Porcentaje</w:t>
      </w:r>
      <w:r>
        <w:rPr>
          <w:rFonts w:eastAsia="Times New Roman"/>
          <w:color w:val="000000"/>
          <w:sz w:val="22"/>
          <w:szCs w:val="22"/>
        </w:rPr>
        <w:t xml:space="preserve"> </w:t>
      </w:r>
      <w:r>
        <w:rPr>
          <w:rFonts w:eastAsia="Times New Roman"/>
          <w:i/>
          <w:iCs/>
          <w:color w:val="000000"/>
          <w:spacing w:val="12"/>
          <w:sz w:val="22"/>
          <w:szCs w:val="22"/>
        </w:rPr>
        <w:t>de</w:t>
      </w:r>
      <w:r>
        <w:rPr>
          <w:rFonts w:eastAsia="Times New Roman"/>
          <w:color w:val="000000"/>
          <w:sz w:val="22"/>
          <w:szCs w:val="22"/>
        </w:rPr>
        <w:t xml:space="preserve"> </w:t>
      </w:r>
      <w:r>
        <w:rPr>
          <w:rFonts w:eastAsia="Times New Roman"/>
          <w:i/>
          <w:iCs/>
          <w:color w:val="000000"/>
          <w:spacing w:val="12"/>
          <w:sz w:val="22"/>
          <w:szCs w:val="22"/>
        </w:rPr>
        <w:t>acierto</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Número</w:t>
      </w:r>
      <w:r>
        <w:rPr>
          <w:rStyle w:val="numerator"/>
          <w:rFonts w:eastAsia="Times New Roman"/>
          <w:color w:val="000000"/>
          <w:sz w:val="22"/>
          <w:szCs w:val="22"/>
        </w:rPr>
        <w:t xml:space="preserve"> </w:t>
      </w:r>
      <w:r>
        <w:rPr>
          <w:rStyle w:val="numerator"/>
          <w:rFonts w:eastAsia="Times New Roman"/>
          <w:i/>
          <w:iCs/>
          <w:color w:val="000000"/>
          <w:spacing w:val="12"/>
          <w:sz w:val="22"/>
          <w:szCs w:val="22"/>
        </w:rPr>
        <w:t>de</w:t>
      </w:r>
      <w:r>
        <w:rPr>
          <w:rStyle w:val="numerator"/>
          <w:rFonts w:eastAsia="Times New Roman"/>
          <w:color w:val="000000"/>
          <w:sz w:val="22"/>
          <w:szCs w:val="22"/>
        </w:rPr>
        <w:t xml:space="preserve"> </w:t>
      </w:r>
      <w:r>
        <w:rPr>
          <w:rStyle w:val="numerator"/>
          <w:rFonts w:eastAsia="Times New Roman"/>
          <w:i/>
          <w:iCs/>
          <w:color w:val="000000"/>
          <w:spacing w:val="12"/>
          <w:sz w:val="22"/>
          <w:szCs w:val="22"/>
        </w:rPr>
        <w:t>predicciones</w:t>
      </w:r>
      <w:r>
        <w:rPr>
          <w:rStyle w:val="numerator"/>
          <w:rFonts w:eastAsia="Times New Roman"/>
          <w:color w:val="000000"/>
          <w:sz w:val="22"/>
          <w:szCs w:val="22"/>
        </w:rPr>
        <w:t xml:space="preserve"> </w:t>
      </w:r>
      <w:proofErr w:type="spellStart"/>
      <w:r>
        <w:rPr>
          <w:rStyle w:val="numerator"/>
          <w:rFonts w:eastAsia="Times New Roman"/>
          <w:i/>
          <w:iCs/>
          <w:color w:val="000000"/>
          <w:spacing w:val="12"/>
          <w:sz w:val="22"/>
          <w:szCs w:val="22"/>
        </w:rPr>
        <w:t>correctas</w:t>
      </w:r>
      <w:r>
        <w:rPr>
          <w:rStyle w:val="ignored"/>
          <w:rFonts w:eastAsia="Times New Roman"/>
          <w:color w:val="000000"/>
          <w:sz w:val="22"/>
          <w:szCs w:val="22"/>
        </w:rPr>
        <w:t>)/(</w:t>
      </w:r>
      <w:r>
        <w:rPr>
          <w:rStyle w:val="denominator"/>
          <w:rFonts w:eastAsia="Times New Roman"/>
          <w:i/>
          <w:iCs/>
          <w:color w:val="000000"/>
          <w:spacing w:val="12"/>
          <w:sz w:val="22"/>
          <w:szCs w:val="22"/>
        </w:rPr>
        <w:t>Número</w:t>
      </w:r>
      <w:proofErr w:type="spellEnd"/>
      <w:r>
        <w:rPr>
          <w:rStyle w:val="denominator"/>
          <w:rFonts w:eastAsia="Times New Roman"/>
          <w:color w:val="000000"/>
          <w:sz w:val="22"/>
          <w:szCs w:val="22"/>
        </w:rPr>
        <w:t xml:space="preserve"> </w:t>
      </w:r>
      <w:r>
        <w:rPr>
          <w:rStyle w:val="denominator"/>
          <w:rFonts w:eastAsia="Times New Roman"/>
          <w:i/>
          <w:iCs/>
          <w:color w:val="000000"/>
          <w:spacing w:val="12"/>
          <w:sz w:val="22"/>
          <w:szCs w:val="22"/>
        </w:rPr>
        <w:t>total</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de</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predicciones</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realizadas</w:t>
      </w:r>
      <w:r>
        <w:rPr>
          <w:rStyle w:val="ignored"/>
          <w:rFonts w:eastAsia="Times New Roman"/>
          <w:color w:val="000000"/>
          <w:sz w:val="22"/>
          <w:szCs w:val="22"/>
        </w:rPr>
        <w:t>)</w:t>
      </w:r>
      <w:r>
        <w:rPr>
          <w:rFonts w:eastAsia="Times New Roman"/>
          <w:color w:val="000000"/>
          <w:sz w:val="22"/>
          <w:szCs w:val="22"/>
        </w:rPr>
        <w:t xml:space="preserve"> × 100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29" w:name="toc-Subsection-4.8.2"/>
      <w:r>
        <w:rPr>
          <w:rFonts w:ascii="Arial" w:eastAsia="Times New Roman" w:hAnsi="Arial" w:cs="Arial"/>
          <w:color w:val="000000"/>
        </w:rPr>
        <w:t>4.8.2</w:t>
      </w:r>
      <w:bookmarkEnd w:id="129"/>
      <w:r>
        <w:rPr>
          <w:rFonts w:ascii="Arial" w:eastAsia="Times New Roman" w:hAnsi="Arial" w:cs="Arial"/>
          <w:color w:val="000000"/>
        </w:rPr>
        <w:t> </w:t>
      </w:r>
      <w:r>
        <w:rPr>
          <w:rFonts w:ascii="Arial" w:eastAsia="Times New Roman" w:hAnsi="Arial" w:cs="Arial"/>
          <w:color w:val="000000"/>
        </w:rPr>
        <w:t xml:space="preserve">Matriz de confusión </w:t>
      </w:r>
    </w:p>
    <w:p w:rsidR="0062598D" w:rsidRDefault="00C32A6C">
      <w:pPr>
        <w:shd w:val="clear" w:color="auto" w:fill="FFFFFF"/>
        <w:spacing w:line="360" w:lineRule="atLeast"/>
        <w:divId w:val="1348675709"/>
        <w:rPr>
          <w:rFonts w:ascii="Arial" w:eastAsia="Times New Roman" w:hAnsi="Arial" w:cs="Arial"/>
          <w:color w:val="000000"/>
          <w:sz w:val="22"/>
          <w:szCs w:val="22"/>
        </w:rPr>
      </w:pPr>
      <w:r>
        <w:rPr>
          <w:rFonts w:ascii="Arial" w:eastAsia="Times New Roman" w:hAnsi="Arial" w:cs="Arial"/>
          <w:color w:val="000000"/>
          <w:sz w:val="22"/>
          <w:szCs w:val="22"/>
        </w:rPr>
        <w:t xml:space="preserve">El porcentaje de acierto es la métrica de clasificación más fácil, simple y entendible que se puede utilizar. Pero la desventaja es que no muestra la distribución de los valores de respuesta. No hay distinción entre falsos positivos, transacciones incorrectamente clasificadas como fraude y falsos negativos, transacciones incorrectamente clasificadas como no fraudulentas. Es por eso que se necesita la matriz de confusión. </w:t>
      </w:r>
    </w:p>
    <w:p w:rsidR="0062598D" w:rsidRDefault="00C32A6C">
      <w:pPr>
        <w:shd w:val="clear" w:color="auto" w:fill="FFFFFF"/>
        <w:spacing w:line="360" w:lineRule="atLeast"/>
        <w:ind w:firstLine="600"/>
        <w:divId w:val="1223062137"/>
        <w:rPr>
          <w:rFonts w:ascii="Arial" w:eastAsia="Times New Roman" w:hAnsi="Arial" w:cs="Arial"/>
          <w:color w:val="000000"/>
          <w:sz w:val="22"/>
          <w:szCs w:val="22"/>
        </w:rPr>
      </w:pPr>
      <w:r>
        <w:rPr>
          <w:rFonts w:ascii="Arial" w:eastAsia="Times New Roman" w:hAnsi="Arial" w:cs="Arial"/>
          <w:color w:val="000000"/>
          <w:sz w:val="22"/>
          <w:szCs w:val="22"/>
        </w:rPr>
        <w:t xml:space="preserve">Una matriz de confusión para una clasificación binaria es una tabla de 2 x 2 como se muestra en la figura </w:t>
      </w:r>
      <w:hyperlink w:anchor="fig:matriz-confusion" w:history="1">
        <w:r>
          <w:rPr>
            <w:rStyle w:val="Hipervnculo"/>
            <w:rFonts w:ascii="Arial" w:eastAsia="Times New Roman" w:hAnsi="Arial" w:cs="Arial"/>
            <w:sz w:val="22"/>
            <w:szCs w:val="22"/>
          </w:rPr>
          <w:t>4.5↓</w:t>
        </w:r>
      </w:hyperlink>
      <w:r>
        <w:rPr>
          <w:rFonts w:ascii="Arial" w:eastAsia="Times New Roman" w:hAnsi="Arial" w:cs="Arial"/>
          <w:color w:val="000000"/>
          <w:sz w:val="22"/>
          <w:szCs w:val="22"/>
        </w:rPr>
        <w:t xml:space="preserve"> que clasifica las predicciones en una de cuatro clasificaciones: verdadero positivo (</w:t>
      </w:r>
      <w:r>
        <w:rPr>
          <w:rFonts w:ascii="Arial" w:eastAsia="Times New Roman" w:hAnsi="Arial" w:cs="Arial"/>
          <w:i/>
          <w:iCs/>
          <w:color w:val="000000"/>
          <w:sz w:val="22"/>
          <w:szCs w:val="22"/>
        </w:rPr>
        <w:t>VP</w:t>
      </w:r>
      <w:bookmarkStart w:id="130" w:name="noment-vp"/>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"nom-vp"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30"/>
      <w:r>
        <w:rPr>
          <w:rFonts w:ascii="Arial" w:eastAsia="Times New Roman" w:hAnsi="Arial" w:cs="Arial"/>
          <w:color w:val="000000"/>
          <w:sz w:val="22"/>
          <w:szCs w:val="22"/>
        </w:rPr>
        <w:t>), verdadero negativo (</w:t>
      </w:r>
      <w:r>
        <w:rPr>
          <w:rFonts w:ascii="Arial" w:eastAsia="Times New Roman" w:hAnsi="Arial" w:cs="Arial"/>
          <w:i/>
          <w:iCs/>
          <w:color w:val="000000"/>
          <w:sz w:val="22"/>
          <w:szCs w:val="22"/>
        </w:rPr>
        <w:t>VN</w:t>
      </w:r>
      <w:bookmarkStart w:id="131" w:name="noment-vn"/>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"nom-vn"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31"/>
      <w:r>
        <w:rPr>
          <w:rFonts w:ascii="Arial" w:eastAsia="Times New Roman" w:hAnsi="Arial" w:cs="Arial"/>
          <w:color w:val="000000"/>
          <w:sz w:val="22"/>
          <w:szCs w:val="22"/>
        </w:rPr>
        <w:t>), falso positivo (</w:t>
      </w:r>
      <w:r>
        <w:rPr>
          <w:rFonts w:ascii="Arial" w:eastAsia="Times New Roman" w:hAnsi="Arial" w:cs="Arial"/>
          <w:i/>
          <w:iCs/>
          <w:color w:val="000000"/>
          <w:sz w:val="22"/>
          <w:szCs w:val="22"/>
        </w:rPr>
        <w:t>FP</w:t>
      </w:r>
      <w:bookmarkStart w:id="132" w:name="noment-fp"/>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"nom-fp"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32"/>
      <w:r>
        <w:rPr>
          <w:rFonts w:ascii="Arial" w:eastAsia="Times New Roman" w:hAnsi="Arial" w:cs="Arial"/>
          <w:color w:val="000000"/>
          <w:sz w:val="22"/>
          <w:szCs w:val="22"/>
        </w:rPr>
        <w:t>) y falso negativo (</w:t>
      </w:r>
      <w:r>
        <w:rPr>
          <w:rFonts w:ascii="Arial" w:eastAsia="Times New Roman" w:hAnsi="Arial" w:cs="Arial"/>
          <w:i/>
          <w:iCs/>
          <w:color w:val="000000"/>
          <w:sz w:val="22"/>
          <w:szCs w:val="22"/>
        </w:rPr>
        <w:t>FN</w:t>
      </w:r>
      <w:bookmarkStart w:id="133" w:name="noment-fn"/>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"nom-fn"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33"/>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795026109"/>
        <w:rPr>
          <w:rFonts w:ascii="Arial" w:eastAsia="Times New Roman" w:hAnsi="Arial" w:cs="Arial"/>
          <w:color w:val="000000"/>
          <w:sz w:val="22"/>
          <w:szCs w:val="22"/>
        </w:rPr>
      </w:pPr>
      <w:r>
        <w:rPr>
          <w:rFonts w:ascii="Arial" w:eastAsia="Times New Roman" w:hAnsi="Arial" w:cs="Arial"/>
          <w:color w:val="000000"/>
          <w:sz w:val="22"/>
          <w:szCs w:val="22"/>
        </w:rPr>
        <w:t xml:space="preserve">En problemas de clasificación de implementaciones reales los errores tienen diferentes costos. Por ejemplo en bancos y financieras el costo de prestar a una persona que no paga sus deudas es mayor que el costo de rechazar un préstamo a una persona que es pagadora. Los Verdaderos Positivos y Verdaderos Negativos son clasificaciones correctas. Un Falso Positivo es cuando el resultado se predice incorrectamente como positivo cuando es realmente negativo. Un Falso Negativo es cuando el resultado se predice incorrectamente como negativo cuando es realmente positivo. </w:t>
      </w:r>
    </w:p>
    <w:p w:rsidR="0062598D" w:rsidRDefault="00C32A6C">
      <w:pPr>
        <w:shd w:val="clear" w:color="auto" w:fill="FFFFFF"/>
        <w:spacing w:line="360" w:lineRule="atLeast"/>
        <w:ind w:firstLine="600"/>
        <w:jc w:val="center"/>
        <w:divId w:val="782000938"/>
        <w:rPr>
          <w:rFonts w:ascii="Arial" w:eastAsia="Times New Roman" w:hAnsi="Arial" w:cs="Arial"/>
          <w:color w:val="000000"/>
          <w:sz w:val="22"/>
          <w:szCs w:val="22"/>
        </w:rPr>
      </w:pPr>
      <w:bookmarkStart w:id="134" w:name="fig:matriz-confusion"/>
      <w:bookmarkEnd w:id="134"/>
      <w:r>
        <w:rPr>
          <w:rFonts w:ascii="Arial" w:eastAsia="Times New Roman" w:hAnsi="Arial" w:cs="Arial"/>
          <w:noProof/>
          <w:color w:val="000000"/>
          <w:sz w:val="22"/>
          <w:szCs w:val="22"/>
        </w:rPr>
        <w:drawing>
          <wp:inline distT="0" distB="0" distL="0" distR="0">
            <wp:extent cx="304800" cy="304800"/>
            <wp:effectExtent l="19050" t="0" r="0" b="0"/>
            <wp:docPr id="9" name="Imagen 9" descr="figure recursos/confusion_matri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recursos/confusion_matrix_1.png"/>
                    <pic:cNvPicPr>
                      <a:picLocks noChangeAspect="1" noChangeArrowheads="1"/>
                    </pic:cNvPicPr>
                  </pic:nvPicPr>
                  <pic:blipFill>
                    <a:blip r:link="rId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782000938"/>
        <w:rPr>
          <w:rFonts w:ascii="Arial" w:eastAsia="Times New Roman" w:hAnsi="Arial" w:cs="Arial"/>
          <w:color w:val="000000"/>
          <w:sz w:val="22"/>
          <w:szCs w:val="22"/>
        </w:rPr>
      </w:pPr>
      <w:r>
        <w:rPr>
          <w:rFonts w:ascii="Arial" w:eastAsia="Times New Roman" w:hAnsi="Arial" w:cs="Arial"/>
          <w:color w:val="000000"/>
          <w:sz w:val="22"/>
          <w:szCs w:val="22"/>
        </w:rPr>
        <w:t>Figure 4.5</w:t>
      </w:r>
      <w:r>
        <w:rPr>
          <w:rFonts w:ascii="Arial" w:eastAsia="Times New Roman" w:hAnsi="Arial" w:cs="Arial"/>
          <w:color w:val="000000"/>
          <w:sz w:val="22"/>
          <w:szCs w:val="22"/>
        </w:rPr>
        <w:t> </w:t>
      </w:r>
      <w:r>
        <w:rPr>
          <w:rFonts w:ascii="Arial" w:eastAsia="Times New Roman" w:hAnsi="Arial" w:cs="Arial"/>
          <w:color w:val="000000"/>
          <w:sz w:val="22"/>
          <w:szCs w:val="22"/>
        </w:rPr>
        <w:t xml:space="preserve">Matriz de confusión para clasificación binaria. </w:t>
      </w:r>
    </w:p>
    <w:p w:rsidR="0062598D" w:rsidRDefault="00C32A6C">
      <w:pPr>
        <w:shd w:val="clear" w:color="auto" w:fill="FFFFFF"/>
        <w:spacing w:line="360" w:lineRule="atLeast"/>
        <w:ind w:firstLine="600"/>
        <w:divId w:val="1650475264"/>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matriz-confusion-1" w:history="1">
        <w:r>
          <w:rPr>
            <w:rStyle w:val="Hipervnculo"/>
            <w:rFonts w:ascii="Arial" w:eastAsia="Times New Roman" w:hAnsi="Arial" w:cs="Arial"/>
            <w:sz w:val="22"/>
            <w:szCs w:val="22"/>
          </w:rPr>
          <w:t>4.6↓</w:t>
        </w:r>
      </w:hyperlink>
      <w:r>
        <w:rPr>
          <w:rFonts w:ascii="Arial" w:eastAsia="Times New Roman" w:hAnsi="Arial" w:cs="Arial"/>
          <w:color w:val="000000"/>
          <w:sz w:val="22"/>
          <w:szCs w:val="22"/>
        </w:rPr>
        <w:t xml:space="preserve"> se muestra una generalización de la matriz de confusión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jc w:val="center"/>
        <w:divId w:val="815995159"/>
        <w:rPr>
          <w:rFonts w:ascii="Arial" w:eastAsia="Times New Roman" w:hAnsi="Arial" w:cs="Arial"/>
          <w:color w:val="000000"/>
          <w:sz w:val="22"/>
          <w:szCs w:val="22"/>
        </w:rPr>
      </w:pPr>
      <w:bookmarkStart w:id="135" w:name="fig:matriz-confusion-1"/>
      <w:bookmarkEnd w:id="135"/>
      <w:r>
        <w:rPr>
          <w:rFonts w:ascii="Arial" w:eastAsia="Times New Roman" w:hAnsi="Arial" w:cs="Arial"/>
          <w:noProof/>
          <w:color w:val="000000"/>
          <w:sz w:val="22"/>
          <w:szCs w:val="22"/>
        </w:rPr>
        <w:drawing>
          <wp:inline distT="0" distB="0" distL="0" distR="0">
            <wp:extent cx="304800" cy="304800"/>
            <wp:effectExtent l="19050" t="0" r="0" b="0"/>
            <wp:docPr id="10" name="Imagen 10" descr="figure recursos/Matriz_Confusion_gener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recursos/Matriz_Confusion_generica.png"/>
                    <pic:cNvPicPr>
                      <a:picLocks noChangeAspect="1" noChangeArrowheads="1"/>
                    </pic:cNvPicPr>
                  </pic:nvPicPr>
                  <pic:blipFill>
                    <a:blip r:link="rId1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815995159"/>
        <w:rPr>
          <w:rFonts w:ascii="Arial" w:eastAsia="Times New Roman" w:hAnsi="Arial" w:cs="Arial"/>
          <w:color w:val="000000"/>
          <w:sz w:val="22"/>
          <w:szCs w:val="22"/>
        </w:rPr>
      </w:pPr>
      <w:r>
        <w:rPr>
          <w:rFonts w:ascii="Arial" w:eastAsia="Times New Roman" w:hAnsi="Arial" w:cs="Arial"/>
          <w:color w:val="000000"/>
          <w:sz w:val="22"/>
          <w:szCs w:val="22"/>
        </w:rPr>
        <w:t>Figure 4.6</w:t>
      </w:r>
      <w:r>
        <w:rPr>
          <w:rFonts w:ascii="Arial" w:eastAsia="Times New Roman" w:hAnsi="Arial" w:cs="Arial"/>
          <w:color w:val="000000"/>
          <w:sz w:val="22"/>
          <w:szCs w:val="22"/>
        </w:rPr>
        <w:t> </w:t>
      </w:r>
      <w:r>
        <w:rPr>
          <w:rFonts w:ascii="Arial" w:eastAsia="Times New Roman" w:hAnsi="Arial" w:cs="Arial"/>
          <w:color w:val="000000"/>
          <w:sz w:val="22"/>
          <w:szCs w:val="22"/>
        </w:rPr>
        <w:t xml:space="preserve">Matriz de confusión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422294025"/>
        <w:rPr>
          <w:rFonts w:ascii="Arial" w:eastAsia="Times New Roman" w:hAnsi="Arial" w:cs="Arial"/>
          <w:color w:val="000000"/>
          <w:sz w:val="22"/>
          <w:szCs w:val="22"/>
        </w:rPr>
      </w:pPr>
      <w:r>
        <w:rPr>
          <w:rFonts w:ascii="Arial" w:eastAsia="Times New Roman" w:hAnsi="Arial" w:cs="Arial"/>
          <w:color w:val="000000"/>
          <w:sz w:val="22"/>
          <w:szCs w:val="22"/>
        </w:rPr>
        <w:t xml:space="preserve">La matriz de confusión ofrece una visión más completa de cómo está funcionando el clasificador. También permite calcular varias métricas de clasificación que pueden orientar la elección del modelo. La selección de la métrica depende en gran medida del objetivo de la aplicación. Se debe identificar si FP o FN es más crucial reducir y luego elegir la métrica (FP o FN en la ecuación). Entre las métricas calculadas a partir de una matriz de confusión se encuentran </w:t>
      </w:r>
      <w:r>
        <w:rPr>
          <w:rStyle w:val="bibcites"/>
          <w:rFonts w:ascii="Arial" w:eastAsia="Times New Roman" w:hAnsi="Arial" w:cs="Arial"/>
          <w:color w:val="000000"/>
          <w:sz w:val="22"/>
          <w:szCs w:val="22"/>
        </w:rPr>
        <w:t>[</w:t>
      </w:r>
      <w:bookmarkStart w:id="136" w:name="cite-11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Zhe</w:t>
      </w:r>
      <w:r>
        <w:rPr>
          <w:rStyle w:val="bib-yy"/>
          <w:rFonts w:ascii="Arial" w:eastAsia="Times New Roman" w:hAnsi="Arial" w:cs="Arial"/>
          <w:color w:val="0030C0"/>
          <w:sz w:val="22"/>
          <w:szCs w:val="22"/>
        </w:rPr>
        <w:t>15</w:t>
      </w:r>
      <w:r w:rsidR="0062598D">
        <w:rPr>
          <w:rStyle w:val="bibcites"/>
          <w:rFonts w:ascii="Arial" w:eastAsia="Times New Roman" w:hAnsi="Arial" w:cs="Arial"/>
          <w:color w:val="000000"/>
          <w:sz w:val="22"/>
          <w:szCs w:val="22"/>
        </w:rPr>
        <w:fldChar w:fldCharType="end"/>
      </w:r>
      <w:bookmarkEnd w:id="136"/>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37" w:name="toc-Subsubsection-4.8.2.1"/>
      <w:r>
        <w:rPr>
          <w:rFonts w:ascii="Arial" w:eastAsia="Times New Roman" w:hAnsi="Arial" w:cs="Arial"/>
          <w:color w:val="000000"/>
        </w:rPr>
        <w:t>4.8.2.1</w:t>
      </w:r>
      <w:bookmarkEnd w:id="137"/>
      <w:r>
        <w:rPr>
          <w:rFonts w:ascii="Arial" w:eastAsia="Times New Roman" w:hAnsi="Arial" w:cs="Arial"/>
          <w:color w:val="000000"/>
        </w:rPr>
        <w:t> </w:t>
      </w:r>
      <w:r>
        <w:rPr>
          <w:rFonts w:ascii="Arial" w:eastAsia="Times New Roman" w:hAnsi="Arial" w:cs="Arial"/>
          <w:color w:val="000000"/>
        </w:rPr>
        <w:t>Precisión (</w:t>
      </w:r>
      <w:proofErr w:type="spellStart"/>
      <w:r>
        <w:rPr>
          <w:rFonts w:ascii="Arial" w:eastAsia="Times New Roman" w:hAnsi="Arial" w:cs="Arial"/>
          <w:color w:val="000000"/>
        </w:rPr>
        <w:t>accuracy</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72288171"/>
        <w:rPr>
          <w:rFonts w:ascii="Arial" w:eastAsia="Times New Roman" w:hAnsi="Arial" w:cs="Arial"/>
          <w:color w:val="000000"/>
          <w:sz w:val="22"/>
          <w:szCs w:val="22"/>
        </w:rPr>
      </w:pPr>
      <w:r>
        <w:rPr>
          <w:rFonts w:ascii="Arial" w:eastAsia="Times New Roman" w:hAnsi="Arial" w:cs="Arial"/>
          <w:color w:val="000000"/>
          <w:sz w:val="22"/>
          <w:szCs w:val="22"/>
        </w:rPr>
        <w:t xml:space="preserve">Una medida general de la tasa de acierto del clasificador. </w:t>
      </w:r>
    </w:p>
    <w:p w:rsidR="0062598D" w:rsidRDefault="00C32A6C">
      <w:pPr>
        <w:shd w:val="clear" w:color="auto" w:fill="FFFFFF"/>
        <w:spacing w:line="360" w:lineRule="atLeast"/>
        <w:ind w:firstLine="600"/>
        <w:jc w:val="center"/>
        <w:divId w:val="1158764710"/>
        <w:rPr>
          <w:rFonts w:eastAsia="Times New Roman"/>
          <w:color w:val="000000"/>
          <w:sz w:val="22"/>
          <w:szCs w:val="22"/>
        </w:rPr>
      </w:pPr>
      <w:bookmarkStart w:id="138" w:name="eq-5.2"/>
      <w:r>
        <w:rPr>
          <w:rFonts w:eastAsia="Times New Roman"/>
          <w:b/>
          <w:bCs/>
          <w:color w:val="000000"/>
          <w:sz w:val="22"/>
          <w:szCs w:val="22"/>
        </w:rPr>
        <w:t xml:space="preserve">(5.2) </w:t>
      </w:r>
      <w:bookmarkEnd w:id="138"/>
      <w:r>
        <w:rPr>
          <w:rFonts w:eastAsia="Times New Roman"/>
          <w:i/>
          <w:iCs/>
          <w:color w:val="000000"/>
          <w:spacing w:val="12"/>
          <w:sz w:val="22"/>
          <w:szCs w:val="22"/>
        </w:rPr>
        <w:t>Precisión</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VP</w:t>
      </w:r>
      <w:r>
        <w:rPr>
          <w:rStyle w:val="numerator"/>
          <w:rFonts w:eastAsia="Times New Roman"/>
          <w:color w:val="000000"/>
          <w:sz w:val="22"/>
          <w:szCs w:val="22"/>
        </w:rPr>
        <w:t> + </w:t>
      </w:r>
      <w:r>
        <w:rPr>
          <w:rStyle w:val="numerator"/>
          <w:rFonts w:eastAsia="Times New Roman"/>
          <w:i/>
          <w:iCs/>
          <w:color w:val="000000"/>
          <w:spacing w:val="12"/>
          <w:sz w:val="22"/>
          <w:szCs w:val="22"/>
        </w:rPr>
        <w:t>VN</w:t>
      </w:r>
      <w:r>
        <w:rPr>
          <w:rStyle w:val="ignored"/>
          <w:rFonts w:eastAsia="Times New Roman"/>
          <w:color w:val="000000"/>
          <w:sz w:val="22"/>
          <w:szCs w:val="22"/>
        </w:rPr>
        <w:t>)/(</w:t>
      </w:r>
      <w:r>
        <w:rPr>
          <w:rStyle w:val="denominator"/>
          <w:rFonts w:eastAsia="Times New Roman"/>
          <w:i/>
          <w:iCs/>
          <w:color w:val="000000"/>
          <w:spacing w:val="12"/>
          <w:sz w:val="22"/>
          <w:szCs w:val="22"/>
        </w:rPr>
        <w:t>VP</w:t>
      </w:r>
      <w:r>
        <w:rPr>
          <w:rStyle w:val="denominator"/>
          <w:rFonts w:eastAsia="Times New Roman"/>
          <w:color w:val="000000"/>
          <w:sz w:val="22"/>
          <w:szCs w:val="22"/>
        </w:rPr>
        <w:t> + </w:t>
      </w:r>
      <w:r>
        <w:rPr>
          <w:rStyle w:val="denominator"/>
          <w:rFonts w:eastAsia="Times New Roman"/>
          <w:i/>
          <w:iCs/>
          <w:color w:val="000000"/>
          <w:spacing w:val="12"/>
          <w:sz w:val="22"/>
          <w:szCs w:val="22"/>
        </w:rPr>
        <w:t>VN</w:t>
      </w:r>
      <w:r>
        <w:rPr>
          <w:rStyle w:val="denominator"/>
          <w:rFonts w:eastAsia="Times New Roman"/>
          <w:color w:val="000000"/>
          <w:sz w:val="22"/>
          <w:szCs w:val="22"/>
        </w:rPr>
        <w:t> + </w:t>
      </w:r>
      <w:r>
        <w:rPr>
          <w:rStyle w:val="denominator"/>
          <w:rFonts w:eastAsia="Times New Roman"/>
          <w:i/>
          <w:iCs/>
          <w:color w:val="000000"/>
          <w:spacing w:val="12"/>
          <w:sz w:val="22"/>
          <w:szCs w:val="22"/>
        </w:rPr>
        <w:t>FP</w:t>
      </w:r>
      <w:r>
        <w:rPr>
          <w:rStyle w:val="denominator"/>
          <w:rFonts w:eastAsia="Times New Roman"/>
          <w:color w:val="000000"/>
          <w:sz w:val="22"/>
          <w:szCs w:val="22"/>
        </w:rPr>
        <w:t> + </w:t>
      </w:r>
      <w:r>
        <w:rPr>
          <w:rStyle w:val="denominator"/>
          <w:rFonts w:eastAsia="Times New Roman"/>
          <w:i/>
          <w:iCs/>
          <w:color w:val="000000"/>
          <w:spacing w:val="12"/>
          <w:sz w:val="22"/>
          <w:szCs w:val="22"/>
        </w:rPr>
        <w:t>FN</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ind w:firstLine="600"/>
        <w:divId w:val="615716992"/>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la siguiente, donde n es el número total de instancias evaluadas y N el número total de clases. </w:t>
      </w:r>
    </w:p>
    <w:p w:rsidR="0062598D" w:rsidRDefault="00C32A6C">
      <w:pPr>
        <w:shd w:val="clear" w:color="auto" w:fill="FFFFFF"/>
        <w:spacing w:line="360" w:lineRule="atLeast"/>
        <w:ind w:firstLine="600"/>
        <w:jc w:val="center"/>
        <w:divId w:val="1686592801"/>
        <w:rPr>
          <w:rFonts w:eastAsia="Times New Roman"/>
          <w:color w:val="000000"/>
          <w:sz w:val="22"/>
          <w:szCs w:val="22"/>
        </w:rPr>
      </w:pPr>
      <w:bookmarkStart w:id="139" w:name="eq-5.3"/>
      <w:r>
        <w:rPr>
          <w:rFonts w:eastAsia="Times New Roman"/>
          <w:b/>
          <w:bCs/>
          <w:color w:val="000000"/>
          <w:sz w:val="22"/>
          <w:szCs w:val="22"/>
        </w:rPr>
        <w:t xml:space="preserve">(5.3) </w:t>
      </w:r>
      <w:bookmarkEnd w:id="139"/>
      <w:r>
        <w:rPr>
          <w:rFonts w:eastAsia="Times New Roman"/>
          <w:i/>
          <w:iCs/>
          <w:color w:val="000000"/>
          <w:spacing w:val="12"/>
          <w:sz w:val="22"/>
          <w:szCs w:val="22"/>
        </w:rPr>
        <w:t>Precisión</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color w:val="000000"/>
          <w:sz w:val="22"/>
          <w:szCs w:val="22"/>
        </w:rPr>
        <w:t>1</w:t>
      </w:r>
      <w:r>
        <w:rPr>
          <w:rStyle w:val="ignored"/>
          <w:rFonts w:eastAsia="Times New Roman"/>
          <w:color w:val="000000"/>
          <w:sz w:val="22"/>
          <w:szCs w:val="22"/>
        </w:rPr>
        <w:t>)/(</w:t>
      </w:r>
      <w:r>
        <w:rPr>
          <w:rStyle w:val="denominator"/>
          <w:rFonts w:eastAsia="Times New Roman"/>
          <w:i/>
          <w:iCs/>
          <w:color w:val="000000"/>
          <w:spacing w:val="12"/>
          <w:sz w:val="22"/>
          <w:szCs w:val="22"/>
        </w:rPr>
        <w:t>n</w:t>
      </w:r>
      <w:r>
        <w:rPr>
          <w:rStyle w:val="ignored"/>
          <w:rFonts w:eastAsia="Times New Roman"/>
          <w:color w:val="000000"/>
          <w:sz w:val="22"/>
          <w:szCs w:val="22"/>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ii</w:t>
      </w:r>
      <w:r>
        <w:rPr>
          <w:rFonts w:eastAsia="Times New Roman"/>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40" w:name="toc-Subsubsection-4.8.2.2"/>
      <w:r>
        <w:rPr>
          <w:rFonts w:ascii="Arial" w:eastAsia="Times New Roman" w:hAnsi="Arial" w:cs="Arial"/>
          <w:color w:val="000000"/>
        </w:rPr>
        <w:t>4.8.2.2</w:t>
      </w:r>
      <w:bookmarkEnd w:id="140"/>
      <w:r>
        <w:rPr>
          <w:rFonts w:ascii="Arial" w:eastAsia="Times New Roman" w:hAnsi="Arial" w:cs="Arial"/>
          <w:color w:val="000000"/>
        </w:rPr>
        <w:t> </w:t>
      </w:r>
      <w:r>
        <w:rPr>
          <w:rFonts w:ascii="Arial" w:eastAsia="Times New Roman" w:hAnsi="Arial" w:cs="Arial"/>
          <w:color w:val="000000"/>
        </w:rPr>
        <w:t>Exactitud (</w:t>
      </w:r>
      <w:proofErr w:type="spellStart"/>
      <w:r>
        <w:rPr>
          <w:rFonts w:ascii="Arial" w:eastAsia="Times New Roman" w:hAnsi="Arial" w:cs="Arial"/>
          <w:color w:val="000000"/>
        </w:rPr>
        <w:t>precision</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85881636"/>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la predicción es un valor positivo. ¿Cuán exacto es para predecir instancias positivas?. </w:t>
      </w:r>
    </w:p>
    <w:p w:rsidR="0062598D" w:rsidRDefault="00C32A6C">
      <w:pPr>
        <w:shd w:val="clear" w:color="auto" w:fill="FFFFFF"/>
        <w:spacing w:line="360" w:lineRule="atLeast"/>
        <w:ind w:firstLine="600"/>
        <w:jc w:val="center"/>
        <w:divId w:val="1464693691"/>
        <w:rPr>
          <w:rFonts w:eastAsia="Times New Roman"/>
          <w:color w:val="000000"/>
          <w:sz w:val="22"/>
          <w:szCs w:val="22"/>
        </w:rPr>
      </w:pPr>
      <w:bookmarkStart w:id="141" w:name="eq-5.4"/>
      <w:r>
        <w:rPr>
          <w:rFonts w:eastAsia="Times New Roman"/>
          <w:b/>
          <w:bCs/>
          <w:color w:val="000000"/>
          <w:sz w:val="22"/>
          <w:szCs w:val="22"/>
        </w:rPr>
        <w:t xml:space="preserve">(5.4) </w:t>
      </w:r>
      <w:bookmarkEnd w:id="141"/>
      <w:r>
        <w:rPr>
          <w:rFonts w:eastAsia="Times New Roman"/>
          <w:i/>
          <w:iCs/>
          <w:color w:val="000000"/>
          <w:spacing w:val="12"/>
          <w:sz w:val="22"/>
          <w:szCs w:val="22"/>
        </w:rPr>
        <w:t>Exactitud</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VP</w:t>
      </w:r>
      <w:r>
        <w:rPr>
          <w:rStyle w:val="ignored"/>
          <w:rFonts w:eastAsia="Times New Roman"/>
          <w:color w:val="000000"/>
          <w:sz w:val="22"/>
          <w:szCs w:val="22"/>
        </w:rPr>
        <w:t>)/(</w:t>
      </w:r>
      <w:r>
        <w:rPr>
          <w:rStyle w:val="denominator"/>
          <w:rFonts w:eastAsia="Times New Roman"/>
          <w:i/>
          <w:iCs/>
          <w:color w:val="000000"/>
          <w:spacing w:val="12"/>
          <w:sz w:val="22"/>
          <w:szCs w:val="22"/>
        </w:rPr>
        <w:t>VP</w:t>
      </w:r>
      <w:r>
        <w:rPr>
          <w:rStyle w:val="denominator"/>
          <w:rFonts w:eastAsia="Times New Roman"/>
          <w:color w:val="000000"/>
          <w:sz w:val="22"/>
          <w:szCs w:val="22"/>
        </w:rPr>
        <w:t> + </w:t>
      </w:r>
      <w:r>
        <w:rPr>
          <w:rStyle w:val="denominator"/>
          <w:rFonts w:eastAsia="Times New Roman"/>
          <w:i/>
          <w:iCs/>
          <w:color w:val="000000"/>
          <w:spacing w:val="12"/>
          <w:sz w:val="22"/>
          <w:szCs w:val="22"/>
        </w:rPr>
        <w:t>FP</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ind w:firstLine="600"/>
        <w:divId w:val="1101992363"/>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la siguiente, donde n es el número total de instancias evaluadas y N el número total de clases. </w:t>
      </w:r>
    </w:p>
    <w:p w:rsidR="0062598D" w:rsidRDefault="00C32A6C">
      <w:pPr>
        <w:shd w:val="clear" w:color="auto" w:fill="FFFFFF"/>
        <w:spacing w:line="360" w:lineRule="atLeast"/>
        <w:ind w:firstLine="600"/>
        <w:jc w:val="center"/>
        <w:divId w:val="1353072854"/>
        <w:rPr>
          <w:rFonts w:eastAsia="Times New Roman"/>
          <w:color w:val="000000"/>
          <w:sz w:val="22"/>
          <w:szCs w:val="22"/>
        </w:rPr>
      </w:pPr>
      <w:proofErr w:type="spellStart"/>
      <w:r>
        <w:rPr>
          <w:rFonts w:eastAsia="Times New Roman"/>
          <w:i/>
          <w:iCs/>
          <w:color w:val="000000"/>
          <w:spacing w:val="12"/>
          <w:sz w:val="22"/>
          <w:szCs w:val="22"/>
        </w:rPr>
        <w:t>Exactitud</w:t>
      </w:r>
      <w:r>
        <w:rPr>
          <w:rFonts w:eastAsia="Times New Roman"/>
          <w:i/>
          <w:iCs/>
          <w:color w:val="000000"/>
          <w:spacing w:val="12"/>
          <w:sz w:val="17"/>
          <w:szCs w:val="17"/>
          <w:vertAlign w:val="subscript"/>
        </w:rPr>
        <w:t>i</w:t>
      </w:r>
      <w:proofErr w:type="spellEnd"/>
      <w:r>
        <w:rPr>
          <w:rFonts w:eastAsia="Times New Roman"/>
          <w:color w:val="000000"/>
          <w:sz w:val="22"/>
          <w:szCs w:val="22"/>
        </w:rPr>
        <w:t> = </w:t>
      </w:r>
      <w:proofErr w:type="spellStart"/>
      <w:r>
        <w:rPr>
          <w:rStyle w:val="ignored"/>
          <w:rFonts w:eastAsia="Times New Roman"/>
          <w:color w:val="000000"/>
          <w:sz w:val="22"/>
          <w:szCs w:val="22"/>
        </w:rPr>
        <w:t>(</w:t>
      </w:r>
      <w:r>
        <w:rPr>
          <w:rStyle w:val="numerator"/>
          <w:rFonts w:eastAsia="Times New Roman"/>
          <w:i/>
          <w:iCs/>
          <w:color w:val="000000"/>
          <w:spacing w:val="12"/>
          <w:sz w:val="22"/>
          <w:szCs w:val="22"/>
        </w:rPr>
        <w:t>f</w:t>
      </w:r>
      <w:r>
        <w:rPr>
          <w:rStyle w:val="numerator"/>
          <w:rFonts w:eastAsia="Times New Roman"/>
          <w:i/>
          <w:iCs/>
          <w:color w:val="000000"/>
          <w:spacing w:val="12"/>
          <w:sz w:val="17"/>
          <w:szCs w:val="17"/>
          <w:vertAlign w:val="subscript"/>
        </w:rPr>
        <w:t>ii</w:t>
      </w:r>
      <w:r>
        <w:rPr>
          <w:rStyle w:val="ignored"/>
          <w:rFonts w:eastAsia="Times New Roman"/>
          <w:color w:val="000000"/>
          <w:sz w:val="22"/>
          <w:szCs w:val="22"/>
        </w:rPr>
        <w:t>)/(</w:t>
      </w:r>
      <w:r>
        <w:rPr>
          <w:rStyle w:val="limit1"/>
          <w:rFonts w:eastAsia="Times New Roman"/>
          <w:color w:val="000000"/>
          <w:sz w:val="22"/>
          <w:szCs w:val="22"/>
          <w:bdr w:val="single" w:sz="6" w:space="0" w:color="auto" w:frame="1"/>
        </w:rPr>
        <w:t>∑</w:t>
      </w:r>
      <w:r>
        <w:rPr>
          <w:rStyle w:val="denominator"/>
          <w:rFonts w:eastAsia="Times New Roman"/>
          <w:i/>
          <w:iCs/>
          <w:color w:val="000000"/>
          <w:spacing w:val="12"/>
          <w:sz w:val="17"/>
          <w:szCs w:val="17"/>
          <w:vertAlign w:val="subscript"/>
        </w:rPr>
        <w:t>j</w:t>
      </w:r>
      <w:proofErr w:type="spellEnd"/>
      <w:r>
        <w:rPr>
          <w:rStyle w:val="denominator"/>
          <w:rFonts w:eastAsia="Times New Roman"/>
          <w:color w:val="000000"/>
          <w:sz w:val="17"/>
          <w:szCs w:val="17"/>
          <w:vertAlign w:val="subscript"/>
        </w:rPr>
        <w:t> = 1</w:t>
      </w:r>
      <w:r>
        <w:rPr>
          <w:rStyle w:val="denominator"/>
          <w:rFonts w:eastAsia="Times New Roman"/>
          <w:i/>
          <w:iCs/>
          <w:color w:val="000000"/>
          <w:spacing w:val="12"/>
          <w:sz w:val="17"/>
          <w:szCs w:val="17"/>
          <w:vertAlign w:val="superscript"/>
        </w:rPr>
        <w:t>N</w:t>
      </w:r>
      <w:r>
        <w:rPr>
          <w:rStyle w:val="denominator"/>
          <w:rFonts w:eastAsia="Times New Roman"/>
          <w:i/>
          <w:iCs/>
          <w:color w:val="000000"/>
          <w:spacing w:val="12"/>
          <w:sz w:val="22"/>
          <w:szCs w:val="22"/>
        </w:rPr>
        <w:t>f</w:t>
      </w:r>
      <w:r>
        <w:rPr>
          <w:rStyle w:val="denominator"/>
          <w:rFonts w:eastAsia="Times New Roman"/>
          <w:i/>
          <w:iCs/>
          <w:color w:val="000000"/>
          <w:spacing w:val="12"/>
          <w:sz w:val="17"/>
          <w:szCs w:val="17"/>
          <w:vertAlign w:val="subscript"/>
        </w:rPr>
        <w:t>ji</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42" w:name="toc-Subsubsection-4.8.2.3"/>
      <w:r>
        <w:rPr>
          <w:rFonts w:ascii="Arial" w:eastAsia="Times New Roman" w:hAnsi="Arial" w:cs="Arial"/>
          <w:color w:val="000000"/>
        </w:rPr>
        <w:t>4.8.2.3</w:t>
      </w:r>
      <w:bookmarkEnd w:id="142"/>
      <w:r>
        <w:rPr>
          <w:rFonts w:ascii="Arial" w:eastAsia="Times New Roman" w:hAnsi="Arial" w:cs="Arial"/>
          <w:color w:val="000000"/>
        </w:rPr>
        <w:t> </w:t>
      </w:r>
      <w:r>
        <w:rPr>
          <w:rFonts w:ascii="Arial" w:eastAsia="Times New Roman" w:hAnsi="Arial" w:cs="Arial"/>
          <w:color w:val="000000"/>
        </w:rPr>
        <w:t>Sensibilidad (</w:t>
      </w:r>
      <w:proofErr w:type="spellStart"/>
      <w:r>
        <w:rPr>
          <w:rFonts w:ascii="Arial" w:eastAsia="Times New Roman" w:hAnsi="Arial" w:cs="Arial"/>
          <w:color w:val="000000"/>
        </w:rPr>
        <w:t>sensitivity</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165437256"/>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el valor real es positivo. ¿Cuán sensible es para detectar instancias positivas?. También es conocido como True Positive </w:t>
      </w:r>
      <w:proofErr w:type="spellStart"/>
      <w:r>
        <w:rPr>
          <w:rFonts w:ascii="Arial" w:eastAsia="Times New Roman" w:hAnsi="Arial" w:cs="Arial"/>
          <w:color w:val="000000"/>
          <w:sz w:val="22"/>
          <w:szCs w:val="22"/>
        </w:rPr>
        <w:t>Rate</w:t>
      </w:r>
      <w:proofErr w:type="spellEnd"/>
      <w:r>
        <w:rPr>
          <w:rFonts w:ascii="Arial" w:eastAsia="Times New Roman" w:hAnsi="Arial" w:cs="Arial"/>
          <w:color w:val="000000"/>
          <w:sz w:val="22"/>
          <w:szCs w:val="22"/>
        </w:rPr>
        <w:t xml:space="preserve"> o </w:t>
      </w:r>
      <w:proofErr w:type="spellStart"/>
      <w:r>
        <w:rPr>
          <w:rFonts w:ascii="Arial" w:eastAsia="Times New Roman" w:hAnsi="Arial" w:cs="Arial"/>
          <w:color w:val="000000"/>
          <w:sz w:val="22"/>
          <w:szCs w:val="22"/>
        </w:rPr>
        <w:t>Recall</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jc w:val="center"/>
        <w:divId w:val="1956253722"/>
        <w:rPr>
          <w:rFonts w:eastAsia="Times New Roman"/>
          <w:color w:val="000000"/>
          <w:sz w:val="22"/>
          <w:szCs w:val="22"/>
        </w:rPr>
      </w:pPr>
      <w:bookmarkStart w:id="143" w:name="eq-5.5"/>
      <w:r>
        <w:rPr>
          <w:rFonts w:eastAsia="Times New Roman"/>
          <w:b/>
          <w:bCs/>
          <w:color w:val="000000"/>
          <w:sz w:val="22"/>
          <w:szCs w:val="22"/>
        </w:rPr>
        <w:t xml:space="preserve">(5.5) </w:t>
      </w:r>
      <w:bookmarkEnd w:id="143"/>
      <w:r>
        <w:rPr>
          <w:rFonts w:eastAsia="Times New Roman"/>
          <w:i/>
          <w:iCs/>
          <w:color w:val="000000"/>
          <w:spacing w:val="12"/>
          <w:sz w:val="22"/>
          <w:szCs w:val="22"/>
        </w:rPr>
        <w:t>Sensibilidad</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VP</w:t>
      </w:r>
      <w:r>
        <w:rPr>
          <w:rStyle w:val="ignored"/>
          <w:rFonts w:eastAsia="Times New Roman"/>
          <w:color w:val="000000"/>
          <w:sz w:val="22"/>
          <w:szCs w:val="22"/>
        </w:rPr>
        <w:t>)/(</w:t>
      </w:r>
      <w:r>
        <w:rPr>
          <w:rStyle w:val="denominator"/>
          <w:rFonts w:eastAsia="Times New Roman"/>
          <w:i/>
          <w:iCs/>
          <w:color w:val="000000"/>
          <w:spacing w:val="12"/>
          <w:sz w:val="22"/>
          <w:szCs w:val="22"/>
        </w:rPr>
        <w:t>VP</w:t>
      </w:r>
      <w:r>
        <w:rPr>
          <w:rStyle w:val="denominator"/>
          <w:rFonts w:eastAsia="Times New Roman"/>
          <w:color w:val="000000"/>
          <w:sz w:val="22"/>
          <w:szCs w:val="22"/>
        </w:rPr>
        <w:t> + </w:t>
      </w:r>
      <w:r>
        <w:rPr>
          <w:rStyle w:val="denominator"/>
          <w:rFonts w:eastAsia="Times New Roman"/>
          <w:i/>
          <w:iCs/>
          <w:color w:val="000000"/>
          <w:spacing w:val="12"/>
          <w:sz w:val="22"/>
          <w:szCs w:val="22"/>
        </w:rPr>
        <w:t>FN</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ind w:firstLine="600"/>
        <w:divId w:val="1352878867"/>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la siguiente, donde n es el número total de instancias evaluadas y N el número total de clases. </w:t>
      </w:r>
    </w:p>
    <w:p w:rsidR="0062598D" w:rsidRDefault="00C32A6C">
      <w:pPr>
        <w:shd w:val="clear" w:color="auto" w:fill="FFFFFF"/>
        <w:spacing w:line="360" w:lineRule="atLeast"/>
        <w:ind w:firstLine="600"/>
        <w:jc w:val="center"/>
        <w:divId w:val="997001546"/>
        <w:rPr>
          <w:rFonts w:eastAsia="Times New Roman"/>
          <w:color w:val="000000"/>
          <w:sz w:val="22"/>
          <w:szCs w:val="22"/>
        </w:rPr>
      </w:pPr>
      <w:proofErr w:type="spellStart"/>
      <w:r>
        <w:rPr>
          <w:rFonts w:eastAsia="Times New Roman"/>
          <w:i/>
          <w:iCs/>
          <w:color w:val="000000"/>
          <w:spacing w:val="12"/>
          <w:sz w:val="22"/>
          <w:szCs w:val="22"/>
        </w:rPr>
        <w:t>Sensibilidad</w:t>
      </w:r>
      <w:r>
        <w:rPr>
          <w:rFonts w:eastAsia="Times New Roman"/>
          <w:i/>
          <w:iCs/>
          <w:color w:val="000000"/>
          <w:spacing w:val="12"/>
          <w:sz w:val="17"/>
          <w:szCs w:val="17"/>
          <w:vertAlign w:val="subscript"/>
        </w:rPr>
        <w:t>i</w:t>
      </w:r>
      <w:proofErr w:type="spellEnd"/>
      <w:r>
        <w:rPr>
          <w:rFonts w:eastAsia="Times New Roman"/>
          <w:color w:val="000000"/>
          <w:sz w:val="22"/>
          <w:szCs w:val="22"/>
        </w:rPr>
        <w:t> = </w:t>
      </w:r>
      <w:proofErr w:type="spellStart"/>
      <w:r>
        <w:rPr>
          <w:rStyle w:val="ignored"/>
          <w:rFonts w:eastAsia="Times New Roman"/>
          <w:color w:val="000000"/>
          <w:sz w:val="22"/>
          <w:szCs w:val="22"/>
        </w:rPr>
        <w:t>(</w:t>
      </w:r>
      <w:r>
        <w:rPr>
          <w:rStyle w:val="numerator"/>
          <w:rFonts w:eastAsia="Times New Roman"/>
          <w:i/>
          <w:iCs/>
          <w:color w:val="000000"/>
          <w:spacing w:val="12"/>
          <w:sz w:val="22"/>
          <w:szCs w:val="22"/>
        </w:rPr>
        <w:t>f</w:t>
      </w:r>
      <w:r>
        <w:rPr>
          <w:rStyle w:val="numerator"/>
          <w:rFonts w:eastAsia="Times New Roman"/>
          <w:i/>
          <w:iCs/>
          <w:color w:val="000000"/>
          <w:spacing w:val="12"/>
          <w:sz w:val="17"/>
          <w:szCs w:val="17"/>
          <w:vertAlign w:val="subscript"/>
        </w:rPr>
        <w:t>ii</w:t>
      </w:r>
      <w:r>
        <w:rPr>
          <w:rStyle w:val="ignored"/>
          <w:rFonts w:eastAsia="Times New Roman"/>
          <w:color w:val="000000"/>
          <w:sz w:val="22"/>
          <w:szCs w:val="22"/>
        </w:rPr>
        <w:t>)/(</w:t>
      </w:r>
      <w:r>
        <w:rPr>
          <w:rStyle w:val="limit1"/>
          <w:rFonts w:eastAsia="Times New Roman"/>
          <w:color w:val="000000"/>
          <w:sz w:val="22"/>
          <w:szCs w:val="22"/>
          <w:bdr w:val="single" w:sz="6" w:space="0" w:color="auto" w:frame="1"/>
        </w:rPr>
        <w:t>∑</w:t>
      </w:r>
      <w:r>
        <w:rPr>
          <w:rStyle w:val="denominator"/>
          <w:rFonts w:eastAsia="Times New Roman"/>
          <w:i/>
          <w:iCs/>
          <w:color w:val="000000"/>
          <w:spacing w:val="12"/>
          <w:sz w:val="17"/>
          <w:szCs w:val="17"/>
          <w:vertAlign w:val="subscript"/>
        </w:rPr>
        <w:t>j</w:t>
      </w:r>
      <w:proofErr w:type="spellEnd"/>
      <w:r>
        <w:rPr>
          <w:rStyle w:val="denominator"/>
          <w:rFonts w:eastAsia="Times New Roman"/>
          <w:color w:val="000000"/>
          <w:sz w:val="17"/>
          <w:szCs w:val="17"/>
          <w:vertAlign w:val="subscript"/>
        </w:rPr>
        <w:t> = 1</w:t>
      </w:r>
      <w:r>
        <w:rPr>
          <w:rStyle w:val="denominator"/>
          <w:rFonts w:eastAsia="Times New Roman"/>
          <w:i/>
          <w:iCs/>
          <w:color w:val="000000"/>
          <w:spacing w:val="12"/>
          <w:sz w:val="17"/>
          <w:szCs w:val="17"/>
          <w:vertAlign w:val="superscript"/>
        </w:rPr>
        <w:t>N</w:t>
      </w:r>
      <w:r>
        <w:rPr>
          <w:rStyle w:val="denominator"/>
          <w:rFonts w:eastAsia="Times New Roman"/>
          <w:i/>
          <w:iCs/>
          <w:color w:val="000000"/>
          <w:spacing w:val="12"/>
          <w:sz w:val="22"/>
          <w:szCs w:val="22"/>
        </w:rPr>
        <w:t>f</w:t>
      </w:r>
      <w:r>
        <w:rPr>
          <w:rStyle w:val="denominator"/>
          <w:rFonts w:eastAsia="Times New Roman"/>
          <w:i/>
          <w:iCs/>
          <w:color w:val="000000"/>
          <w:spacing w:val="12"/>
          <w:sz w:val="17"/>
          <w:szCs w:val="17"/>
          <w:vertAlign w:val="subscript"/>
        </w:rPr>
        <w:t>ij</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44" w:name="toc-Subsubsection-4.8.2.4"/>
      <w:r>
        <w:rPr>
          <w:rFonts w:ascii="Arial" w:eastAsia="Times New Roman" w:hAnsi="Arial" w:cs="Arial"/>
          <w:color w:val="000000"/>
        </w:rPr>
        <w:t>4.8.2.4</w:t>
      </w:r>
      <w:bookmarkEnd w:id="144"/>
      <w:r>
        <w:rPr>
          <w:rFonts w:ascii="Arial" w:eastAsia="Times New Roman" w:hAnsi="Arial" w:cs="Arial"/>
          <w:color w:val="000000"/>
        </w:rPr>
        <w:t> </w:t>
      </w:r>
      <w:r>
        <w:rPr>
          <w:rFonts w:ascii="Arial" w:eastAsia="Times New Roman" w:hAnsi="Arial" w:cs="Arial"/>
          <w:color w:val="000000"/>
        </w:rPr>
        <w:t>Especificidad (</w:t>
      </w:r>
      <w:proofErr w:type="spellStart"/>
      <w:r>
        <w:rPr>
          <w:rFonts w:ascii="Arial" w:eastAsia="Times New Roman" w:hAnsi="Arial" w:cs="Arial"/>
          <w:color w:val="000000"/>
        </w:rPr>
        <w:t>specificity</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1552645641"/>
        <w:rPr>
          <w:rFonts w:ascii="Arial" w:eastAsia="Times New Roman" w:hAnsi="Arial" w:cs="Arial"/>
          <w:color w:val="000000"/>
          <w:sz w:val="22"/>
          <w:szCs w:val="22"/>
        </w:rPr>
      </w:pPr>
      <w:r>
        <w:rPr>
          <w:rFonts w:ascii="Arial" w:eastAsia="Times New Roman" w:hAnsi="Arial" w:cs="Arial"/>
          <w:color w:val="000000"/>
          <w:sz w:val="22"/>
          <w:szCs w:val="22"/>
        </w:rPr>
        <w:t xml:space="preserve">Una medida de la tasa de acierto cuando el valor real es negativo. ¿Cuán específico es para detectar instancias negativas?. </w:t>
      </w:r>
    </w:p>
    <w:p w:rsidR="0062598D" w:rsidRDefault="00C32A6C">
      <w:pPr>
        <w:shd w:val="clear" w:color="auto" w:fill="FFFFFF"/>
        <w:spacing w:line="360" w:lineRule="atLeast"/>
        <w:ind w:firstLine="600"/>
        <w:jc w:val="center"/>
        <w:divId w:val="1057777086"/>
        <w:rPr>
          <w:rFonts w:eastAsia="Times New Roman"/>
          <w:color w:val="000000"/>
          <w:sz w:val="22"/>
          <w:szCs w:val="22"/>
        </w:rPr>
      </w:pPr>
      <w:bookmarkStart w:id="145" w:name="eq-5.6"/>
      <w:r>
        <w:rPr>
          <w:rFonts w:eastAsia="Times New Roman"/>
          <w:b/>
          <w:bCs/>
          <w:color w:val="000000"/>
          <w:sz w:val="22"/>
          <w:szCs w:val="22"/>
        </w:rPr>
        <w:t xml:space="preserve">(5.6) </w:t>
      </w:r>
      <w:bookmarkEnd w:id="145"/>
      <w:r>
        <w:rPr>
          <w:rFonts w:eastAsia="Times New Roman"/>
          <w:i/>
          <w:iCs/>
          <w:color w:val="000000"/>
          <w:spacing w:val="12"/>
          <w:sz w:val="22"/>
          <w:szCs w:val="22"/>
        </w:rPr>
        <w:t>Especificidad</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VN</w:t>
      </w:r>
      <w:r>
        <w:rPr>
          <w:rStyle w:val="ignored"/>
          <w:rFonts w:eastAsia="Times New Roman"/>
          <w:color w:val="000000"/>
          <w:sz w:val="22"/>
          <w:szCs w:val="22"/>
        </w:rPr>
        <w:t>)/(</w:t>
      </w:r>
      <w:r>
        <w:rPr>
          <w:rStyle w:val="denominator"/>
          <w:rFonts w:eastAsia="Times New Roman"/>
          <w:i/>
          <w:iCs/>
          <w:color w:val="000000"/>
          <w:spacing w:val="12"/>
          <w:sz w:val="22"/>
          <w:szCs w:val="22"/>
        </w:rPr>
        <w:t>VN</w:t>
      </w:r>
      <w:r>
        <w:rPr>
          <w:rStyle w:val="denominator"/>
          <w:rFonts w:eastAsia="Times New Roman"/>
          <w:color w:val="000000"/>
          <w:sz w:val="22"/>
          <w:szCs w:val="22"/>
        </w:rPr>
        <w:t> + </w:t>
      </w:r>
      <w:r>
        <w:rPr>
          <w:rStyle w:val="denominator"/>
          <w:rFonts w:eastAsia="Times New Roman"/>
          <w:i/>
          <w:iCs/>
          <w:color w:val="000000"/>
          <w:spacing w:val="12"/>
          <w:sz w:val="22"/>
          <w:szCs w:val="22"/>
        </w:rPr>
        <w:t>FP</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46" w:name="toc-Subsubsection-4.8.2.5"/>
      <w:r>
        <w:rPr>
          <w:rFonts w:ascii="Arial" w:eastAsia="Times New Roman" w:hAnsi="Arial" w:cs="Arial"/>
          <w:color w:val="000000"/>
        </w:rPr>
        <w:t>4.8.2.5</w:t>
      </w:r>
      <w:bookmarkEnd w:id="146"/>
      <w:r>
        <w:rPr>
          <w:rFonts w:ascii="Arial" w:eastAsia="Times New Roman" w:hAnsi="Arial" w:cs="Arial"/>
          <w:color w:val="000000"/>
        </w:rPr>
        <w:t> </w:t>
      </w:r>
      <w:r>
        <w:rPr>
          <w:rFonts w:ascii="Arial" w:eastAsia="Times New Roman" w:hAnsi="Arial" w:cs="Arial"/>
          <w:color w:val="000000"/>
        </w:rPr>
        <w:t xml:space="preserve">Medida F1 (f1-measure) </w:t>
      </w:r>
    </w:p>
    <w:p w:rsidR="0062598D" w:rsidRDefault="00C32A6C">
      <w:pPr>
        <w:shd w:val="clear" w:color="auto" w:fill="FFFFFF"/>
        <w:spacing w:line="360" w:lineRule="atLeast"/>
        <w:divId w:val="1755197518"/>
        <w:rPr>
          <w:rFonts w:ascii="Arial" w:eastAsia="Times New Roman" w:hAnsi="Arial" w:cs="Arial"/>
          <w:color w:val="000000"/>
          <w:sz w:val="22"/>
          <w:szCs w:val="22"/>
        </w:rPr>
      </w:pPr>
      <w:r>
        <w:rPr>
          <w:rFonts w:ascii="Arial" w:eastAsia="Times New Roman" w:hAnsi="Arial" w:cs="Arial"/>
          <w:color w:val="000000"/>
          <w:sz w:val="22"/>
          <w:szCs w:val="22"/>
        </w:rPr>
        <w:t xml:space="preserve">La Medida F1 es un promedio ponderado de la precisión y sensibilidad, donde alcanza su mejor valor en 1 y el peor en 0. </w:t>
      </w:r>
    </w:p>
    <w:p w:rsidR="0062598D" w:rsidRDefault="00C32A6C">
      <w:pPr>
        <w:shd w:val="clear" w:color="auto" w:fill="FFFFFF"/>
        <w:spacing w:line="360" w:lineRule="atLeast"/>
        <w:ind w:firstLine="600"/>
        <w:jc w:val="center"/>
        <w:divId w:val="827671684"/>
        <w:rPr>
          <w:rFonts w:eastAsia="Times New Roman"/>
          <w:color w:val="000000"/>
          <w:sz w:val="22"/>
          <w:szCs w:val="22"/>
        </w:rPr>
      </w:pPr>
      <w:bookmarkStart w:id="147" w:name="eq-5.7"/>
      <w:r>
        <w:rPr>
          <w:rFonts w:eastAsia="Times New Roman"/>
          <w:b/>
          <w:bCs/>
          <w:color w:val="000000"/>
          <w:sz w:val="22"/>
          <w:szCs w:val="22"/>
        </w:rPr>
        <w:t xml:space="preserve">(5.7) </w:t>
      </w:r>
      <w:bookmarkEnd w:id="147"/>
      <w:r>
        <w:rPr>
          <w:rFonts w:eastAsia="Times New Roman"/>
          <w:i/>
          <w:iCs/>
          <w:color w:val="000000"/>
          <w:spacing w:val="12"/>
          <w:sz w:val="22"/>
          <w:szCs w:val="22"/>
        </w:rPr>
        <w:t>Medida</w:t>
      </w:r>
      <w:r>
        <w:rPr>
          <w:rFonts w:eastAsia="Times New Roman"/>
          <w:color w:val="000000"/>
          <w:sz w:val="22"/>
          <w:szCs w:val="22"/>
        </w:rPr>
        <w:t> </w:t>
      </w:r>
      <w:r>
        <w:rPr>
          <w:rFonts w:eastAsia="Times New Roman"/>
          <w:i/>
          <w:iCs/>
          <w:color w:val="000000"/>
          <w:spacing w:val="12"/>
          <w:sz w:val="22"/>
          <w:szCs w:val="22"/>
        </w:rPr>
        <w:t>F</w:t>
      </w:r>
      <w:r>
        <w:rPr>
          <w:rFonts w:eastAsia="Times New Roman"/>
          <w:color w:val="000000"/>
          <w:sz w:val="17"/>
          <w:szCs w:val="17"/>
          <w:vertAlign w:val="subscript"/>
        </w:rPr>
        <w:t>1</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color w:val="000000"/>
          <w:sz w:val="22"/>
          <w:szCs w:val="22"/>
        </w:rPr>
        <w:t>2 × </w:t>
      </w:r>
      <w:r>
        <w:rPr>
          <w:rStyle w:val="numerator"/>
          <w:rFonts w:eastAsia="Times New Roman"/>
          <w:i/>
          <w:iCs/>
          <w:color w:val="000000"/>
          <w:spacing w:val="12"/>
          <w:sz w:val="22"/>
          <w:szCs w:val="22"/>
        </w:rPr>
        <w:t>Sensibilidad</w:t>
      </w:r>
      <w:r>
        <w:rPr>
          <w:rStyle w:val="numerator"/>
          <w:rFonts w:eastAsia="Times New Roman"/>
          <w:color w:val="000000"/>
          <w:sz w:val="22"/>
          <w:szCs w:val="22"/>
        </w:rPr>
        <w:t> × </w:t>
      </w:r>
      <w:r>
        <w:rPr>
          <w:rStyle w:val="numerator"/>
          <w:rFonts w:eastAsia="Times New Roman"/>
          <w:i/>
          <w:iCs/>
          <w:color w:val="000000"/>
          <w:spacing w:val="12"/>
          <w:sz w:val="22"/>
          <w:szCs w:val="22"/>
        </w:rPr>
        <w:t>Precision</w:t>
      </w:r>
      <w:r>
        <w:rPr>
          <w:rStyle w:val="ignored"/>
          <w:rFonts w:eastAsia="Times New Roman"/>
          <w:color w:val="000000"/>
          <w:sz w:val="22"/>
          <w:szCs w:val="22"/>
        </w:rPr>
        <w:t>)/(</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rPr>
        <w:t>Sensibilidad</w:t>
      </w:r>
      <w:r>
        <w:rPr>
          <w:rStyle w:val="denominator"/>
          <w:rFonts w:eastAsia="Times New Roman"/>
          <w:color w:val="000000"/>
          <w:sz w:val="22"/>
          <w:szCs w:val="22"/>
        </w:rPr>
        <w:t> + </w:t>
      </w:r>
      <w:r>
        <w:rPr>
          <w:rStyle w:val="denominator"/>
          <w:rFonts w:eastAsia="Times New Roman"/>
          <w:i/>
          <w:iCs/>
          <w:color w:val="000000"/>
          <w:spacing w:val="12"/>
          <w:sz w:val="22"/>
          <w:szCs w:val="22"/>
        </w:rPr>
        <w:t>Precision</w:t>
      </w:r>
      <w:r>
        <w:rPr>
          <w:rStyle w:val="symbol"/>
          <w:rFonts w:eastAsia="Times New Roman"/>
          <w:color w:val="000000"/>
          <w:sz w:val="28"/>
          <w:szCs w:val="28"/>
          <w:bdr w:val="single" w:sz="6" w:space="0" w:color="auto" w:frame="1"/>
        </w:rPr>
        <w:t>)</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ind w:firstLine="600"/>
        <w:divId w:val="822936907"/>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la siguiente: </w:t>
      </w:r>
    </w:p>
    <w:p w:rsidR="0062598D" w:rsidRDefault="00C32A6C">
      <w:pPr>
        <w:shd w:val="clear" w:color="auto" w:fill="FFFFFF"/>
        <w:spacing w:line="360" w:lineRule="atLeast"/>
        <w:ind w:firstLine="600"/>
        <w:jc w:val="center"/>
        <w:divId w:val="673188296"/>
        <w:rPr>
          <w:rFonts w:eastAsia="Times New Roman"/>
          <w:color w:val="000000"/>
          <w:sz w:val="22"/>
          <w:szCs w:val="22"/>
        </w:rPr>
      </w:pPr>
      <w:bookmarkStart w:id="148" w:name="eq-5.8"/>
      <w:r>
        <w:rPr>
          <w:rFonts w:eastAsia="Times New Roman"/>
          <w:b/>
          <w:bCs/>
          <w:color w:val="000000"/>
          <w:sz w:val="22"/>
          <w:szCs w:val="22"/>
        </w:rPr>
        <w:t xml:space="preserve">(5.8) </w:t>
      </w:r>
      <w:bookmarkEnd w:id="148"/>
      <w:r>
        <w:rPr>
          <w:rFonts w:eastAsia="Times New Roman"/>
          <w:i/>
          <w:iCs/>
          <w:color w:val="000000"/>
          <w:spacing w:val="12"/>
          <w:sz w:val="22"/>
          <w:szCs w:val="22"/>
        </w:rPr>
        <w:t>Medida</w:t>
      </w:r>
      <w:r>
        <w:rPr>
          <w:rFonts w:eastAsia="Times New Roman"/>
          <w:color w:val="000000"/>
          <w:sz w:val="22"/>
          <w:szCs w:val="22"/>
        </w:rPr>
        <w:t> </w:t>
      </w:r>
      <w:r>
        <w:rPr>
          <w:rFonts w:eastAsia="Times New Roman"/>
          <w:i/>
          <w:iCs/>
          <w:color w:val="000000"/>
          <w:spacing w:val="12"/>
          <w:sz w:val="22"/>
          <w:szCs w:val="22"/>
        </w:rPr>
        <w:t>F</w:t>
      </w:r>
      <w:r>
        <w:rPr>
          <w:rFonts w:eastAsia="Times New Roman"/>
          <w:color w:val="000000"/>
          <w:sz w:val="17"/>
          <w:szCs w:val="17"/>
          <w:vertAlign w:val="subscript"/>
        </w:rPr>
        <w:t>1</w:t>
      </w:r>
      <w:r>
        <w:rPr>
          <w:rFonts w:eastAsia="Times New Roman"/>
          <w:color w:val="000000"/>
          <w:sz w:val="22"/>
          <w:szCs w:val="22"/>
        </w:rPr>
        <w:t>(</w:t>
      </w:r>
      <w:r>
        <w:rPr>
          <w:rFonts w:eastAsia="Times New Roman"/>
          <w:i/>
          <w:iCs/>
          <w:color w:val="000000"/>
          <w:spacing w:val="12"/>
          <w:sz w:val="22"/>
          <w:szCs w:val="22"/>
        </w:rPr>
        <w:t>i</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color w:val="000000"/>
          <w:sz w:val="22"/>
          <w:szCs w:val="22"/>
        </w:rPr>
        <w:t>2 × </w:t>
      </w:r>
      <w:r>
        <w:rPr>
          <w:rStyle w:val="numerator"/>
          <w:rFonts w:eastAsia="Times New Roman"/>
          <w:i/>
          <w:iCs/>
          <w:color w:val="000000"/>
          <w:spacing w:val="12"/>
          <w:sz w:val="22"/>
          <w:szCs w:val="22"/>
        </w:rPr>
        <w:t>Sensibilidad</w:t>
      </w:r>
      <w:r>
        <w:rPr>
          <w:rStyle w:val="numerator"/>
          <w:rFonts w:eastAsia="Times New Roman"/>
          <w:i/>
          <w:iCs/>
          <w:color w:val="000000"/>
          <w:spacing w:val="12"/>
          <w:sz w:val="17"/>
          <w:szCs w:val="17"/>
          <w:vertAlign w:val="subscript"/>
        </w:rPr>
        <w:t>i</w:t>
      </w:r>
      <w:r>
        <w:rPr>
          <w:rStyle w:val="numerator"/>
          <w:rFonts w:eastAsia="Times New Roman"/>
          <w:color w:val="000000"/>
          <w:sz w:val="22"/>
          <w:szCs w:val="22"/>
        </w:rPr>
        <w:t> × </w:t>
      </w:r>
      <w:r>
        <w:rPr>
          <w:rStyle w:val="numerator"/>
          <w:rFonts w:eastAsia="Times New Roman"/>
          <w:i/>
          <w:iCs/>
          <w:color w:val="000000"/>
          <w:spacing w:val="12"/>
          <w:sz w:val="22"/>
          <w:szCs w:val="22"/>
        </w:rPr>
        <w:t>Precision</w:t>
      </w:r>
      <w:r>
        <w:rPr>
          <w:rStyle w:val="numerator"/>
          <w:rFonts w:eastAsia="Times New Roman"/>
          <w:i/>
          <w:iCs/>
          <w:color w:val="000000"/>
          <w:spacing w:val="12"/>
          <w:sz w:val="17"/>
          <w:szCs w:val="17"/>
          <w:vertAlign w:val="subscript"/>
        </w:rPr>
        <w:t>i</w:t>
      </w:r>
      <w:r>
        <w:rPr>
          <w:rStyle w:val="ignored"/>
          <w:rFonts w:eastAsia="Times New Roman"/>
          <w:color w:val="000000"/>
          <w:sz w:val="22"/>
          <w:szCs w:val="22"/>
        </w:rPr>
        <w:t>)/(</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rPr>
        <w:t>Sensibilidad</w:t>
      </w:r>
      <w:r>
        <w:rPr>
          <w:rStyle w:val="denominator"/>
          <w:rFonts w:eastAsia="Times New Roman"/>
          <w:i/>
          <w:iCs/>
          <w:color w:val="000000"/>
          <w:spacing w:val="12"/>
          <w:sz w:val="17"/>
          <w:szCs w:val="17"/>
          <w:vertAlign w:val="subscript"/>
        </w:rPr>
        <w:t>i</w:t>
      </w:r>
      <w:r>
        <w:rPr>
          <w:rStyle w:val="denominator"/>
          <w:rFonts w:eastAsia="Times New Roman"/>
          <w:color w:val="000000"/>
          <w:sz w:val="22"/>
          <w:szCs w:val="22"/>
        </w:rPr>
        <w:t> + </w:t>
      </w:r>
      <w:r>
        <w:rPr>
          <w:rStyle w:val="denominator"/>
          <w:rFonts w:eastAsia="Times New Roman"/>
          <w:i/>
          <w:iCs/>
          <w:color w:val="000000"/>
          <w:spacing w:val="12"/>
          <w:sz w:val="22"/>
          <w:szCs w:val="22"/>
        </w:rPr>
        <w:t>Precision</w:t>
      </w:r>
      <w:r>
        <w:rPr>
          <w:rStyle w:val="denominator"/>
          <w:rFonts w:eastAsia="Times New Roman"/>
          <w:i/>
          <w:iCs/>
          <w:color w:val="000000"/>
          <w:spacing w:val="12"/>
          <w:sz w:val="17"/>
          <w:szCs w:val="17"/>
          <w:vertAlign w:val="subscript"/>
        </w:rPr>
        <w:t>i</w:t>
      </w:r>
      <w:r>
        <w:rPr>
          <w:rStyle w:val="symbol"/>
          <w:rFonts w:eastAsia="Times New Roman"/>
          <w:color w:val="000000"/>
          <w:sz w:val="28"/>
          <w:szCs w:val="28"/>
          <w:bdr w:val="single" w:sz="6" w:space="0" w:color="auto" w:frame="1"/>
        </w:rPr>
        <w:t>)</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149" w:name="toc-Subsubsection-4.8.2.6"/>
      <w:r>
        <w:rPr>
          <w:rFonts w:ascii="Arial" w:eastAsia="Times New Roman" w:hAnsi="Arial" w:cs="Arial"/>
          <w:color w:val="000000"/>
        </w:rPr>
        <w:t>4.8.2.6</w:t>
      </w:r>
      <w:bookmarkEnd w:id="149"/>
      <w:r>
        <w:rPr>
          <w:rFonts w:ascii="Arial" w:eastAsia="Times New Roman" w:hAnsi="Arial" w:cs="Arial"/>
          <w:color w:val="000000"/>
        </w:rPr>
        <w:t> </w:t>
      </w:r>
      <w:r>
        <w:rPr>
          <w:rStyle w:val="black"/>
          <w:rFonts w:ascii="Arial" w:eastAsia="Times New Roman" w:hAnsi="Arial" w:cs="Arial"/>
          <w:color w:val="000000"/>
        </w:rPr>
        <w:t xml:space="preserve">Estadística kappa (kappa </w:t>
      </w:r>
      <w:proofErr w:type="spellStart"/>
      <w:r>
        <w:rPr>
          <w:rStyle w:val="black"/>
          <w:rFonts w:ascii="Arial" w:eastAsia="Times New Roman" w:hAnsi="Arial" w:cs="Arial"/>
          <w:color w:val="000000"/>
        </w:rPr>
        <w:t>Statistic</w:t>
      </w:r>
      <w:proofErr w:type="spellEnd"/>
      <w:r>
        <w:rPr>
          <w:rStyle w:val="black"/>
          <w:rFonts w:ascii="Arial" w:eastAsia="Times New Roman" w:hAnsi="Arial" w:cs="Arial"/>
          <w:color w:val="000000"/>
        </w:rPr>
        <w:t>)</w:t>
      </w:r>
      <w:r>
        <w:rPr>
          <w:rFonts w:ascii="Arial" w:eastAsia="Times New Roman" w:hAnsi="Arial" w:cs="Arial"/>
          <w:color w:val="000000"/>
        </w:rPr>
        <w:t xml:space="preserve"> </w:t>
      </w:r>
    </w:p>
    <w:p w:rsidR="0062598D" w:rsidRDefault="00C32A6C">
      <w:pPr>
        <w:shd w:val="clear" w:color="auto" w:fill="FFFFFF"/>
        <w:spacing w:line="360" w:lineRule="atLeast"/>
        <w:divId w:val="1407458925"/>
        <w:rPr>
          <w:rFonts w:ascii="Arial" w:eastAsia="Times New Roman" w:hAnsi="Arial" w:cs="Arial"/>
          <w:color w:val="000000"/>
          <w:sz w:val="22"/>
          <w:szCs w:val="22"/>
        </w:rPr>
      </w:pPr>
      <w:r>
        <w:rPr>
          <w:rFonts w:ascii="Arial" w:eastAsia="Times New Roman" w:hAnsi="Arial" w:cs="Arial"/>
          <w:color w:val="000000"/>
          <w:sz w:val="22"/>
          <w:szCs w:val="22"/>
        </w:rPr>
        <w:t xml:space="preserve">En la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cada elemento de la matriz de confusión muestra el número de ejemplos de prueba y donde la clase real es la fila y la clase predicha es la columna. El mejor resultado se logra cuando todos los números están en la diagonal principal y cero fuera de ella. El coeficiente kappa de Cohen (</w:t>
      </w:r>
      <w:r>
        <w:rPr>
          <w:rStyle w:val="formula1"/>
          <w:rFonts w:eastAsia="Times New Roman"/>
          <w:i/>
          <w:iCs/>
          <w:color w:val="000000"/>
          <w:spacing w:val="12"/>
          <w:sz w:val="22"/>
          <w:szCs w:val="22"/>
        </w:rPr>
        <w:t>κ</w:t>
      </w:r>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50" w:name="cite-4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"biblio-44"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Coh</w:t>
      </w:r>
      <w:r>
        <w:rPr>
          <w:rStyle w:val="bib-yy"/>
          <w:rFonts w:ascii="Arial" w:eastAsia="Times New Roman" w:hAnsi="Arial" w:cs="Arial"/>
          <w:color w:val="0030C0"/>
          <w:sz w:val="22"/>
          <w:szCs w:val="22"/>
        </w:rPr>
        <w:t>60</w:t>
      </w:r>
      <w:r w:rsidR="0062598D">
        <w:rPr>
          <w:rStyle w:val="bibcites"/>
          <w:rFonts w:ascii="Arial" w:eastAsia="Times New Roman" w:hAnsi="Arial" w:cs="Arial"/>
          <w:color w:val="000000"/>
          <w:sz w:val="22"/>
          <w:szCs w:val="22"/>
        </w:rPr>
        <w:fldChar w:fldCharType="end"/>
      </w:r>
      <w:bookmarkEnd w:id="15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es una estadística que mide el acuerdo entre examinadores sobre ítems cualitativos. Si los examinadores están completamente de acuerdo Kappa es igual a 1. Si no hay total acuerdo entre los observadores Kappa tiene un valor</w:t>
      </w:r>
      <w:r>
        <w:rPr>
          <w:rStyle w:val="formula1"/>
          <w:rFonts w:eastAsia="Times New Roman"/>
          <w:color w:val="000000"/>
          <w:sz w:val="22"/>
          <w:szCs w:val="22"/>
        </w:rPr>
        <w:t> &lt; 1</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jc w:val="center"/>
        <w:divId w:val="1174488559"/>
        <w:rPr>
          <w:rFonts w:eastAsia="Times New Roman"/>
          <w:color w:val="000000"/>
          <w:sz w:val="22"/>
          <w:szCs w:val="22"/>
        </w:rPr>
      </w:pPr>
      <w:bookmarkStart w:id="151" w:name="eq-5.9"/>
      <w:r>
        <w:rPr>
          <w:rFonts w:eastAsia="Times New Roman"/>
          <w:b/>
          <w:bCs/>
          <w:color w:val="000000"/>
          <w:sz w:val="22"/>
          <w:szCs w:val="22"/>
        </w:rPr>
        <w:t xml:space="preserve">(5.9) </w:t>
      </w:r>
      <w:bookmarkEnd w:id="151"/>
      <w:r>
        <w:rPr>
          <w:rFonts w:eastAsia="Times New Roman"/>
          <w:i/>
          <w:iCs/>
          <w:color w:val="000000"/>
          <w:spacing w:val="12"/>
          <w:sz w:val="22"/>
          <w:szCs w:val="22"/>
        </w:rPr>
        <w:t>κ</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i/>
          <w:iCs/>
          <w:color w:val="000000"/>
          <w:spacing w:val="12"/>
          <w:sz w:val="22"/>
          <w:szCs w:val="22"/>
        </w:rPr>
        <w:t>Pr</w:t>
      </w:r>
      <w:r>
        <w:rPr>
          <w:rStyle w:val="symbol"/>
          <w:rFonts w:eastAsia="Times New Roman"/>
          <w:color w:val="000000"/>
          <w:sz w:val="28"/>
          <w:szCs w:val="28"/>
        </w:rPr>
        <w:t>(</w:t>
      </w:r>
      <w:r>
        <w:rPr>
          <w:rStyle w:val="numerator"/>
          <w:rFonts w:eastAsia="Times New Roman"/>
          <w:i/>
          <w:iCs/>
          <w:color w:val="000000"/>
          <w:spacing w:val="12"/>
          <w:sz w:val="22"/>
          <w:szCs w:val="22"/>
        </w:rPr>
        <w:t>a</w:t>
      </w:r>
      <w:r>
        <w:rPr>
          <w:rStyle w:val="symbol"/>
          <w:rFonts w:eastAsia="Times New Roman"/>
          <w:color w:val="000000"/>
          <w:sz w:val="28"/>
          <w:szCs w:val="28"/>
        </w:rPr>
        <w:t>)</w:t>
      </w:r>
      <w:r>
        <w:rPr>
          <w:rStyle w:val="numerator"/>
          <w:rFonts w:eastAsia="Times New Roman"/>
          <w:color w:val="000000"/>
          <w:sz w:val="22"/>
          <w:szCs w:val="22"/>
        </w:rPr>
        <w:t> − </w:t>
      </w:r>
      <w:r>
        <w:rPr>
          <w:rStyle w:val="numerator"/>
          <w:rFonts w:eastAsia="Times New Roman"/>
          <w:i/>
          <w:iCs/>
          <w:color w:val="000000"/>
          <w:spacing w:val="12"/>
          <w:sz w:val="22"/>
          <w:szCs w:val="22"/>
        </w:rPr>
        <w:t>Pr</w:t>
      </w:r>
      <w:r>
        <w:rPr>
          <w:rStyle w:val="symbol"/>
          <w:rFonts w:eastAsia="Times New Roman"/>
          <w:color w:val="000000"/>
          <w:sz w:val="28"/>
          <w:szCs w:val="28"/>
        </w:rPr>
        <w:t>(</w:t>
      </w:r>
      <w:r>
        <w:rPr>
          <w:rStyle w:val="numerator"/>
          <w:rFonts w:eastAsia="Times New Roman"/>
          <w:i/>
          <w:iCs/>
          <w:color w:val="000000"/>
          <w:spacing w:val="12"/>
          <w:sz w:val="22"/>
          <w:szCs w:val="22"/>
        </w:rPr>
        <w:t>e</w:t>
      </w:r>
      <w:r>
        <w:rPr>
          <w:rStyle w:val="symbol"/>
          <w:rFonts w:eastAsia="Times New Roman"/>
          <w:color w:val="000000"/>
          <w:sz w:val="28"/>
          <w:szCs w:val="28"/>
        </w:rPr>
        <w:t>)</w:t>
      </w:r>
      <w:r>
        <w:rPr>
          <w:rStyle w:val="ignored"/>
          <w:rFonts w:eastAsia="Times New Roman"/>
          <w:color w:val="000000"/>
          <w:sz w:val="22"/>
          <w:szCs w:val="22"/>
        </w:rPr>
        <w:t>)/(</w:t>
      </w:r>
      <w:r>
        <w:rPr>
          <w:rStyle w:val="denominator"/>
          <w:rFonts w:eastAsia="Times New Roman"/>
          <w:color w:val="000000"/>
          <w:sz w:val="22"/>
          <w:szCs w:val="22"/>
        </w:rPr>
        <w:t>1 − </w:t>
      </w:r>
      <w:r>
        <w:rPr>
          <w:rStyle w:val="denominator"/>
          <w:rFonts w:eastAsia="Times New Roman"/>
          <w:i/>
          <w:iCs/>
          <w:color w:val="000000"/>
          <w:spacing w:val="12"/>
          <w:sz w:val="22"/>
          <w:szCs w:val="22"/>
        </w:rPr>
        <w:t>Pr</w:t>
      </w:r>
      <w:r>
        <w:rPr>
          <w:rStyle w:val="symbol"/>
          <w:rFonts w:eastAsia="Times New Roman"/>
          <w:color w:val="000000"/>
          <w:sz w:val="28"/>
          <w:szCs w:val="28"/>
          <w:bdr w:val="single" w:sz="6" w:space="0" w:color="auto" w:frame="1"/>
        </w:rPr>
        <w:t>(</w:t>
      </w:r>
      <w:r>
        <w:rPr>
          <w:rStyle w:val="denominator"/>
          <w:rFonts w:eastAsia="Times New Roman"/>
          <w:i/>
          <w:iCs/>
          <w:color w:val="000000"/>
          <w:spacing w:val="12"/>
          <w:sz w:val="22"/>
          <w:szCs w:val="22"/>
        </w:rPr>
        <w:t>e</w:t>
      </w:r>
      <w:r>
        <w:rPr>
          <w:rStyle w:val="symbol"/>
          <w:rFonts w:eastAsia="Times New Roman"/>
          <w:color w:val="000000"/>
          <w:sz w:val="28"/>
          <w:szCs w:val="28"/>
          <w:bdr w:val="single" w:sz="6" w:space="0" w:color="auto" w:frame="1"/>
        </w:rPr>
        <w:t>)</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ind w:firstLine="600"/>
        <w:divId w:val="221139858"/>
        <w:rPr>
          <w:rFonts w:ascii="Arial" w:eastAsia="Times New Roman" w:hAnsi="Arial" w:cs="Arial"/>
          <w:color w:val="000000"/>
          <w:sz w:val="22"/>
          <w:szCs w:val="22"/>
        </w:rPr>
      </w:pPr>
      <w:r>
        <w:rPr>
          <w:rFonts w:ascii="Arial" w:eastAsia="Times New Roman" w:hAnsi="Arial" w:cs="Arial"/>
          <w:color w:val="000000"/>
          <w:sz w:val="22"/>
          <w:szCs w:val="22"/>
        </w:rPr>
        <w:t xml:space="preserve">Donde: </w:t>
      </w:r>
      <w:r>
        <w:rPr>
          <w:rStyle w:val="formula1"/>
          <w:rFonts w:eastAsia="Times New Roman"/>
          <w:i/>
          <w:iCs/>
          <w:color w:val="000000"/>
          <w:spacing w:val="12"/>
          <w:sz w:val="22"/>
          <w:szCs w:val="22"/>
        </w:rPr>
        <w:t>Pr</w:t>
      </w:r>
      <w:r>
        <w:rPr>
          <w:rStyle w:val="symbol"/>
          <w:rFonts w:eastAsia="Times New Roman"/>
          <w:color w:val="000000"/>
          <w:sz w:val="28"/>
          <w:szCs w:val="28"/>
        </w:rPr>
        <w:t>(</w:t>
      </w:r>
      <w:r>
        <w:rPr>
          <w:rStyle w:val="formula1"/>
          <w:rFonts w:eastAsia="Times New Roman"/>
          <w:i/>
          <w:iCs/>
          <w:color w:val="000000"/>
          <w:spacing w:val="12"/>
          <w:sz w:val="22"/>
          <w:szCs w:val="22"/>
        </w:rPr>
        <w:t>a</w:t>
      </w:r>
      <w:r>
        <w:rPr>
          <w:rStyle w:val="symbol"/>
          <w:rFonts w:eastAsia="Times New Roman"/>
          <w:color w:val="000000"/>
          <w:sz w:val="28"/>
          <w:szCs w:val="28"/>
        </w:rPr>
        <w:t>)</w:t>
      </w:r>
      <w:r>
        <w:rPr>
          <w:rFonts w:ascii="Arial" w:eastAsia="Times New Roman" w:hAnsi="Arial" w:cs="Arial"/>
          <w:color w:val="000000"/>
          <w:sz w:val="22"/>
          <w:szCs w:val="22"/>
        </w:rPr>
        <w:t xml:space="preserve">es el acuerdo relativo observado entre examinadores o el número de instancias que fueron clasificadas correctamente sobre el total de instancias, </w:t>
      </w:r>
      <w:r>
        <w:rPr>
          <w:rStyle w:val="formula1"/>
          <w:rFonts w:eastAsia="Times New Roman"/>
          <w:i/>
          <w:iCs/>
          <w:color w:val="000000"/>
          <w:spacing w:val="12"/>
          <w:sz w:val="22"/>
          <w:szCs w:val="22"/>
        </w:rPr>
        <w:t>Pr</w:t>
      </w:r>
      <w:r>
        <w:rPr>
          <w:rStyle w:val="symbol"/>
          <w:rFonts w:eastAsia="Times New Roman"/>
          <w:color w:val="000000"/>
          <w:sz w:val="28"/>
          <w:szCs w:val="28"/>
        </w:rPr>
        <w:t>(</w:t>
      </w:r>
      <w:r>
        <w:rPr>
          <w:rStyle w:val="formula1"/>
          <w:rFonts w:eastAsia="Times New Roman"/>
          <w:i/>
          <w:iCs/>
          <w:color w:val="000000"/>
          <w:spacing w:val="12"/>
          <w:sz w:val="22"/>
          <w:szCs w:val="22"/>
        </w:rPr>
        <w:t>e</w:t>
      </w:r>
      <w:r>
        <w:rPr>
          <w:rStyle w:val="symbol"/>
          <w:rFonts w:eastAsia="Times New Roman"/>
          <w:color w:val="000000"/>
          <w:sz w:val="28"/>
          <w:szCs w:val="28"/>
        </w:rPr>
        <w:t>)</w:t>
      </w:r>
      <w:r>
        <w:rPr>
          <w:rFonts w:ascii="Arial" w:eastAsia="Times New Roman" w:hAnsi="Arial" w:cs="Arial"/>
          <w:color w:val="000000"/>
          <w:sz w:val="22"/>
          <w:szCs w:val="22"/>
        </w:rPr>
        <w:t xml:space="preserve"> </w:t>
      </w:r>
      <w:r>
        <w:rPr>
          <w:rStyle w:val="small"/>
          <w:rFonts w:ascii="Arial" w:eastAsia="Times New Roman" w:hAnsi="Arial" w:cs="Arial"/>
          <w:color w:val="000000"/>
          <w:sz w:val="22"/>
          <w:szCs w:val="22"/>
        </w:rPr>
        <w:t>es la probabilidad de que el acuerdo entre examinadores se deba al azar</w:t>
      </w:r>
      <w:r>
        <w:rPr>
          <w:rStyle w:val="default"/>
          <w:rFonts w:ascii="Arial" w:eastAsia="Times New Roman" w:hAnsi="Arial" w:cs="Arial"/>
          <w:color w:val="000000"/>
          <w:sz w:val="22"/>
          <w:szCs w:val="22"/>
        </w:rPr>
        <w:t xml:space="preserve"> y está relacionada con el número de instancias de cada clase y el número de instancias que el clasificador concuerda con el valor verdadero de la clase. El resultado del numerador da el grado de acuerdo realmente logrado por encima del azar y el del denominador da el grado de acuerdo que es alcanzable por encima del azar.</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390230669"/>
        <w:rPr>
          <w:rFonts w:ascii="Arial" w:eastAsia="Times New Roman" w:hAnsi="Arial" w:cs="Arial"/>
          <w:color w:val="000000"/>
          <w:sz w:val="22"/>
          <w:szCs w:val="22"/>
        </w:rPr>
      </w:pPr>
      <w:r>
        <w:rPr>
          <w:rFonts w:ascii="Arial" w:eastAsia="Times New Roman" w:hAnsi="Arial" w:cs="Arial"/>
          <w:color w:val="000000"/>
          <w:sz w:val="22"/>
          <w:szCs w:val="22"/>
        </w:rPr>
        <w:t xml:space="preserve">La generalización de la fórmula para clasificación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es la siguiente, donde n es el número total de instancias evaluadas, N el número total de clases. </w:t>
      </w:r>
    </w:p>
    <w:p w:rsidR="0062598D" w:rsidRDefault="00C32A6C">
      <w:pPr>
        <w:shd w:val="clear" w:color="auto" w:fill="FFFFFF"/>
        <w:spacing w:line="360" w:lineRule="atLeast"/>
        <w:ind w:firstLine="600"/>
        <w:jc w:val="center"/>
        <w:divId w:val="754286213"/>
        <w:rPr>
          <w:rFonts w:eastAsia="Times New Roman"/>
          <w:color w:val="000000"/>
          <w:sz w:val="22"/>
          <w:szCs w:val="22"/>
        </w:rPr>
      </w:pPr>
      <w:bookmarkStart w:id="152" w:name="eq-5.10"/>
      <w:r>
        <w:rPr>
          <w:rFonts w:eastAsia="Times New Roman"/>
          <w:b/>
          <w:bCs/>
          <w:color w:val="000000"/>
          <w:sz w:val="22"/>
          <w:szCs w:val="22"/>
        </w:rPr>
        <w:t xml:space="preserve">(5.10) </w:t>
      </w:r>
      <w:bookmarkEnd w:id="152"/>
      <w:r>
        <w:rPr>
          <w:rFonts w:eastAsia="Times New Roman"/>
          <w:i/>
          <w:iCs/>
          <w:color w:val="000000"/>
          <w:spacing w:val="12"/>
          <w:sz w:val="22"/>
          <w:szCs w:val="22"/>
        </w:rPr>
        <w:t>Pr</w:t>
      </w:r>
      <w:r>
        <w:rPr>
          <w:rFonts w:eastAsia="Times New Roman"/>
          <w:color w:val="000000"/>
          <w:sz w:val="22"/>
          <w:szCs w:val="22"/>
        </w:rPr>
        <w:t>(</w:t>
      </w:r>
      <w:r>
        <w:rPr>
          <w:rFonts w:eastAsia="Times New Roman"/>
          <w:i/>
          <w:iCs/>
          <w:color w:val="000000"/>
          <w:spacing w:val="12"/>
          <w:sz w:val="22"/>
          <w:szCs w:val="22"/>
        </w:rPr>
        <w:t>a</w:t>
      </w:r>
      <w:r>
        <w:rPr>
          <w:rFonts w:eastAsia="Times New Roman"/>
          <w:color w:val="000000"/>
          <w:sz w:val="22"/>
          <w:szCs w:val="22"/>
        </w:rPr>
        <w:t>) = </w:t>
      </w:r>
      <w:r>
        <w:rPr>
          <w:rStyle w:val="ignored"/>
          <w:rFonts w:eastAsia="Times New Roman"/>
          <w:color w:val="000000"/>
          <w:sz w:val="22"/>
          <w:szCs w:val="22"/>
        </w:rPr>
        <w:t>(</w:t>
      </w:r>
      <w:r>
        <w:rPr>
          <w:rStyle w:val="numerator"/>
          <w:rFonts w:eastAsia="Times New Roman"/>
          <w:color w:val="000000"/>
          <w:sz w:val="22"/>
          <w:szCs w:val="22"/>
        </w:rPr>
        <w:t>1</w:t>
      </w:r>
      <w:r>
        <w:rPr>
          <w:rStyle w:val="ignored"/>
          <w:rFonts w:eastAsia="Times New Roman"/>
          <w:color w:val="000000"/>
          <w:sz w:val="22"/>
          <w:szCs w:val="22"/>
        </w:rPr>
        <w:t>)/(</w:t>
      </w:r>
      <w:r>
        <w:rPr>
          <w:rStyle w:val="denominator"/>
          <w:rFonts w:eastAsia="Times New Roman"/>
          <w:i/>
          <w:iCs/>
          <w:color w:val="000000"/>
          <w:spacing w:val="12"/>
          <w:sz w:val="22"/>
          <w:szCs w:val="22"/>
        </w:rPr>
        <w:t>n</w:t>
      </w:r>
      <w:r>
        <w:rPr>
          <w:rStyle w:val="ignored"/>
          <w:rFonts w:eastAsia="Times New Roman"/>
          <w:color w:val="000000"/>
          <w:sz w:val="22"/>
          <w:szCs w:val="22"/>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ii</w:t>
      </w:r>
      <w:r>
        <w:rPr>
          <w:rFonts w:eastAsia="Times New Roman"/>
          <w:color w:val="000000"/>
          <w:sz w:val="22"/>
          <w:szCs w:val="22"/>
        </w:rPr>
        <w:t xml:space="preserve"> </w:t>
      </w:r>
    </w:p>
    <w:p w:rsidR="0062598D" w:rsidRDefault="00C32A6C">
      <w:pPr>
        <w:shd w:val="clear" w:color="auto" w:fill="FFFFFF"/>
        <w:spacing w:line="360" w:lineRule="atLeast"/>
        <w:ind w:firstLine="600"/>
        <w:jc w:val="center"/>
        <w:divId w:val="1145388710"/>
        <w:rPr>
          <w:rFonts w:eastAsia="Times New Roman"/>
          <w:color w:val="000000"/>
          <w:sz w:val="22"/>
          <w:szCs w:val="22"/>
        </w:rPr>
      </w:pPr>
      <w:bookmarkStart w:id="153" w:name="eq-5.11"/>
      <w:r>
        <w:rPr>
          <w:rFonts w:eastAsia="Times New Roman"/>
          <w:b/>
          <w:bCs/>
          <w:color w:val="000000"/>
          <w:sz w:val="22"/>
          <w:szCs w:val="22"/>
        </w:rPr>
        <w:t xml:space="preserve">(5.11) </w:t>
      </w:r>
      <w:bookmarkEnd w:id="153"/>
      <w:r>
        <w:rPr>
          <w:rFonts w:eastAsia="Times New Roman"/>
          <w:i/>
          <w:iCs/>
          <w:color w:val="000000"/>
          <w:spacing w:val="12"/>
          <w:sz w:val="22"/>
          <w:szCs w:val="22"/>
        </w:rPr>
        <w:t>Pr</w:t>
      </w:r>
      <w:r>
        <w:rPr>
          <w:rFonts w:eastAsia="Times New Roman"/>
          <w:color w:val="000000"/>
          <w:sz w:val="22"/>
          <w:szCs w:val="22"/>
        </w:rPr>
        <w:t>(</w:t>
      </w:r>
      <w:r>
        <w:rPr>
          <w:rFonts w:eastAsia="Times New Roman"/>
          <w:i/>
          <w:iCs/>
          <w:color w:val="000000"/>
          <w:spacing w:val="12"/>
          <w:sz w:val="22"/>
          <w:szCs w:val="22"/>
        </w:rPr>
        <w:t>e</w:t>
      </w:r>
      <w:r>
        <w:rPr>
          <w:rFonts w:eastAsia="Times New Roman"/>
          <w:color w:val="000000"/>
          <w:sz w:val="22"/>
          <w:szCs w:val="22"/>
        </w:rPr>
        <w:t>) = </w:t>
      </w:r>
      <w:r>
        <w:rPr>
          <w:rStyle w:val="limit1"/>
          <w:rFonts w:eastAsia="Times New Roman"/>
          <w:color w:val="000000"/>
          <w:sz w:val="22"/>
          <w:szCs w:val="22"/>
        </w:rPr>
        <w:t>∑</w:t>
      </w:r>
      <w:r>
        <w:rPr>
          <w:rFonts w:eastAsia="Times New Roman"/>
          <w:i/>
          <w:iCs/>
          <w:color w:val="000000"/>
          <w:spacing w:val="12"/>
          <w:sz w:val="17"/>
          <w:szCs w:val="17"/>
          <w:vertAlign w:val="subscript"/>
        </w:rPr>
        <w:t>k</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Style w:val="symbol"/>
          <w:rFonts w:eastAsia="Times New Roman"/>
          <w:color w:val="000000"/>
          <w:sz w:val="28"/>
          <w:szCs w:val="28"/>
        </w:rPr>
        <w:t>[</w:t>
      </w:r>
      <w:r>
        <w:rPr>
          <w:rStyle w:val="ignored"/>
          <w:rFonts w:eastAsia="Times New Roman"/>
          <w:color w:val="000000"/>
          <w:sz w:val="22"/>
          <w:szCs w:val="22"/>
        </w:rPr>
        <w:t>(</w:t>
      </w:r>
      <w:r>
        <w:rPr>
          <w:rStyle w:val="numerator"/>
          <w:rFonts w:eastAsia="Times New Roman"/>
          <w:color w:val="000000"/>
          <w:sz w:val="22"/>
          <w:szCs w:val="22"/>
        </w:rPr>
        <w:t>1</w:t>
      </w:r>
      <w:r>
        <w:rPr>
          <w:rStyle w:val="ignored"/>
          <w:rFonts w:eastAsia="Times New Roman"/>
          <w:color w:val="000000"/>
          <w:sz w:val="22"/>
          <w:szCs w:val="22"/>
        </w:rPr>
        <w:t>)/(</w:t>
      </w:r>
      <w:r>
        <w:rPr>
          <w:rStyle w:val="denominator"/>
          <w:rFonts w:eastAsia="Times New Roman"/>
          <w:i/>
          <w:iCs/>
          <w:color w:val="000000"/>
          <w:spacing w:val="12"/>
          <w:sz w:val="22"/>
          <w:szCs w:val="22"/>
        </w:rPr>
        <w:t>n</w:t>
      </w:r>
      <w:r>
        <w:rPr>
          <w:rStyle w:val="denominator"/>
          <w:rFonts w:eastAsia="Times New Roman"/>
          <w:color w:val="000000"/>
          <w:sz w:val="17"/>
          <w:szCs w:val="17"/>
          <w:vertAlign w:val="superscript"/>
        </w:rPr>
        <w:t>2</w:t>
      </w:r>
      <w:r>
        <w:rPr>
          <w:rStyle w:val="ignored"/>
          <w:rFonts w:eastAsia="Times New Roman"/>
          <w:color w:val="000000"/>
          <w:sz w:val="22"/>
          <w:szCs w:val="22"/>
        </w:rPr>
        <w:t>)</w:t>
      </w:r>
      <w:r>
        <w:rPr>
          <w:rStyle w:val="symbol"/>
          <w:rFonts w:eastAsia="Times New Roman"/>
          <w:color w:val="000000"/>
          <w:sz w:val="28"/>
          <w:szCs w:val="28"/>
        </w:rPr>
        <w:t>(</w:t>
      </w:r>
      <w:r>
        <w:rPr>
          <w:rStyle w:val="limit1"/>
          <w:rFonts w:eastAsia="Times New Roman"/>
          <w:color w:val="000000"/>
          <w:sz w:val="22"/>
          <w:szCs w:val="22"/>
        </w:rPr>
        <w:t>∑</w:t>
      </w:r>
      <w:r>
        <w:rPr>
          <w:rFonts w:eastAsia="Times New Roman"/>
          <w:i/>
          <w:iCs/>
          <w:color w:val="000000"/>
          <w:spacing w:val="12"/>
          <w:sz w:val="17"/>
          <w:szCs w:val="17"/>
          <w:vertAlign w:val="subscript"/>
        </w:rPr>
        <w:t>i</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ik</w:t>
      </w:r>
      <w:r>
        <w:rPr>
          <w:rFonts w:eastAsia="Times New Roman"/>
          <w:color w:val="000000"/>
          <w:sz w:val="22"/>
          <w:szCs w:val="22"/>
        </w:rPr>
        <w:t> × </w:t>
      </w:r>
      <w:r>
        <w:rPr>
          <w:rStyle w:val="limit1"/>
          <w:rFonts w:eastAsia="Times New Roman"/>
          <w:color w:val="000000"/>
          <w:sz w:val="22"/>
          <w:szCs w:val="22"/>
        </w:rPr>
        <w:t>∑</w:t>
      </w:r>
      <w:r>
        <w:rPr>
          <w:rFonts w:eastAsia="Times New Roman"/>
          <w:i/>
          <w:iCs/>
          <w:color w:val="000000"/>
          <w:spacing w:val="12"/>
          <w:sz w:val="17"/>
          <w:szCs w:val="17"/>
          <w:vertAlign w:val="subscript"/>
        </w:rPr>
        <w:t>j</w:t>
      </w:r>
      <w:r>
        <w:rPr>
          <w:rFonts w:eastAsia="Times New Roman"/>
          <w:color w:val="000000"/>
          <w:sz w:val="17"/>
          <w:szCs w:val="17"/>
          <w:vertAlign w:val="subscript"/>
        </w:rPr>
        <w:t> = 1</w:t>
      </w:r>
      <w:r>
        <w:rPr>
          <w:rFonts w:eastAsia="Times New Roman"/>
          <w:i/>
          <w:iCs/>
          <w:color w:val="000000"/>
          <w:spacing w:val="12"/>
          <w:sz w:val="17"/>
          <w:szCs w:val="17"/>
          <w:vertAlign w:val="superscript"/>
        </w:rPr>
        <w:t>N</w:t>
      </w:r>
      <w:r>
        <w:rPr>
          <w:rFonts w:eastAsia="Times New Roman"/>
          <w:i/>
          <w:iCs/>
          <w:color w:val="000000"/>
          <w:spacing w:val="12"/>
          <w:sz w:val="22"/>
          <w:szCs w:val="22"/>
        </w:rPr>
        <w:t>f</w:t>
      </w:r>
      <w:r>
        <w:rPr>
          <w:rFonts w:eastAsia="Times New Roman"/>
          <w:i/>
          <w:iCs/>
          <w:color w:val="000000"/>
          <w:spacing w:val="12"/>
          <w:sz w:val="17"/>
          <w:szCs w:val="17"/>
          <w:vertAlign w:val="subscript"/>
        </w:rPr>
        <w:t>kj</w:t>
      </w:r>
      <w:r>
        <w:rPr>
          <w:rStyle w:val="symbol"/>
          <w:rFonts w:eastAsia="Times New Roman"/>
          <w:color w:val="000000"/>
          <w:sz w:val="28"/>
          <w:szCs w:val="28"/>
        </w:rPr>
        <w:t>)]</w:t>
      </w:r>
      <w:r>
        <w:rPr>
          <w:rFonts w:eastAsia="Times New Roman"/>
          <w:color w:val="000000"/>
          <w:sz w:val="22"/>
          <w:szCs w:val="22"/>
        </w:rPr>
        <w:t xml:space="preserve"> </w:t>
      </w:r>
    </w:p>
    <w:p w:rsidR="0062598D" w:rsidRDefault="00C32A6C">
      <w:pPr>
        <w:shd w:val="clear" w:color="auto" w:fill="FFFFFF"/>
        <w:spacing w:line="360" w:lineRule="atLeast"/>
        <w:ind w:firstLine="600"/>
        <w:divId w:val="167333308"/>
        <w:rPr>
          <w:rFonts w:ascii="Arial" w:eastAsia="Times New Roman" w:hAnsi="Arial" w:cs="Arial"/>
          <w:color w:val="000000"/>
          <w:sz w:val="22"/>
          <w:szCs w:val="22"/>
        </w:rPr>
      </w:pPr>
      <w:r>
        <w:rPr>
          <w:rFonts w:ascii="Arial" w:eastAsia="Times New Roman" w:hAnsi="Arial" w:cs="Arial"/>
          <w:color w:val="000000"/>
          <w:sz w:val="22"/>
          <w:szCs w:val="22"/>
        </w:rPr>
        <w:t xml:space="preserve">Otra forma común de interpretar los resultado es la siguiente: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&lt; 0: Acuerdo deficiente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0.01 - 0.20: Acuerdo leve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0.21 - 0.40: Acuerdo justo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0.41 - 0.60: Acuerdo moderado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0.61 - 0.80: Acuerdo sustancial </w:t>
      </w:r>
    </w:p>
    <w:p w:rsidR="0062598D" w:rsidRDefault="00C32A6C">
      <w:pPr>
        <w:numPr>
          <w:ilvl w:val="0"/>
          <w:numId w:val="4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0.81 - 1.00: Acuerdo casi perfecto </w:t>
      </w:r>
    </w:p>
    <w:p w:rsidR="0062598D" w:rsidRDefault="00C32A6C">
      <w:pPr>
        <w:pStyle w:val="Ttulo2"/>
        <w:shd w:val="clear" w:color="auto" w:fill="FFFFFF"/>
        <w:divId w:val="1002315498"/>
        <w:rPr>
          <w:rFonts w:ascii="Arial" w:eastAsia="Times New Roman" w:hAnsi="Arial" w:cs="Arial"/>
          <w:color w:val="000000"/>
        </w:rPr>
      </w:pPr>
      <w:bookmarkStart w:id="154" w:name="toc-Section-4.9"/>
      <w:r>
        <w:rPr>
          <w:rFonts w:ascii="Arial" w:eastAsia="Times New Roman" w:hAnsi="Arial" w:cs="Arial"/>
          <w:color w:val="000000"/>
        </w:rPr>
        <w:t>4.9</w:t>
      </w:r>
      <w:bookmarkEnd w:id="154"/>
      <w:r>
        <w:rPr>
          <w:rFonts w:ascii="Arial" w:eastAsia="Times New Roman" w:hAnsi="Arial" w:cs="Arial"/>
          <w:color w:val="000000"/>
        </w:rPr>
        <w:t> </w:t>
      </w:r>
      <w:r>
        <w:rPr>
          <w:rFonts w:ascii="Arial" w:eastAsia="Times New Roman" w:hAnsi="Arial" w:cs="Arial"/>
          <w:color w:val="000000"/>
        </w:rPr>
        <w:t xml:space="preserve">Componentes de los errores de predicción: Ruido, Sesgo y Varianza </w:t>
      </w:r>
    </w:p>
    <w:p w:rsidR="0062598D" w:rsidRDefault="00C32A6C">
      <w:pPr>
        <w:shd w:val="clear" w:color="auto" w:fill="FFFFFF"/>
        <w:spacing w:line="360" w:lineRule="atLeast"/>
        <w:divId w:val="2093619633"/>
        <w:rPr>
          <w:rFonts w:ascii="Arial" w:eastAsia="Times New Roman" w:hAnsi="Arial" w:cs="Arial"/>
          <w:color w:val="000000"/>
          <w:sz w:val="22"/>
          <w:szCs w:val="22"/>
        </w:rPr>
      </w:pPr>
      <w:r>
        <w:rPr>
          <w:rFonts w:ascii="Arial" w:eastAsia="Times New Roman" w:hAnsi="Arial" w:cs="Arial"/>
          <w:color w:val="000000"/>
          <w:sz w:val="22"/>
          <w:szCs w:val="22"/>
        </w:rPr>
        <w:t>Los errores de predicción en los modelos de aprendizaje automático tienen tres componentes: Ruido (</w:t>
      </w:r>
      <w:proofErr w:type="spellStart"/>
      <w:r>
        <w:rPr>
          <w:rFonts w:ascii="Arial" w:eastAsia="Times New Roman" w:hAnsi="Arial" w:cs="Arial"/>
          <w:i/>
          <w:iCs/>
          <w:color w:val="000000"/>
          <w:sz w:val="22"/>
          <w:szCs w:val="22"/>
        </w:rPr>
        <w:t>Noise</w:t>
      </w:r>
      <w:proofErr w:type="spellEnd"/>
      <w:r>
        <w:rPr>
          <w:rFonts w:ascii="Arial" w:eastAsia="Times New Roman" w:hAnsi="Arial" w:cs="Arial"/>
          <w:color w:val="000000"/>
          <w:sz w:val="22"/>
          <w:szCs w:val="22"/>
        </w:rPr>
        <w:t>), Sesgo (</w:t>
      </w:r>
      <w:proofErr w:type="spellStart"/>
      <w:r>
        <w:rPr>
          <w:rFonts w:ascii="Arial" w:eastAsia="Times New Roman" w:hAnsi="Arial" w:cs="Arial"/>
          <w:i/>
          <w:iCs/>
          <w:color w:val="000000"/>
          <w:sz w:val="22"/>
          <w:szCs w:val="22"/>
        </w:rPr>
        <w:t>Bias</w:t>
      </w:r>
      <w:proofErr w:type="spellEnd"/>
      <w:r>
        <w:rPr>
          <w:rFonts w:ascii="Arial" w:eastAsia="Times New Roman" w:hAnsi="Arial" w:cs="Arial"/>
          <w:color w:val="000000"/>
          <w:sz w:val="22"/>
          <w:szCs w:val="22"/>
        </w:rPr>
        <w:t>) y Varianza (</w:t>
      </w:r>
      <w:proofErr w:type="spellStart"/>
      <w:r>
        <w:rPr>
          <w:rFonts w:ascii="Arial" w:eastAsia="Times New Roman" w:hAnsi="Arial" w:cs="Arial"/>
          <w:i/>
          <w:iCs/>
          <w:color w:val="000000"/>
          <w:sz w:val="22"/>
          <w:szCs w:val="22"/>
        </w:rPr>
        <w:t>Variance</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155" w:name="cite-6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Luy</w:t>
      </w:r>
      <w:r>
        <w:rPr>
          <w:rStyle w:val="bib-yy"/>
          <w:rFonts w:ascii="Arial" w:eastAsia="Times New Roman" w:hAnsi="Arial" w:cs="Arial"/>
          <w:color w:val="0030C0"/>
          <w:sz w:val="22"/>
          <w:szCs w:val="22"/>
        </w:rPr>
        <w:t>09</w:t>
      </w:r>
      <w:r w:rsidR="0062598D">
        <w:rPr>
          <w:rStyle w:val="bibcites"/>
          <w:rFonts w:ascii="Arial" w:eastAsia="Times New Roman" w:hAnsi="Arial" w:cs="Arial"/>
          <w:color w:val="000000"/>
          <w:sz w:val="22"/>
          <w:szCs w:val="22"/>
        </w:rPr>
        <w:fldChar w:fldCharType="end"/>
      </w:r>
      <w:bookmarkEnd w:id="15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56" w:name="toc-Subsection-4.9.1"/>
      <w:r>
        <w:rPr>
          <w:rFonts w:ascii="Arial" w:eastAsia="Times New Roman" w:hAnsi="Arial" w:cs="Arial"/>
          <w:color w:val="000000"/>
        </w:rPr>
        <w:t>4.9.1</w:t>
      </w:r>
      <w:bookmarkEnd w:id="156"/>
      <w:r>
        <w:rPr>
          <w:rFonts w:ascii="Arial" w:eastAsia="Times New Roman" w:hAnsi="Arial" w:cs="Arial"/>
          <w:color w:val="000000"/>
        </w:rPr>
        <w:t> </w:t>
      </w:r>
      <w:r>
        <w:rPr>
          <w:rFonts w:ascii="Arial" w:eastAsia="Times New Roman" w:hAnsi="Arial" w:cs="Arial"/>
          <w:color w:val="000000"/>
        </w:rPr>
        <w:t xml:space="preserve">Ruido </w:t>
      </w:r>
    </w:p>
    <w:p w:rsidR="0062598D" w:rsidRDefault="00C32A6C">
      <w:pPr>
        <w:shd w:val="clear" w:color="auto" w:fill="FFFFFF"/>
        <w:spacing w:line="360" w:lineRule="atLeast"/>
        <w:divId w:val="873229169"/>
        <w:rPr>
          <w:rFonts w:ascii="Arial" w:eastAsia="Times New Roman" w:hAnsi="Arial" w:cs="Arial"/>
          <w:color w:val="000000"/>
          <w:sz w:val="22"/>
          <w:szCs w:val="22"/>
        </w:rPr>
      </w:pPr>
      <w:r>
        <w:rPr>
          <w:rFonts w:ascii="Arial" w:eastAsia="Times New Roman" w:hAnsi="Arial" w:cs="Arial"/>
          <w:color w:val="000000"/>
          <w:sz w:val="22"/>
          <w:szCs w:val="22"/>
        </w:rPr>
        <w:t xml:space="preserve">El ruido es considerado un error aleatorio de la variable que está siendo medida </w:t>
      </w:r>
      <w:r>
        <w:rPr>
          <w:rStyle w:val="bibcites"/>
          <w:rFonts w:ascii="Arial" w:eastAsia="Times New Roman" w:hAnsi="Arial" w:cs="Arial"/>
          <w:color w:val="000000"/>
          <w:sz w:val="22"/>
          <w:szCs w:val="22"/>
        </w:rPr>
        <w:t>[</w:t>
      </w:r>
      <w:bookmarkStart w:id="157" w:name="cite-3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HPK</w:t>
      </w:r>
      <w:r>
        <w:rPr>
          <w:rStyle w:val="bib-yy"/>
          <w:rFonts w:ascii="Arial" w:eastAsia="Times New Roman" w:hAnsi="Arial" w:cs="Arial"/>
          <w:color w:val="0030C0"/>
          <w:sz w:val="22"/>
          <w:szCs w:val="22"/>
        </w:rPr>
        <w:t>11</w:t>
      </w:r>
      <w:r w:rsidR="0062598D">
        <w:rPr>
          <w:rStyle w:val="bibcites"/>
          <w:rFonts w:ascii="Arial" w:eastAsia="Times New Roman" w:hAnsi="Arial" w:cs="Arial"/>
          <w:color w:val="000000"/>
          <w:sz w:val="22"/>
          <w:szCs w:val="22"/>
        </w:rPr>
        <w:fldChar w:fldCharType="end"/>
      </w:r>
      <w:bookmarkEnd w:id="15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y representa el componente fuera de control del error de generalización en una función. Como se trata de una alteración de los datos originales no puede ser reducido. Por ejemplo, en el problema de estudio se encontraron malas entradas de datos donde en algunos casos el valor del costo de un producto era mayor al precio de venta. Otro ejemplo, en un sistema de monitoreo ambiental puede haber ruido proveniente del mal funcionamiento o calibraciones defectuosas en los sensores de medición </w:t>
      </w:r>
      <w:r>
        <w:rPr>
          <w:rStyle w:val="bibcites"/>
          <w:rFonts w:ascii="Arial" w:eastAsia="Times New Roman" w:hAnsi="Arial" w:cs="Arial"/>
          <w:color w:val="000000"/>
          <w:sz w:val="22"/>
          <w:szCs w:val="22"/>
        </w:rPr>
        <w:t>[</w:t>
      </w:r>
      <w:bookmarkStart w:id="158" w:name="cite-60"/>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"biblio-60"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KACN</w:t>
      </w:r>
      <w:r>
        <w:rPr>
          <w:rStyle w:val="bib-yy"/>
          <w:rFonts w:ascii="Arial" w:eastAsia="Times New Roman" w:hAnsi="Arial" w:cs="Arial"/>
          <w:color w:val="0030C0"/>
          <w:sz w:val="22"/>
          <w:szCs w:val="22"/>
        </w:rPr>
        <w:t>03</w:t>
      </w:r>
      <w:r w:rsidR="0062598D">
        <w:rPr>
          <w:rStyle w:val="bibcites"/>
          <w:rFonts w:ascii="Arial" w:eastAsia="Times New Roman" w:hAnsi="Arial" w:cs="Arial"/>
          <w:color w:val="000000"/>
          <w:sz w:val="22"/>
          <w:szCs w:val="22"/>
        </w:rPr>
        <w:fldChar w:fldCharType="end"/>
      </w:r>
      <w:bookmarkEnd w:id="158"/>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59" w:name="toc-Subsection-4.9.2"/>
      <w:r>
        <w:rPr>
          <w:rFonts w:ascii="Arial" w:eastAsia="Times New Roman" w:hAnsi="Arial" w:cs="Arial"/>
          <w:color w:val="000000"/>
        </w:rPr>
        <w:t>4.9.2</w:t>
      </w:r>
      <w:bookmarkEnd w:id="159"/>
      <w:r>
        <w:rPr>
          <w:rFonts w:ascii="Arial" w:eastAsia="Times New Roman" w:hAnsi="Arial" w:cs="Arial"/>
          <w:color w:val="000000"/>
        </w:rPr>
        <w:t> </w:t>
      </w:r>
      <w:r>
        <w:rPr>
          <w:rFonts w:ascii="Arial" w:eastAsia="Times New Roman" w:hAnsi="Arial" w:cs="Arial"/>
          <w:color w:val="000000"/>
        </w:rPr>
        <w:t xml:space="preserve">Sesgo </w:t>
      </w:r>
    </w:p>
    <w:p w:rsidR="0062598D" w:rsidRDefault="00C32A6C">
      <w:pPr>
        <w:shd w:val="clear" w:color="auto" w:fill="FFFFFF"/>
        <w:spacing w:line="360" w:lineRule="atLeast"/>
        <w:divId w:val="2090805445"/>
        <w:rPr>
          <w:rFonts w:ascii="Arial" w:eastAsia="Times New Roman" w:hAnsi="Arial" w:cs="Arial"/>
          <w:color w:val="000000"/>
          <w:sz w:val="22"/>
          <w:szCs w:val="22"/>
        </w:rPr>
      </w:pPr>
      <w:r>
        <w:rPr>
          <w:rFonts w:ascii="Arial" w:eastAsia="Times New Roman" w:hAnsi="Arial" w:cs="Arial"/>
          <w:color w:val="000000"/>
          <w:sz w:val="22"/>
          <w:szCs w:val="22"/>
        </w:rPr>
        <w:t xml:space="preserve">La precisión de la hipótesis aprendida a través del entrenamiento es una mala estimación del rendimiento sobre futuros ejemplos, ya que la hipótesis se derivó de estos ejemplos y proporcionará una estimación optimista sesgada lo que se conoce como sesgo en la estimación </w:t>
      </w:r>
      <w:r>
        <w:rPr>
          <w:rStyle w:val="bibcites"/>
          <w:rFonts w:ascii="Arial" w:eastAsia="Times New Roman" w:hAnsi="Arial" w:cs="Arial"/>
          <w:color w:val="000000"/>
          <w:sz w:val="22"/>
          <w:szCs w:val="22"/>
        </w:rPr>
        <w:t>[</w:t>
      </w:r>
      <w:hyperlink w:anchor="biblio-78" w:history="1">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El sesgo conocido también como “</w:t>
      </w:r>
      <w:proofErr w:type="spellStart"/>
      <w:r>
        <w:rPr>
          <w:rFonts w:ascii="Arial" w:eastAsia="Times New Roman" w:hAnsi="Arial" w:cs="Arial"/>
          <w:color w:val="000000"/>
          <w:sz w:val="22"/>
          <w:szCs w:val="22"/>
        </w:rPr>
        <w:t>subajuste</w:t>
      </w:r>
      <w:proofErr w:type="spellEnd"/>
      <w:r>
        <w:rPr>
          <w:rFonts w:ascii="Arial" w:eastAsia="Times New Roman" w:hAnsi="Arial" w:cs="Arial"/>
          <w:color w:val="000000"/>
          <w:sz w:val="22"/>
          <w:szCs w:val="22"/>
        </w:rPr>
        <w:t xml:space="preserve">”, ocurre cuando la función de aprendizaje mapea pobremente los datos de entrenamiento y esto da un error de generalización con datos futuros. En estadística se entiende por sesgo como la diferencia al cuadrado entre el verdadero valor y el valor esperado de la estimación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357700876"/>
        <w:rPr>
          <w:rFonts w:ascii="Arial" w:eastAsia="Times New Roman" w:hAnsi="Arial" w:cs="Arial"/>
          <w:color w:val="000000"/>
          <w:sz w:val="22"/>
          <w:szCs w:val="22"/>
        </w:rPr>
      </w:pPr>
      <w:r>
        <w:rPr>
          <w:rFonts w:ascii="Arial" w:eastAsia="Times New Roman" w:hAnsi="Arial" w:cs="Arial"/>
          <w:color w:val="000000"/>
          <w:sz w:val="22"/>
          <w:szCs w:val="22"/>
        </w:rPr>
        <w:t xml:space="preserve">El sesgo define la capacidad de ajuste del modelo de la función de aprendizaje, en 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se observa que a menor complejidad, mayor sesgo, esto indica que el error de predicción tanto en el entrenamiento como en el testeo es mayor cuando el modelo seleccionado es </w:t>
      </w:r>
      <w:proofErr w:type="spellStart"/>
      <w:r>
        <w:rPr>
          <w:rFonts w:ascii="Arial" w:eastAsia="Times New Roman" w:hAnsi="Arial" w:cs="Arial"/>
          <w:color w:val="000000"/>
          <w:sz w:val="22"/>
          <w:szCs w:val="22"/>
        </w:rPr>
        <w:t>mas</w:t>
      </w:r>
      <w:proofErr w:type="spellEnd"/>
      <w:r>
        <w:rPr>
          <w:rFonts w:ascii="Arial" w:eastAsia="Times New Roman" w:hAnsi="Arial" w:cs="Arial"/>
          <w:color w:val="000000"/>
          <w:sz w:val="22"/>
          <w:szCs w:val="22"/>
        </w:rPr>
        <w:t xml:space="preserve"> simple </w:t>
      </w:r>
      <w:r>
        <w:rPr>
          <w:rStyle w:val="bibcites"/>
          <w:rFonts w:ascii="Arial" w:eastAsia="Times New Roman" w:hAnsi="Arial" w:cs="Arial"/>
          <w:color w:val="000000"/>
          <w:sz w:val="22"/>
          <w:szCs w:val="22"/>
        </w:rPr>
        <w:t>[</w:t>
      </w:r>
      <w:bookmarkStart w:id="160" w:name="cite-23"/>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"biblio-23"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DB</w:t>
      </w:r>
      <w:r>
        <w:rPr>
          <w:rStyle w:val="bib-yy"/>
          <w:rFonts w:ascii="Arial" w:eastAsia="Times New Roman" w:hAnsi="Arial" w:cs="Arial"/>
          <w:color w:val="0030C0"/>
          <w:sz w:val="22"/>
          <w:szCs w:val="22"/>
        </w:rPr>
        <w:t>95</w:t>
      </w:r>
      <w:r w:rsidR="0062598D">
        <w:rPr>
          <w:rStyle w:val="bibcites"/>
          <w:rFonts w:ascii="Arial" w:eastAsia="Times New Roman" w:hAnsi="Arial" w:cs="Arial"/>
          <w:color w:val="000000"/>
          <w:sz w:val="22"/>
          <w:szCs w:val="22"/>
        </w:rPr>
        <w:fldChar w:fldCharType="end"/>
      </w:r>
      <w:bookmarkEnd w:id="16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61" w:name="toc-Subsection-4.9.3"/>
      <w:r>
        <w:rPr>
          <w:rFonts w:ascii="Arial" w:eastAsia="Times New Roman" w:hAnsi="Arial" w:cs="Arial"/>
          <w:color w:val="000000"/>
        </w:rPr>
        <w:t>4.9.3</w:t>
      </w:r>
      <w:bookmarkEnd w:id="161"/>
      <w:r>
        <w:rPr>
          <w:rFonts w:ascii="Arial" w:eastAsia="Times New Roman" w:hAnsi="Arial" w:cs="Arial"/>
          <w:color w:val="000000"/>
        </w:rPr>
        <w:t> </w:t>
      </w:r>
      <w:r>
        <w:rPr>
          <w:rFonts w:ascii="Arial" w:eastAsia="Times New Roman" w:hAnsi="Arial" w:cs="Arial"/>
          <w:color w:val="000000"/>
        </w:rPr>
        <w:t xml:space="preserve">Varianza </w:t>
      </w:r>
    </w:p>
    <w:p w:rsidR="0062598D" w:rsidRDefault="00C32A6C">
      <w:pPr>
        <w:shd w:val="clear" w:color="auto" w:fill="FFFFFF"/>
        <w:spacing w:line="360" w:lineRule="atLeast"/>
        <w:divId w:val="202597382"/>
        <w:rPr>
          <w:rFonts w:ascii="Arial" w:eastAsia="Times New Roman" w:hAnsi="Arial" w:cs="Arial"/>
          <w:color w:val="000000"/>
          <w:sz w:val="22"/>
          <w:szCs w:val="22"/>
        </w:rPr>
      </w:pPr>
      <w:r>
        <w:rPr>
          <w:rFonts w:ascii="Arial" w:eastAsia="Times New Roman" w:hAnsi="Arial" w:cs="Arial"/>
          <w:color w:val="000000"/>
          <w:sz w:val="22"/>
          <w:szCs w:val="22"/>
        </w:rPr>
        <w:t xml:space="preserve">Cuanto menor es el conjunto de ejemplos de prueba, mayor es la varianza esperada </w:t>
      </w:r>
      <w:r>
        <w:rPr>
          <w:rStyle w:val="bibcites"/>
          <w:rFonts w:ascii="Arial" w:eastAsia="Times New Roman" w:hAnsi="Arial" w:cs="Arial"/>
          <w:color w:val="000000"/>
          <w:sz w:val="22"/>
          <w:szCs w:val="22"/>
        </w:rPr>
        <w:t>[</w:t>
      </w:r>
      <w:bookmarkStart w:id="162" w:name="cite-78"/>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"biblio-78"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Mit</w:t>
      </w:r>
      <w:r>
        <w:rPr>
          <w:rStyle w:val="bib-yy"/>
          <w:rFonts w:ascii="Arial" w:eastAsia="Times New Roman" w:hAnsi="Arial" w:cs="Arial"/>
          <w:color w:val="0030C0"/>
          <w:sz w:val="22"/>
          <w:szCs w:val="22"/>
        </w:rPr>
        <w:t>97</w:t>
      </w:r>
      <w:r w:rsidR="0062598D">
        <w:rPr>
          <w:rStyle w:val="bibcites"/>
          <w:rFonts w:ascii="Arial" w:eastAsia="Times New Roman" w:hAnsi="Arial" w:cs="Arial"/>
          <w:color w:val="000000"/>
          <w:sz w:val="22"/>
          <w:szCs w:val="22"/>
        </w:rPr>
        <w:fldChar w:fldCharType="end"/>
      </w:r>
      <w:bookmarkEnd w:id="16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La varianza llamada también “sobreajuste” se da cuando la función seleccionada aprende casi perfectamente la tendencia de los datos del ejemplo de entrenamiento, pero falla en la generalización con datos nuevos del futuro. </w:t>
      </w:r>
    </w:p>
    <w:p w:rsidR="0062598D" w:rsidRDefault="00C32A6C">
      <w:pPr>
        <w:shd w:val="clear" w:color="auto" w:fill="FFFFFF"/>
        <w:spacing w:line="360" w:lineRule="atLeast"/>
        <w:ind w:firstLine="600"/>
        <w:divId w:val="1575507387"/>
        <w:rPr>
          <w:rFonts w:ascii="Arial" w:eastAsia="Times New Roman" w:hAnsi="Arial" w:cs="Arial"/>
          <w:color w:val="000000"/>
          <w:sz w:val="22"/>
          <w:szCs w:val="22"/>
        </w:rPr>
      </w:pPr>
      <w:r>
        <w:rPr>
          <w:rFonts w:ascii="Arial" w:eastAsia="Times New Roman" w:hAnsi="Arial" w:cs="Arial"/>
          <w:color w:val="000000"/>
          <w:sz w:val="22"/>
          <w:szCs w:val="22"/>
        </w:rPr>
        <w:t xml:space="preserve">La varianza es una medida de generalización, tanto el sesgo como la varianza están relacionadas con la complejidad del modelo de la función, 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muestra que a medida que aumenta la complejidad del modelo, la varianza tiende a aumentar y el sesgo tiende a disminuir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En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es esencial encontrar modelos con un balance entre sesgo y varianza, o visto de otra forma, un equilibrio entre error y complejidad. </w:t>
      </w:r>
    </w:p>
    <w:p w:rsidR="0062598D" w:rsidRDefault="00C32A6C">
      <w:pPr>
        <w:pStyle w:val="Ttulo2"/>
        <w:shd w:val="clear" w:color="auto" w:fill="FFFFFF"/>
        <w:divId w:val="1002315498"/>
        <w:rPr>
          <w:rFonts w:ascii="Arial" w:eastAsia="Times New Roman" w:hAnsi="Arial" w:cs="Arial"/>
          <w:color w:val="000000"/>
        </w:rPr>
      </w:pPr>
      <w:bookmarkStart w:id="163" w:name="toc-Section-4.10"/>
      <w:r>
        <w:rPr>
          <w:rFonts w:ascii="Arial" w:eastAsia="Times New Roman" w:hAnsi="Arial" w:cs="Arial"/>
          <w:color w:val="000000"/>
        </w:rPr>
        <w:t>4.10</w:t>
      </w:r>
      <w:bookmarkEnd w:id="163"/>
      <w:r>
        <w:rPr>
          <w:rFonts w:ascii="Arial" w:eastAsia="Times New Roman" w:hAnsi="Arial" w:cs="Arial"/>
          <w:color w:val="000000"/>
        </w:rPr>
        <w:t> </w:t>
      </w:r>
      <w:r>
        <w:rPr>
          <w:rFonts w:ascii="Arial" w:eastAsia="Times New Roman" w:hAnsi="Arial" w:cs="Arial"/>
          <w:color w:val="000000"/>
        </w:rPr>
        <w:t xml:space="preserve">Complejidad del modelo y curvas de aprendizaje </w:t>
      </w:r>
    </w:p>
    <w:p w:rsidR="0062598D" w:rsidRDefault="00C32A6C">
      <w:pPr>
        <w:shd w:val="clear" w:color="auto" w:fill="FFFFFF"/>
        <w:spacing w:line="360" w:lineRule="atLeast"/>
        <w:divId w:val="280915923"/>
        <w:rPr>
          <w:rFonts w:ascii="Arial" w:eastAsia="Times New Roman" w:hAnsi="Arial" w:cs="Arial"/>
          <w:color w:val="000000"/>
          <w:sz w:val="22"/>
          <w:szCs w:val="22"/>
        </w:rPr>
      </w:pPr>
      <w:r>
        <w:rPr>
          <w:rFonts w:ascii="Arial" w:eastAsia="Times New Roman" w:hAnsi="Arial" w:cs="Arial"/>
          <w:color w:val="000000"/>
          <w:sz w:val="22"/>
          <w:szCs w:val="22"/>
        </w:rPr>
        <w:t>La capacidad de generalización está determinada principalmente por dos factores: la complejidad del modelo (</w:t>
      </w:r>
      <w:proofErr w:type="spellStart"/>
      <w:r>
        <w:rPr>
          <w:rFonts w:ascii="Arial" w:eastAsia="Times New Roman" w:hAnsi="Arial" w:cs="Arial"/>
          <w:color w:val="000000"/>
          <w:sz w:val="22"/>
          <w:szCs w:val="22"/>
        </w:rPr>
        <w:t>model</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complexity</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hyperlink w:anchor="biblio-32" w:history="1">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y el tamaño del conjunto de entrenamiento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curves) </w:t>
      </w:r>
      <w:r>
        <w:rPr>
          <w:rStyle w:val="bibcites"/>
          <w:rFonts w:ascii="Arial" w:eastAsia="Times New Roman" w:hAnsi="Arial" w:cs="Arial"/>
          <w:color w:val="000000"/>
          <w:sz w:val="22"/>
          <w:szCs w:val="22"/>
        </w:rPr>
        <w:t>[</w:t>
      </w:r>
      <w:bookmarkStart w:id="164" w:name="cite-11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ZP</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16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389352593"/>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Errores-en-la-prediccion" w:history="1">
        <w:r>
          <w:rPr>
            <w:rStyle w:val="Hipervnculo"/>
            <w:rFonts w:ascii="Arial" w:eastAsia="Times New Roman" w:hAnsi="Arial" w:cs="Arial"/>
            <w:sz w:val="22"/>
            <w:szCs w:val="22"/>
          </w:rPr>
          <w:t>4.7↓</w:t>
        </w:r>
      </w:hyperlink>
      <w:r>
        <w:rPr>
          <w:rFonts w:ascii="Arial" w:eastAsia="Times New Roman" w:hAnsi="Arial" w:cs="Arial"/>
          <w:color w:val="000000"/>
          <w:sz w:val="22"/>
          <w:szCs w:val="22"/>
        </w:rPr>
        <w:t xml:space="preserve"> muestra la relación existente entre la complejidad del modelo (eje x) y el error de predicción (eje y). Indica cómo va variando el error de predicción en los conjuntos de entrenamiento y de prueba a medida que aumenta la complejidad del modelo. Los modelos muy simples dan una situación no deseada de sesgo (</w:t>
      </w:r>
      <w:proofErr w:type="spellStart"/>
      <w:r>
        <w:rPr>
          <w:rFonts w:ascii="Arial" w:eastAsia="Times New Roman" w:hAnsi="Arial" w:cs="Arial"/>
          <w:color w:val="000000"/>
          <w:sz w:val="22"/>
          <w:szCs w:val="22"/>
        </w:rPr>
        <w:t>subajuste</w:t>
      </w:r>
      <w:proofErr w:type="spellEnd"/>
      <w:r>
        <w:rPr>
          <w:rFonts w:ascii="Arial" w:eastAsia="Times New Roman" w:hAnsi="Arial" w:cs="Arial"/>
          <w:color w:val="000000"/>
          <w:sz w:val="22"/>
          <w:szCs w:val="22"/>
        </w:rPr>
        <w:t xml:space="preserve">) y los modelos muy complejos igualmente una situación no deseada de varianza (sobreajuste). Para obtener una buena capacidad de generalización se debe encontrar un compromiso entre sesgo y varianza. </w:t>
      </w:r>
    </w:p>
    <w:p w:rsidR="0062598D" w:rsidRDefault="00C32A6C">
      <w:pPr>
        <w:shd w:val="clear" w:color="auto" w:fill="FFFFFF"/>
        <w:spacing w:line="360" w:lineRule="atLeast"/>
        <w:ind w:firstLine="600"/>
        <w:divId w:val="503085587"/>
        <w:rPr>
          <w:rFonts w:ascii="Arial" w:eastAsia="Times New Roman" w:hAnsi="Arial" w:cs="Arial"/>
          <w:color w:val="000000"/>
          <w:sz w:val="22"/>
          <w:szCs w:val="22"/>
        </w:rPr>
      </w:pPr>
      <w:r>
        <w:rPr>
          <w:rFonts w:ascii="Arial" w:eastAsia="Times New Roman" w:hAnsi="Arial" w:cs="Arial"/>
          <w:color w:val="000000"/>
          <w:sz w:val="22"/>
          <w:szCs w:val="22"/>
        </w:rPr>
        <w:t>Este compromiso entre sesgo y varianza se puede encontrar probando distintas configuraciones de los parámetros de ajuste (</w:t>
      </w:r>
      <w:proofErr w:type="spellStart"/>
      <w:r>
        <w:rPr>
          <w:rFonts w:ascii="Arial" w:eastAsia="Times New Roman" w:hAnsi="Arial" w:cs="Arial"/>
          <w:color w:val="000000"/>
          <w:sz w:val="22"/>
          <w:szCs w:val="22"/>
        </w:rPr>
        <w:t>tuning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parameters</w:t>
      </w:r>
      <w:proofErr w:type="spellEnd"/>
      <w:r>
        <w:rPr>
          <w:rFonts w:ascii="Arial" w:eastAsia="Times New Roman" w:hAnsi="Arial" w:cs="Arial"/>
          <w:color w:val="000000"/>
          <w:sz w:val="22"/>
          <w:szCs w:val="22"/>
        </w:rPr>
        <w:t xml:space="preserve">) de los algoritmos de aprendizaje y luego eligiendo el que arroje mejores resultados. Normalmente se recomienda probar las distintas configuraciones de los parámetros sobre un conjunto de datos llamado de validación, que no se debe confundir con los conjuntos de entrenamiento y de prueba. </w:t>
      </w:r>
    </w:p>
    <w:p w:rsidR="0062598D" w:rsidRDefault="00C32A6C">
      <w:pPr>
        <w:shd w:val="clear" w:color="auto" w:fill="FFFFFF"/>
        <w:spacing w:line="360" w:lineRule="atLeast"/>
        <w:ind w:firstLine="600"/>
        <w:divId w:val="1712147001"/>
        <w:rPr>
          <w:rFonts w:ascii="Arial" w:eastAsia="Times New Roman" w:hAnsi="Arial" w:cs="Arial"/>
          <w:color w:val="000000"/>
          <w:sz w:val="22"/>
          <w:szCs w:val="22"/>
        </w:rPr>
      </w:pPr>
      <w:r>
        <w:rPr>
          <w:rFonts w:ascii="Arial" w:eastAsia="Times New Roman" w:hAnsi="Arial" w:cs="Arial"/>
          <w:color w:val="000000"/>
          <w:sz w:val="22"/>
          <w:szCs w:val="22"/>
        </w:rPr>
        <w:t xml:space="preserve">Algunos ejemplos de familias de algoritmos y sus parámetros de ajuste son: </w:t>
      </w:r>
    </w:p>
    <w:p w:rsidR="0062598D"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Algoritmos de regresión lineal: la cantidad de atributos del modelo (que determinará la cantidad de variables independientes). </w:t>
      </w:r>
    </w:p>
    <w:p w:rsidR="0062598D"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Modelos bayesianos: en las redes bayesianas por ejemplo se debe elegir el algoritmo estimador (estimación de las tablas de probabilidad condicional de las redes bayesianas) y el método para encontrar estructuras de red. </w:t>
      </w:r>
    </w:p>
    <w:p w:rsidR="0062598D"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Árboles de decisión: el factor de confianza de la poda, mínimo número de instancias, número de pasadas para reducir el error de poda </w:t>
      </w:r>
      <w:r>
        <w:rPr>
          <w:rStyle w:val="bibcites"/>
          <w:rFonts w:ascii="Arial" w:eastAsia="Times New Roman" w:hAnsi="Arial" w:cs="Arial"/>
          <w:color w:val="000000"/>
          <w:sz w:val="22"/>
          <w:szCs w:val="22"/>
        </w:rPr>
        <w:t>[</w:t>
      </w:r>
      <w:bookmarkStart w:id="165" w:name="cite-85"/>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"biblio-85"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MHCVC</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165"/>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Redes neuronales artificiales: la topología de la red donde se debe elegir la cantidad de neuronas para la capa de entrada, salida y la oculta. También se deben probar distintas tasas de aprendizaje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rate</w:t>
      </w:r>
      <w:proofErr w:type="spellEnd"/>
      <w:r>
        <w:rPr>
          <w:rFonts w:ascii="Arial" w:eastAsia="Times New Roman" w:hAnsi="Arial" w:cs="Arial"/>
          <w:color w:val="000000"/>
          <w:sz w:val="22"/>
          <w:szCs w:val="22"/>
        </w:rPr>
        <w:t xml:space="preserve">) y funciones de activación. </w:t>
      </w:r>
    </w:p>
    <w:p w:rsidR="0062598D" w:rsidRDefault="00C32A6C">
      <w:pPr>
        <w:numPr>
          <w:ilvl w:val="0"/>
          <w:numId w:val="42"/>
        </w:numPr>
        <w:shd w:val="clear" w:color="auto" w:fill="FFFFFF"/>
        <w:spacing w:before="240" w:after="240" w:line="360" w:lineRule="atLeast"/>
        <w:divId w:val="1002315498"/>
        <w:rPr>
          <w:rFonts w:ascii="Arial" w:eastAsia="Times New Roman" w:hAnsi="Arial" w:cs="Arial"/>
          <w:color w:val="000000"/>
          <w:sz w:val="22"/>
          <w:szCs w:val="22"/>
        </w:rPr>
      </w:pPr>
      <w:proofErr w:type="spellStart"/>
      <w:r>
        <w:rPr>
          <w:rFonts w:ascii="Arial" w:eastAsia="Times New Roman" w:hAnsi="Arial" w:cs="Arial"/>
          <w:color w:val="000000"/>
          <w:sz w:val="22"/>
          <w:szCs w:val="22"/>
        </w:rPr>
        <w:t>Support</w:t>
      </w:r>
      <w:proofErr w:type="spellEnd"/>
      <w:r>
        <w:rPr>
          <w:rFonts w:ascii="Arial" w:eastAsia="Times New Roman" w:hAnsi="Arial" w:cs="Arial"/>
          <w:color w:val="000000"/>
          <w:sz w:val="22"/>
          <w:szCs w:val="22"/>
        </w:rPr>
        <w:t xml:space="preserve"> vector machines: los parámetros gamma (γ), costo (C), y </w:t>
      </w:r>
      <w:proofErr w:type="spellStart"/>
      <w:r>
        <w:rPr>
          <w:rFonts w:ascii="Arial" w:eastAsia="Times New Roman" w:hAnsi="Arial" w:cs="Arial"/>
          <w:color w:val="000000"/>
          <w:sz w:val="22"/>
          <w:szCs w:val="22"/>
        </w:rPr>
        <w:t>epsilon</w:t>
      </w:r>
      <w:proofErr w:type="spellEnd"/>
      <w:r>
        <w:rPr>
          <w:rFonts w:ascii="Arial" w:eastAsia="Times New Roman" w:hAnsi="Arial" w:cs="Arial"/>
          <w:color w:val="000000"/>
          <w:sz w:val="22"/>
          <w:szCs w:val="22"/>
        </w:rPr>
        <w:t xml:space="preserve"> (ε). γ es una constante que reduce el espacio modelo y controla la complejidad de la solución, C es una constante positiva que es un parámetro de control de capacidad, mientras que ε es la función de pérdida que describe el vector de regresión sin todos los datos de entrada </w:t>
      </w:r>
      <w:r>
        <w:rPr>
          <w:rStyle w:val="bibcites"/>
          <w:rFonts w:ascii="Arial" w:eastAsia="Times New Roman" w:hAnsi="Arial" w:cs="Arial"/>
          <w:color w:val="000000"/>
          <w:sz w:val="22"/>
          <w:szCs w:val="22"/>
        </w:rPr>
        <w:t>[</w:t>
      </w:r>
      <w:hyperlink w:anchor="biblio-101" w:history="1">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16</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jc w:val="center"/>
        <w:divId w:val="655569428"/>
        <w:rPr>
          <w:rFonts w:ascii="Arial" w:eastAsia="Times New Roman" w:hAnsi="Arial" w:cs="Arial"/>
          <w:color w:val="000000"/>
          <w:sz w:val="22"/>
          <w:szCs w:val="22"/>
        </w:rPr>
      </w:pPr>
      <w:bookmarkStart w:id="166" w:name="fig:Errores-en-la-prediccion"/>
      <w:bookmarkEnd w:id="166"/>
      <w:r>
        <w:rPr>
          <w:rFonts w:ascii="Arial" w:eastAsia="Times New Roman" w:hAnsi="Arial" w:cs="Arial"/>
          <w:noProof/>
          <w:color w:val="000000"/>
          <w:sz w:val="22"/>
          <w:szCs w:val="22"/>
        </w:rPr>
        <w:drawing>
          <wp:inline distT="0" distB="0" distL="0" distR="0">
            <wp:extent cx="304800" cy="304800"/>
            <wp:effectExtent l="19050" t="0" r="0" b="0"/>
            <wp:docPr id="11" name="Imagen 11" descr="figure recursos/Bias_Varian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recursos/Bias_Varianza.png"/>
                    <pic:cNvPicPr>
                      <a:picLocks noChangeAspect="1" noChangeArrowheads="1"/>
                    </pic:cNvPicPr>
                  </pic:nvPicPr>
                  <pic:blipFill>
                    <a:blip r:link="rId1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jc w:val="center"/>
        <w:divId w:val="655569428"/>
        <w:rPr>
          <w:rFonts w:ascii="Arial" w:eastAsia="Times New Roman" w:hAnsi="Arial" w:cs="Arial"/>
          <w:color w:val="000000"/>
          <w:sz w:val="22"/>
          <w:szCs w:val="22"/>
        </w:rPr>
      </w:pPr>
      <w:r>
        <w:rPr>
          <w:rFonts w:ascii="Arial" w:eastAsia="Times New Roman" w:hAnsi="Arial" w:cs="Arial"/>
          <w:color w:val="000000"/>
          <w:sz w:val="22"/>
          <w:szCs w:val="22"/>
        </w:rPr>
        <w:t>Figure 4.7</w:t>
      </w:r>
      <w:r>
        <w:rPr>
          <w:rFonts w:ascii="Arial" w:eastAsia="Times New Roman" w:hAnsi="Arial" w:cs="Arial"/>
          <w:color w:val="000000"/>
          <w:sz w:val="22"/>
          <w:szCs w:val="22"/>
        </w:rPr>
        <w:t> </w:t>
      </w:r>
      <w:r>
        <w:rPr>
          <w:rFonts w:ascii="Arial" w:eastAsia="Times New Roman" w:hAnsi="Arial" w:cs="Arial"/>
          <w:color w:val="000000"/>
          <w:sz w:val="22"/>
          <w:szCs w:val="22"/>
        </w:rPr>
        <w:t xml:space="preserve">Complejidad del modelo </w:t>
      </w:r>
      <w:r>
        <w:rPr>
          <w:rStyle w:val="bibcites"/>
          <w:rFonts w:ascii="Arial" w:eastAsia="Times New Roman" w:hAnsi="Arial" w:cs="Arial"/>
          <w:color w:val="000000"/>
          <w:sz w:val="22"/>
          <w:szCs w:val="22"/>
        </w:rPr>
        <w:t>[</w:t>
      </w:r>
      <w:bookmarkStart w:id="167" w:name="cite-3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"biblio-32"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FHT</w:t>
      </w:r>
      <w:r>
        <w:rPr>
          <w:rStyle w:val="bib-yy"/>
          <w:rFonts w:ascii="Arial" w:eastAsia="Times New Roman" w:hAnsi="Arial" w:cs="Arial"/>
          <w:color w:val="0030C0"/>
          <w:sz w:val="22"/>
          <w:szCs w:val="22"/>
        </w:rPr>
        <w:t>01</w:t>
      </w:r>
      <w:r w:rsidR="0062598D">
        <w:rPr>
          <w:rStyle w:val="bibcites"/>
          <w:rFonts w:ascii="Arial" w:eastAsia="Times New Roman" w:hAnsi="Arial" w:cs="Arial"/>
          <w:color w:val="000000"/>
          <w:sz w:val="22"/>
          <w:szCs w:val="22"/>
        </w:rPr>
        <w:fldChar w:fldCharType="end"/>
      </w:r>
      <w:bookmarkEnd w:id="16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088160658"/>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muestra la relación existente entre el tamaño del conjunto de entrenamiento (eje x) y el error de predicción (eje y). Indica cómo va variando el error de predicción en los conjuntos de entrenamiento y de prueba a medida que aumenta el tamaño del conjunto de entrenamiento. Los modelos muy simples dan problema de alto sesgo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(a)) y los modelos muy complejos dan problema de alta varianza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(b)). </w:t>
      </w:r>
    </w:p>
    <w:p w:rsidR="0062598D" w:rsidRDefault="00C32A6C">
      <w:pPr>
        <w:shd w:val="clear" w:color="auto" w:fill="FFFFFF"/>
        <w:spacing w:line="360" w:lineRule="atLeast"/>
        <w:ind w:firstLine="600"/>
        <w:divId w:val="1898513127"/>
        <w:rPr>
          <w:rFonts w:ascii="Arial" w:eastAsia="Times New Roman" w:hAnsi="Arial" w:cs="Arial"/>
          <w:color w:val="000000"/>
          <w:sz w:val="22"/>
          <w:szCs w:val="22"/>
        </w:rPr>
      </w:pPr>
      <w:r>
        <w:rPr>
          <w:rFonts w:ascii="Arial" w:eastAsia="Times New Roman" w:hAnsi="Arial" w:cs="Arial"/>
          <w:color w:val="000000"/>
          <w:sz w:val="22"/>
          <w:szCs w:val="22"/>
        </w:rPr>
        <w:t xml:space="preserve">Cuando el modelo está sesgado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(a)) por mas que se aumenten los datos del conjunto de entrenamiento el nivel de error del conjunto de entrenamiento y el de prueba se mantienen alto, por lo que para modelos sesgados no es una solución aumentar significativamente la cantidad de los datos del conjunto de entrenamiento. La solución se debería buscar aumentando la complejidad del modelo. </w:t>
      </w:r>
    </w:p>
    <w:p w:rsidR="0062598D" w:rsidRDefault="00C32A6C">
      <w:pPr>
        <w:shd w:val="clear" w:color="auto" w:fill="FFFFFF"/>
        <w:spacing w:line="360" w:lineRule="atLeast"/>
        <w:ind w:firstLine="600"/>
        <w:divId w:val="1723285595"/>
        <w:rPr>
          <w:rFonts w:ascii="Arial" w:eastAsia="Times New Roman" w:hAnsi="Arial" w:cs="Arial"/>
          <w:color w:val="000000"/>
          <w:sz w:val="22"/>
          <w:szCs w:val="22"/>
        </w:rPr>
      </w:pPr>
      <w:r>
        <w:rPr>
          <w:rFonts w:ascii="Arial" w:eastAsia="Times New Roman" w:hAnsi="Arial" w:cs="Arial"/>
          <w:color w:val="000000"/>
          <w:sz w:val="22"/>
          <w:szCs w:val="22"/>
        </w:rPr>
        <w:t xml:space="preserve">Cuando el modelo tiene alta varianza (figura </w:t>
      </w:r>
      <w:hyperlink w:anchor="fig:Curvas-de-aprendizaje" w:history="1">
        <w:r>
          <w:rPr>
            <w:rStyle w:val="Hipervnculo"/>
            <w:rFonts w:ascii="Arial" w:eastAsia="Times New Roman" w:hAnsi="Arial" w:cs="Arial"/>
            <w:sz w:val="22"/>
            <w:szCs w:val="22"/>
          </w:rPr>
          <w:t>4.8↓</w:t>
        </w:r>
      </w:hyperlink>
      <w:r>
        <w:rPr>
          <w:rFonts w:ascii="Arial" w:eastAsia="Times New Roman" w:hAnsi="Arial" w:cs="Arial"/>
          <w:color w:val="000000"/>
          <w:sz w:val="22"/>
          <w:szCs w:val="22"/>
        </w:rPr>
        <w:t xml:space="preserve"> (b)) el error en el conjunto de entrenamiento se mantiene bajo aún aumentando su cantidad de datos. El conjunto de prueba en cambio inicia con alto porcentaje de error con pocos datos, pero a medida que aumentan los datos en el conjunto de entrenamiento el error del conjunto de prueba disminuye significativamente. Por tanto, ante alta varianza es una posible solución aumentar el tamaño de los datos. También se puede probar disminuyendo la complejidad del modelo. </w:t>
      </w:r>
    </w:p>
    <w:p w:rsidR="0062598D" w:rsidRDefault="00C32A6C">
      <w:pPr>
        <w:shd w:val="clear" w:color="auto" w:fill="FFFFFF"/>
        <w:spacing w:line="360" w:lineRule="atLeast"/>
        <w:ind w:firstLine="600"/>
        <w:jc w:val="center"/>
        <w:divId w:val="54135270"/>
        <w:rPr>
          <w:rFonts w:ascii="Arial" w:eastAsia="Times New Roman" w:hAnsi="Arial" w:cs="Arial"/>
          <w:color w:val="000000"/>
          <w:sz w:val="22"/>
          <w:szCs w:val="22"/>
        </w:rPr>
      </w:pPr>
      <w:bookmarkStart w:id="168" w:name="fig:Curvas-de-aprendizaje"/>
      <w:bookmarkEnd w:id="168"/>
      <w:r>
        <w:rPr>
          <w:rFonts w:ascii="Arial" w:eastAsia="Times New Roman" w:hAnsi="Arial" w:cs="Arial"/>
          <w:noProof/>
          <w:color w:val="000000"/>
          <w:sz w:val="22"/>
          <w:szCs w:val="22"/>
        </w:rPr>
        <w:drawing>
          <wp:inline distT="0" distB="0" distL="0" distR="0">
            <wp:extent cx="304800" cy="304800"/>
            <wp:effectExtent l="19050" t="0" r="0" b="0"/>
            <wp:docPr id="12" name="Imagen 12" descr="figure recursos/Curvas de aprendizaje.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recursos/Curvas de aprendizaje.v3.png"/>
                    <pic:cNvPicPr>
                      <a:picLocks noChangeAspect="1" noChangeArrowheads="1"/>
                    </pic:cNvPicPr>
                  </pic:nvPicPr>
                  <pic:blipFill>
                    <a:blip r:link="rId1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54135270"/>
        <w:rPr>
          <w:rFonts w:ascii="Arial" w:eastAsia="Times New Roman" w:hAnsi="Arial" w:cs="Arial"/>
          <w:color w:val="000000"/>
          <w:sz w:val="22"/>
          <w:szCs w:val="22"/>
        </w:rPr>
      </w:pPr>
      <w:r>
        <w:rPr>
          <w:rFonts w:ascii="Arial" w:eastAsia="Times New Roman" w:hAnsi="Arial" w:cs="Arial"/>
          <w:color w:val="000000"/>
          <w:sz w:val="22"/>
          <w:szCs w:val="22"/>
        </w:rPr>
        <w:t>Figure 4.8</w:t>
      </w:r>
      <w:r>
        <w:rPr>
          <w:rFonts w:ascii="Arial" w:eastAsia="Times New Roman" w:hAnsi="Arial" w:cs="Arial"/>
          <w:color w:val="000000"/>
          <w:sz w:val="22"/>
          <w:szCs w:val="22"/>
        </w:rPr>
        <w:t> </w:t>
      </w:r>
      <w:r>
        <w:rPr>
          <w:rFonts w:ascii="Arial" w:eastAsia="Times New Roman" w:hAnsi="Arial" w:cs="Arial"/>
          <w:color w:val="000000"/>
          <w:sz w:val="22"/>
          <w:szCs w:val="22"/>
        </w:rPr>
        <w:t xml:space="preserve">Curvas de aprendizaje </w:t>
      </w:r>
    </w:p>
    <w:p w:rsidR="0062598D" w:rsidRDefault="00C32A6C">
      <w:pPr>
        <w:pStyle w:val="Ttulo2"/>
        <w:shd w:val="clear" w:color="auto" w:fill="FFFFFF"/>
        <w:divId w:val="1002315498"/>
        <w:rPr>
          <w:rFonts w:ascii="Arial" w:eastAsia="Times New Roman" w:hAnsi="Arial" w:cs="Arial"/>
          <w:color w:val="000000"/>
        </w:rPr>
      </w:pPr>
      <w:bookmarkStart w:id="169" w:name="toc-Section-4.11"/>
      <w:r>
        <w:rPr>
          <w:rFonts w:ascii="Arial" w:eastAsia="Times New Roman" w:hAnsi="Arial" w:cs="Arial"/>
          <w:color w:val="000000"/>
        </w:rPr>
        <w:t>4.11</w:t>
      </w:r>
      <w:bookmarkEnd w:id="169"/>
      <w:r>
        <w:rPr>
          <w:rFonts w:ascii="Arial" w:eastAsia="Times New Roman" w:hAnsi="Arial" w:cs="Arial"/>
          <w:color w:val="000000"/>
        </w:rPr>
        <w:t> </w:t>
      </w:r>
      <w:r>
        <w:rPr>
          <w:rFonts w:ascii="Arial" w:eastAsia="Times New Roman" w:hAnsi="Arial" w:cs="Arial"/>
          <w:color w:val="000000"/>
        </w:rPr>
        <w:t xml:space="preserve">Trabajos relacionados a Pronóstico - Business Intelligence - Machine </w:t>
      </w:r>
      <w:proofErr w:type="spellStart"/>
      <w:r>
        <w:rPr>
          <w:rFonts w:ascii="Arial" w:eastAsia="Times New Roman" w:hAnsi="Arial" w:cs="Arial"/>
          <w:color w:val="000000"/>
        </w:rPr>
        <w:t>Learning</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804586461"/>
        <w:rPr>
          <w:rFonts w:ascii="Arial" w:eastAsia="Times New Roman" w:hAnsi="Arial" w:cs="Arial"/>
          <w:color w:val="000000"/>
          <w:sz w:val="22"/>
          <w:szCs w:val="22"/>
        </w:rPr>
      </w:pPr>
      <w:r>
        <w:rPr>
          <w:rFonts w:ascii="Arial" w:eastAsia="Times New Roman" w:hAnsi="Arial" w:cs="Arial"/>
          <w:color w:val="000000"/>
          <w:sz w:val="22"/>
          <w:szCs w:val="22"/>
        </w:rPr>
        <w:t xml:space="preserve">En esta sección se pretende dar a conocer un análisis de los trabajos relacionados con los tres puntos más importantes del este trabajo. En los textos revisados cabe destacar que no se ha encontrado un trabajo o estudio que aborda el problema del Pronóstico de la Demanda con Business Intelligence y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en la misma solución. Sin embargo, publicaciones que comprenden los últimos años presentan trabajos muy interesantes en el ámbito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asociado al Pronóstico de la Demanda (</w:t>
      </w:r>
      <w:proofErr w:type="spellStart"/>
      <w:r>
        <w:rPr>
          <w:rFonts w:ascii="Arial" w:eastAsia="Times New Roman" w:hAnsi="Arial" w:cs="Arial"/>
          <w:i/>
          <w:iCs/>
          <w:color w:val="000000"/>
          <w:sz w:val="22"/>
          <w:szCs w:val="22"/>
        </w:rPr>
        <w:t>Demand</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Forecasting</w:t>
      </w:r>
      <w:proofErr w:type="spellEnd"/>
      <w:r>
        <w:rPr>
          <w:rFonts w:ascii="Arial" w:eastAsia="Times New Roman" w:hAnsi="Arial" w:cs="Arial"/>
          <w:color w:val="000000"/>
          <w:sz w:val="22"/>
          <w:szCs w:val="22"/>
        </w:rPr>
        <w:t xml:space="preserve">), como así también Pronóstico de la demanda en conjunto con Business Intelligence. Se citan a continuación algunos de los problemas afrontados en publicaciones, que dan una idea del estado del arte en este tema: </w:t>
      </w:r>
    </w:p>
    <w:p w:rsidR="0062598D" w:rsidRDefault="00C32A6C">
      <w:pPr>
        <w:shd w:val="clear" w:color="auto" w:fill="FFFFFF"/>
        <w:spacing w:line="360" w:lineRule="atLeast"/>
        <w:ind w:firstLine="600"/>
        <w:divId w:val="1148207580"/>
        <w:rPr>
          <w:rFonts w:ascii="Arial" w:eastAsia="Times New Roman" w:hAnsi="Arial" w:cs="Arial"/>
          <w:color w:val="000000"/>
          <w:sz w:val="22"/>
          <w:szCs w:val="22"/>
        </w:rPr>
      </w:pPr>
      <w:r>
        <w:rPr>
          <w:rFonts w:ascii="Arial" w:eastAsia="Times New Roman" w:hAnsi="Arial" w:cs="Arial"/>
          <w:color w:val="000000"/>
          <w:sz w:val="22"/>
          <w:szCs w:val="22"/>
        </w:rPr>
        <w:t xml:space="preserve">En el año 2016 </w:t>
      </w:r>
      <w:r>
        <w:rPr>
          <w:rStyle w:val="bibcites"/>
          <w:rFonts w:ascii="Arial" w:eastAsia="Times New Roman" w:hAnsi="Arial" w:cs="Arial"/>
          <w:color w:val="000000"/>
          <w:sz w:val="22"/>
          <w:szCs w:val="22"/>
        </w:rPr>
        <w:t>[</w:t>
      </w:r>
      <w:bookmarkStart w:id="170" w:name="cite-5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"biblio-59"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Cas</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170"/>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se afronta el problema de mejorar el tiempo y la calidad en la toma de decisiones gerenciales en la empresa “</w:t>
      </w:r>
      <w:proofErr w:type="spellStart"/>
      <w:r>
        <w:rPr>
          <w:rFonts w:ascii="Arial" w:eastAsia="Times New Roman" w:hAnsi="Arial" w:cs="Arial"/>
          <w:color w:val="000000"/>
          <w:sz w:val="22"/>
          <w:szCs w:val="22"/>
        </w:rPr>
        <w:t>Figueri</w:t>
      </w:r>
      <w:proofErr w:type="spellEnd"/>
      <w:r>
        <w:rPr>
          <w:rFonts w:ascii="Arial" w:eastAsia="Times New Roman" w:hAnsi="Arial" w:cs="Arial"/>
          <w:color w:val="000000"/>
          <w:sz w:val="22"/>
          <w:szCs w:val="22"/>
        </w:rPr>
        <w:t xml:space="preserve"> SRL”, el tiempo y el esfuerzo requerido por el área de sistemas para la generación de informes a la gerencia afectan en la toma de decisiones. El enfoque adoptado para la solución consiste en la implementación de un sistema de Business Intelligence basado en un modelo de pronóstico de ventas. </w:t>
      </w:r>
    </w:p>
    <w:p w:rsidR="0062598D" w:rsidRDefault="00C32A6C">
      <w:pPr>
        <w:shd w:val="clear" w:color="auto" w:fill="FFFFFF"/>
        <w:spacing w:line="360" w:lineRule="atLeast"/>
        <w:ind w:firstLine="600"/>
        <w:divId w:val="868876467"/>
        <w:rPr>
          <w:rFonts w:ascii="Arial" w:eastAsia="Times New Roman" w:hAnsi="Arial" w:cs="Arial"/>
          <w:color w:val="000000"/>
          <w:sz w:val="22"/>
          <w:szCs w:val="22"/>
        </w:rPr>
      </w:pPr>
      <w:r>
        <w:rPr>
          <w:rFonts w:ascii="Arial" w:eastAsia="Times New Roman" w:hAnsi="Arial" w:cs="Arial"/>
          <w:color w:val="000000"/>
          <w:sz w:val="22"/>
          <w:szCs w:val="22"/>
        </w:rPr>
        <w:t xml:space="preserve">En el desarrollo de Business Intelligence se construye un Data </w:t>
      </w:r>
      <w:proofErr w:type="spellStart"/>
      <w:r>
        <w:rPr>
          <w:rFonts w:ascii="Arial" w:eastAsia="Times New Roman" w:hAnsi="Arial" w:cs="Arial"/>
          <w:color w:val="000000"/>
          <w:sz w:val="22"/>
          <w:szCs w:val="22"/>
        </w:rPr>
        <w:t>mart</w:t>
      </w:r>
      <w:proofErr w:type="spellEnd"/>
      <w:r>
        <w:rPr>
          <w:rFonts w:ascii="Arial" w:eastAsia="Times New Roman" w:hAnsi="Arial" w:cs="Arial"/>
          <w:color w:val="000000"/>
          <w:sz w:val="22"/>
          <w:szCs w:val="22"/>
        </w:rPr>
        <w:t xml:space="preserve"> bajo la metodología de </w:t>
      </w:r>
      <w:proofErr w:type="spellStart"/>
      <w:r>
        <w:rPr>
          <w:rFonts w:ascii="Arial" w:eastAsia="Times New Roman" w:hAnsi="Arial" w:cs="Arial"/>
          <w:color w:val="000000"/>
          <w:sz w:val="22"/>
          <w:szCs w:val="22"/>
        </w:rPr>
        <w:t>Kimball</w:t>
      </w:r>
      <w:proofErr w:type="spellEnd"/>
      <w:r>
        <w:rPr>
          <w:rFonts w:ascii="Arial" w:eastAsia="Times New Roman" w:hAnsi="Arial" w:cs="Arial"/>
          <w:color w:val="000000"/>
          <w:sz w:val="22"/>
          <w:szCs w:val="22"/>
        </w:rPr>
        <w:t xml:space="preserve"> para guardar los datos históricos, se realiza el proceso ETL para obtener y cargar los datos al </w:t>
      </w:r>
      <w:proofErr w:type="spellStart"/>
      <w:r>
        <w:rPr>
          <w:rFonts w:ascii="Arial" w:eastAsia="Times New Roman" w:hAnsi="Arial" w:cs="Arial"/>
          <w:color w:val="000000"/>
          <w:sz w:val="22"/>
          <w:szCs w:val="22"/>
        </w:rPr>
        <w:t>dataware</w:t>
      </w:r>
      <w:proofErr w:type="spellEnd"/>
      <w:r>
        <w:rPr>
          <w:rFonts w:ascii="Arial" w:eastAsia="Times New Roman" w:hAnsi="Arial" w:cs="Arial"/>
          <w:color w:val="000000"/>
          <w:sz w:val="22"/>
          <w:szCs w:val="22"/>
        </w:rPr>
        <w:t xml:space="preserve">. El desarrollo del pronóstico se basa en el modelo de series de tiempo </w:t>
      </w:r>
      <w:proofErr w:type="spellStart"/>
      <w:r>
        <w:rPr>
          <w:rFonts w:ascii="Arial" w:eastAsia="Times New Roman" w:hAnsi="Arial" w:cs="Arial"/>
          <w:color w:val="000000"/>
          <w:sz w:val="22"/>
          <w:szCs w:val="22"/>
        </w:rPr>
        <w:t>autorregresivo</w:t>
      </w:r>
      <w:proofErr w:type="spellEnd"/>
      <w:r>
        <w:rPr>
          <w:rFonts w:ascii="Arial" w:eastAsia="Times New Roman" w:hAnsi="Arial" w:cs="Arial"/>
          <w:color w:val="000000"/>
          <w:sz w:val="22"/>
          <w:szCs w:val="22"/>
        </w:rPr>
        <w:t xml:space="preserve"> ARMA de la demanda de productos. Como resultado de la solución propuesta la empresa obtuvo una disminución en el porcentaje de devolución y el porcentaje de rotación de productos, los pronósticos ayudaron a la toma de decisiones, generando mayores ventas y nuevas estrategias de marketing. </w:t>
      </w:r>
    </w:p>
    <w:p w:rsidR="0062598D" w:rsidRDefault="00C32A6C">
      <w:pPr>
        <w:shd w:val="clear" w:color="auto" w:fill="FFFFFF"/>
        <w:spacing w:line="360" w:lineRule="atLeast"/>
        <w:ind w:firstLine="600"/>
        <w:divId w:val="1800878166"/>
        <w:rPr>
          <w:rFonts w:ascii="Arial" w:eastAsia="Times New Roman" w:hAnsi="Arial" w:cs="Arial"/>
          <w:color w:val="000000"/>
          <w:sz w:val="22"/>
          <w:szCs w:val="22"/>
        </w:rPr>
      </w:pPr>
      <w:r>
        <w:rPr>
          <w:rFonts w:ascii="Arial" w:eastAsia="Times New Roman" w:hAnsi="Arial" w:cs="Arial"/>
          <w:color w:val="000000"/>
          <w:sz w:val="22"/>
          <w:szCs w:val="22"/>
        </w:rPr>
        <w:t xml:space="preserve">En el trabajo presentado en el año 2016 </w:t>
      </w:r>
      <w:r>
        <w:rPr>
          <w:rStyle w:val="bibcites"/>
          <w:rFonts w:ascii="Arial" w:eastAsia="Times New Roman" w:hAnsi="Arial" w:cs="Arial"/>
          <w:color w:val="000000"/>
          <w:sz w:val="22"/>
          <w:szCs w:val="22"/>
        </w:rPr>
        <w:t>[</w:t>
      </w:r>
      <w:bookmarkStart w:id="171" w:name="cite-101"/>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"biblio-101"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MA</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17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los autores abordan cómo pronosticar la demanda de agua urbana en la ciudad de Montreal (Canadá) en plazos de 1 y 3 días. Para llegar a la solución propuesta se compararon cuatro modelos de pronóstico: Artificial Neural Network (ANN), </w:t>
      </w:r>
      <w:proofErr w:type="spellStart"/>
      <w:r>
        <w:rPr>
          <w:rFonts w:ascii="Arial" w:eastAsia="Times New Roman" w:hAnsi="Arial" w:cs="Arial"/>
          <w:color w:val="000000"/>
          <w:sz w:val="22"/>
          <w:szCs w:val="22"/>
        </w:rPr>
        <w:t>Support</w:t>
      </w:r>
      <w:proofErr w:type="spellEnd"/>
      <w:r>
        <w:rPr>
          <w:rFonts w:ascii="Arial" w:eastAsia="Times New Roman" w:hAnsi="Arial" w:cs="Arial"/>
          <w:color w:val="000000"/>
          <w:sz w:val="22"/>
          <w:szCs w:val="22"/>
        </w:rPr>
        <w:t xml:space="preserve"> Vector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(SVR) y Extreme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Machine (ELM) y el tradicional </w:t>
      </w:r>
      <w:proofErr w:type="spellStart"/>
      <w:r>
        <w:rPr>
          <w:rFonts w:ascii="Arial" w:eastAsia="Times New Roman" w:hAnsi="Arial" w:cs="Arial"/>
          <w:color w:val="000000"/>
          <w:sz w:val="22"/>
          <w:szCs w:val="22"/>
        </w:rPr>
        <w:t>Multiple</w:t>
      </w:r>
      <w:proofErr w:type="spellEnd"/>
      <w:r>
        <w:rPr>
          <w:rFonts w:ascii="Arial" w:eastAsia="Times New Roman" w:hAnsi="Arial" w:cs="Arial"/>
          <w:color w:val="000000"/>
          <w:sz w:val="22"/>
          <w:szCs w:val="22"/>
        </w:rPr>
        <w:t xml:space="preserve"> Linear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(MLR). </w:t>
      </w:r>
    </w:p>
    <w:p w:rsidR="0062598D" w:rsidRDefault="00C32A6C">
      <w:pPr>
        <w:shd w:val="clear" w:color="auto" w:fill="FFFFFF"/>
        <w:spacing w:line="360" w:lineRule="atLeast"/>
        <w:ind w:firstLine="600"/>
        <w:divId w:val="1232495987"/>
        <w:rPr>
          <w:rFonts w:ascii="Arial" w:eastAsia="Times New Roman" w:hAnsi="Arial" w:cs="Arial"/>
          <w:color w:val="000000"/>
          <w:sz w:val="22"/>
          <w:szCs w:val="22"/>
        </w:rPr>
      </w:pPr>
      <w:r>
        <w:rPr>
          <w:rFonts w:ascii="Arial" w:eastAsia="Times New Roman" w:hAnsi="Arial" w:cs="Arial"/>
          <w:color w:val="000000"/>
          <w:sz w:val="22"/>
          <w:szCs w:val="22"/>
        </w:rPr>
        <w:t>Los modelos se basaron en combinaciones de variables de entrada como la temperatura diaria máxima, precipitación diaria total y la demanda diaria de agua con datos disponibles desde 1999 a 2010. Los dos índices de rendimiento utilizados para evaluar los modelos MLR, ANN, SVR y ELM fueron el Coeficiente de Determinación (</w:t>
      </w:r>
      <w:r>
        <w:rPr>
          <w:rStyle w:val="formula1"/>
          <w:rFonts w:eastAsia="Times New Roman"/>
          <w:i/>
          <w:iCs/>
          <w:color w:val="000000"/>
          <w:spacing w:val="12"/>
          <w:sz w:val="22"/>
          <w:szCs w:val="22"/>
        </w:rPr>
        <w:t>R</w:t>
      </w:r>
      <w:r>
        <w:rPr>
          <w:rStyle w:val="formula1"/>
          <w:rFonts w:eastAsia="Times New Roman"/>
          <w:color w:val="000000"/>
          <w:sz w:val="17"/>
          <w:szCs w:val="17"/>
          <w:vertAlign w:val="superscript"/>
        </w:rPr>
        <w:t>2</w:t>
      </w:r>
      <w:r>
        <w:rPr>
          <w:rFonts w:ascii="Arial" w:eastAsia="Times New Roman" w:hAnsi="Arial" w:cs="Arial"/>
          <w:color w:val="000000"/>
          <w:sz w:val="22"/>
          <w:szCs w:val="22"/>
        </w:rPr>
        <w:t xml:space="preserve">) y el Error Cuadrático Medio (RMSE). ELM alcanzó una mayor precisión en ambos períodos de pronóstico 1 y 3 días, en comparación con MLR, ANN y SVR que alcanzaron buena precisión para el plazo de 1 día. En general, ELM resulta ser un método de aprendizaje eficiente cuando se trata de pronosticar a corto plazo. </w:t>
      </w:r>
    </w:p>
    <w:p w:rsidR="0062598D" w:rsidRDefault="00C32A6C">
      <w:pPr>
        <w:shd w:val="clear" w:color="auto" w:fill="FFFFFF"/>
        <w:spacing w:line="360" w:lineRule="atLeast"/>
        <w:ind w:firstLine="600"/>
        <w:divId w:val="449055914"/>
        <w:rPr>
          <w:rFonts w:ascii="Arial" w:eastAsia="Times New Roman" w:hAnsi="Arial" w:cs="Arial"/>
          <w:color w:val="000000"/>
          <w:sz w:val="22"/>
          <w:szCs w:val="22"/>
        </w:rPr>
      </w:pPr>
      <w:r>
        <w:rPr>
          <w:rFonts w:ascii="Arial" w:eastAsia="Times New Roman" w:hAnsi="Arial" w:cs="Arial"/>
          <w:color w:val="000000"/>
          <w:sz w:val="22"/>
          <w:szCs w:val="22"/>
        </w:rPr>
        <w:t xml:space="preserve">En el año 2015 se presentó </w:t>
      </w:r>
      <w:r>
        <w:rPr>
          <w:rStyle w:val="bibcites"/>
          <w:rFonts w:ascii="Arial" w:eastAsia="Times New Roman" w:hAnsi="Arial" w:cs="Arial"/>
          <w:color w:val="000000"/>
          <w:sz w:val="22"/>
          <w:szCs w:val="22"/>
        </w:rPr>
        <w:t>[</w:t>
      </w:r>
      <w:bookmarkStart w:id="172" w:name="cite-64"/>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"biblio-64"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FLS</w:t>
      </w:r>
      <w:r>
        <w:rPr>
          <w:rStyle w:val="bib-yy"/>
          <w:rFonts w:ascii="Arial" w:eastAsia="Times New Roman" w:hAnsi="Arial" w:cs="Arial"/>
          <w:color w:val="0030C0"/>
          <w:sz w:val="22"/>
          <w:szCs w:val="22"/>
        </w:rPr>
        <w:t>15</w:t>
      </w:r>
      <w:r w:rsidR="0062598D">
        <w:rPr>
          <w:rStyle w:val="bibcites"/>
          <w:rFonts w:ascii="Arial" w:eastAsia="Times New Roman" w:hAnsi="Arial" w:cs="Arial"/>
          <w:color w:val="000000"/>
          <w:sz w:val="22"/>
          <w:szCs w:val="22"/>
        </w:rPr>
        <w:fldChar w:fldCharType="end"/>
      </w:r>
      <w:bookmarkEnd w:id="172"/>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caso de estudio basado en la empresa de </w:t>
      </w:r>
      <w:proofErr w:type="spellStart"/>
      <w:r>
        <w:rPr>
          <w:rFonts w:ascii="Arial" w:eastAsia="Times New Roman" w:hAnsi="Arial" w:cs="Arial"/>
          <w:color w:val="000000"/>
          <w:sz w:val="22"/>
          <w:szCs w:val="22"/>
        </w:rPr>
        <w:t>retailer</w:t>
      </w:r>
      <w:proofErr w:type="spellEnd"/>
      <w:r>
        <w:rPr>
          <w:rFonts w:ascii="Arial" w:eastAsia="Times New Roman" w:hAnsi="Arial" w:cs="Arial"/>
          <w:color w:val="000000"/>
          <w:sz w:val="22"/>
          <w:szCs w:val="22"/>
        </w:rPr>
        <w:t xml:space="preserve"> online </w:t>
      </w:r>
      <w:proofErr w:type="spellStart"/>
      <w:r>
        <w:rPr>
          <w:rFonts w:ascii="Arial" w:eastAsia="Times New Roman" w:hAnsi="Arial" w:cs="Arial"/>
          <w:i/>
          <w:iCs/>
          <w:color w:val="000000"/>
          <w:sz w:val="22"/>
          <w:szCs w:val="22"/>
        </w:rPr>
        <w:t>Rue</w:t>
      </w:r>
      <w:proofErr w:type="spellEnd"/>
      <w:r>
        <w:rPr>
          <w:rFonts w:ascii="Arial" w:eastAsia="Times New Roman" w:hAnsi="Arial" w:cs="Arial"/>
          <w:i/>
          <w:iCs/>
          <w:color w:val="000000"/>
          <w:sz w:val="22"/>
          <w:szCs w:val="22"/>
        </w:rPr>
        <w:t xml:space="preserve"> La </w:t>
      </w:r>
      <w:proofErr w:type="spellStart"/>
      <w:r>
        <w:rPr>
          <w:rFonts w:ascii="Arial" w:eastAsia="Times New Roman" w:hAnsi="Arial" w:cs="Arial"/>
          <w:i/>
          <w:iCs/>
          <w:color w:val="000000"/>
          <w:sz w:val="22"/>
          <w:szCs w:val="22"/>
        </w:rPr>
        <w:t>La</w:t>
      </w:r>
      <w:proofErr w:type="spellEnd"/>
      <w:r>
        <w:rPr>
          <w:rFonts w:ascii="Arial" w:eastAsia="Times New Roman" w:hAnsi="Arial" w:cs="Arial"/>
          <w:color w:val="000000"/>
          <w:sz w:val="22"/>
          <w:szCs w:val="22"/>
        </w:rPr>
        <w:t xml:space="preserve"> (http://www.ruelala.com). Los autores buscan estrategias para estimar la demanda de estilos nunca antes vendidos y también buscan un algoritmo que </w:t>
      </w:r>
      <w:proofErr w:type="spellStart"/>
      <w:r>
        <w:rPr>
          <w:rFonts w:ascii="Arial" w:eastAsia="Times New Roman" w:hAnsi="Arial" w:cs="Arial"/>
          <w:color w:val="000000"/>
          <w:sz w:val="22"/>
          <w:szCs w:val="22"/>
        </w:rPr>
        <w:t>optimize</w:t>
      </w:r>
      <w:proofErr w:type="spellEnd"/>
      <w:r>
        <w:rPr>
          <w:rFonts w:ascii="Arial" w:eastAsia="Times New Roman" w:hAnsi="Arial" w:cs="Arial"/>
          <w:color w:val="000000"/>
          <w:sz w:val="22"/>
          <w:szCs w:val="22"/>
        </w:rPr>
        <w:t xml:space="preserve"> combinaciones de precios para que sirva como herramienta de apoyo diario en la toma de decisiones de precios y que maximice los ingresos de dichos primeros estilos de exposición. Los datos de transacciones de ventas abarcaron desde principios de 2011 hasta mediados de 2013, donde cada registro representa una venta con su sello de tiempo, cantidad vendida del artículo, precio, fecha/hora de inicio del evento, duración del evento y el inventario inicial del artículo. </w:t>
      </w:r>
    </w:p>
    <w:p w:rsidR="0062598D" w:rsidRDefault="00C32A6C">
      <w:pPr>
        <w:shd w:val="clear" w:color="auto" w:fill="FFFFFF"/>
        <w:spacing w:line="360" w:lineRule="atLeast"/>
        <w:ind w:firstLine="600"/>
        <w:divId w:val="1428817547"/>
        <w:rPr>
          <w:rFonts w:ascii="Arial" w:eastAsia="Times New Roman" w:hAnsi="Arial" w:cs="Arial"/>
          <w:color w:val="000000"/>
          <w:sz w:val="22"/>
          <w:szCs w:val="22"/>
        </w:rPr>
      </w:pPr>
      <w:r>
        <w:rPr>
          <w:rFonts w:ascii="Arial" w:eastAsia="Times New Roman" w:hAnsi="Arial" w:cs="Arial"/>
          <w:color w:val="000000"/>
          <w:sz w:val="22"/>
          <w:szCs w:val="22"/>
        </w:rPr>
        <w:t xml:space="preserve">Además, se disponen de datos relacionados al producto como la marca, el tamaño, el color, el precio sugerido por el fabricante (MSRP o </w:t>
      </w:r>
      <w:proofErr w:type="spellStart"/>
      <w:r>
        <w:rPr>
          <w:rFonts w:ascii="Arial" w:eastAsia="Times New Roman" w:hAnsi="Arial" w:cs="Arial"/>
          <w:color w:val="000000"/>
          <w:sz w:val="22"/>
          <w:szCs w:val="22"/>
        </w:rPr>
        <w:t>Manufacturer’s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Suggested</w:t>
      </w:r>
      <w:proofErr w:type="spellEnd"/>
      <w:r>
        <w:rPr>
          <w:rFonts w:ascii="Arial" w:eastAsia="Times New Roman" w:hAnsi="Arial" w:cs="Arial"/>
          <w:color w:val="000000"/>
          <w:sz w:val="22"/>
          <w:szCs w:val="22"/>
        </w:rPr>
        <w:t xml:space="preserve"> Retail Price) y la clasificación jerárquica del producto. </w:t>
      </w:r>
      <w:r w:rsidRPr="00093F93">
        <w:rPr>
          <w:rFonts w:ascii="Arial" w:eastAsia="Times New Roman" w:hAnsi="Arial" w:cs="Arial"/>
          <w:color w:val="000000"/>
          <w:sz w:val="22"/>
          <w:szCs w:val="22"/>
          <w:lang w:val="en-US"/>
        </w:rPr>
        <w:t xml:space="preserve">Los </w:t>
      </w:r>
      <w:proofErr w:type="spellStart"/>
      <w:r w:rsidRPr="00093F93">
        <w:rPr>
          <w:rFonts w:ascii="Arial" w:eastAsia="Times New Roman" w:hAnsi="Arial" w:cs="Arial"/>
          <w:color w:val="000000"/>
          <w:sz w:val="22"/>
          <w:szCs w:val="22"/>
          <w:lang w:val="en-US"/>
        </w:rPr>
        <w:t>modelos</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probados</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fueron</w:t>
      </w:r>
      <w:proofErr w:type="spellEnd"/>
      <w:r w:rsidRPr="00093F93">
        <w:rPr>
          <w:rFonts w:ascii="Arial" w:eastAsia="Times New Roman" w:hAnsi="Arial" w:cs="Arial"/>
          <w:color w:val="000000"/>
          <w:sz w:val="22"/>
          <w:szCs w:val="22"/>
          <w:lang w:val="en-US"/>
        </w:rPr>
        <w:t xml:space="preserve">: Least Squares Regression, Principal Components Regression, Partial Least Squares Regression, Multiplicative (power) Regression, </w:t>
      </w:r>
      <w:proofErr w:type="spellStart"/>
      <w:r w:rsidRPr="00093F93">
        <w:rPr>
          <w:rFonts w:ascii="Arial" w:eastAsia="Times New Roman" w:hAnsi="Arial" w:cs="Arial"/>
          <w:color w:val="000000"/>
          <w:sz w:val="22"/>
          <w:szCs w:val="22"/>
          <w:lang w:val="en-US"/>
        </w:rPr>
        <w:t>Semilogarithmic</w:t>
      </w:r>
      <w:proofErr w:type="spellEnd"/>
      <w:r w:rsidRPr="00093F93">
        <w:rPr>
          <w:rFonts w:ascii="Arial" w:eastAsia="Times New Roman" w:hAnsi="Arial" w:cs="Arial"/>
          <w:color w:val="000000"/>
          <w:sz w:val="22"/>
          <w:szCs w:val="22"/>
          <w:lang w:val="en-US"/>
        </w:rPr>
        <w:t xml:space="preserve"> Regression y Regression Trees. </w:t>
      </w:r>
      <w:r>
        <w:rPr>
          <w:rFonts w:ascii="Arial" w:eastAsia="Times New Roman" w:hAnsi="Arial" w:cs="Arial"/>
          <w:color w:val="000000"/>
          <w:sz w:val="22"/>
          <w:szCs w:val="22"/>
        </w:rPr>
        <w:t xml:space="preserve">Para comparar estos modelos se dividió aleatoriamente los datos en conjuntos de entrenamiento y prueba, y se utilizó los datos de entrenamiento para construir los modelos de regresión. </w:t>
      </w:r>
    </w:p>
    <w:p w:rsidR="0062598D" w:rsidRDefault="00C32A6C">
      <w:pPr>
        <w:shd w:val="clear" w:color="auto" w:fill="FFFFFF"/>
        <w:spacing w:line="360" w:lineRule="atLeast"/>
        <w:ind w:firstLine="600"/>
        <w:divId w:val="2087610535"/>
        <w:rPr>
          <w:rFonts w:ascii="Arial" w:eastAsia="Times New Roman" w:hAnsi="Arial" w:cs="Arial"/>
          <w:color w:val="000000"/>
          <w:sz w:val="22"/>
          <w:szCs w:val="22"/>
        </w:rPr>
      </w:pPr>
      <w:r>
        <w:rPr>
          <w:rFonts w:ascii="Arial" w:eastAsia="Times New Roman" w:hAnsi="Arial" w:cs="Arial"/>
          <w:color w:val="000000"/>
          <w:sz w:val="22"/>
          <w:szCs w:val="22"/>
        </w:rPr>
        <w:t xml:space="preserve">Para los modelos que requerían parámetros de ajuste se utilizó validación cruzada de cinco pasadas sobre los datos de entrenamiento. Se encontró que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Trees</w:t>
      </w:r>
      <w:proofErr w:type="spellEnd"/>
      <w:r>
        <w:rPr>
          <w:rFonts w:ascii="Arial" w:eastAsia="Times New Roman" w:hAnsi="Arial" w:cs="Arial"/>
          <w:color w:val="000000"/>
          <w:sz w:val="22"/>
          <w:szCs w:val="22"/>
        </w:rPr>
        <w:t xml:space="preserve"> con </w:t>
      </w:r>
      <w:proofErr w:type="spellStart"/>
      <w:r>
        <w:rPr>
          <w:rFonts w:ascii="Arial" w:eastAsia="Times New Roman" w:hAnsi="Arial" w:cs="Arial"/>
          <w:color w:val="000000"/>
          <w:sz w:val="22"/>
          <w:szCs w:val="22"/>
        </w:rPr>
        <w:t>Bagging</w:t>
      </w:r>
      <w:proofErr w:type="spellEnd"/>
      <w:r>
        <w:rPr>
          <w:rFonts w:ascii="Arial" w:eastAsia="Times New Roman" w:hAnsi="Arial" w:cs="Arial"/>
          <w:color w:val="000000"/>
          <w:sz w:val="22"/>
          <w:szCs w:val="22"/>
        </w:rPr>
        <w:t xml:space="preserve"> superó a los demás métodos de regresión. Luego de poner en producción la herramienta las ventas no disminuyen debido a la implementación de aumentos de precios recomendados por el algoritmo de optimización de precios. Se logró un aumento en los ingresos del grupo de prueba en aproximadamente 9.7%. </w:t>
      </w:r>
    </w:p>
    <w:p w:rsidR="0062598D" w:rsidRDefault="00C32A6C">
      <w:pPr>
        <w:shd w:val="clear" w:color="auto" w:fill="FFFFFF"/>
        <w:spacing w:line="360" w:lineRule="atLeast"/>
        <w:ind w:firstLine="600"/>
        <w:divId w:val="88233950"/>
        <w:rPr>
          <w:rFonts w:ascii="Arial" w:eastAsia="Times New Roman" w:hAnsi="Arial" w:cs="Arial"/>
          <w:color w:val="000000"/>
          <w:sz w:val="22"/>
          <w:szCs w:val="22"/>
        </w:rPr>
      </w:pPr>
      <w:r>
        <w:rPr>
          <w:rFonts w:ascii="Arial" w:eastAsia="Times New Roman" w:hAnsi="Arial" w:cs="Arial"/>
          <w:color w:val="000000"/>
          <w:sz w:val="22"/>
          <w:szCs w:val="22"/>
        </w:rPr>
        <w:t xml:space="preserve">El trabajo presentado en el año 2014 </w:t>
      </w:r>
      <w:r>
        <w:rPr>
          <w:rStyle w:val="bibcites"/>
          <w:rFonts w:ascii="Arial" w:eastAsia="Times New Roman" w:hAnsi="Arial" w:cs="Arial"/>
          <w:color w:val="000000"/>
          <w:sz w:val="22"/>
          <w:szCs w:val="22"/>
        </w:rPr>
        <w:t>[</w:t>
      </w:r>
      <w:bookmarkStart w:id="173" w:name="cite-112"/>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"biblio-112"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SLH</w:t>
      </w:r>
      <w:r>
        <w:rPr>
          <w:rStyle w:val="bib-yy"/>
          <w:rFonts w:ascii="Arial" w:eastAsia="Times New Roman" w:hAnsi="Arial" w:cs="Arial"/>
          <w:color w:val="0030C0"/>
          <w:sz w:val="22"/>
          <w:szCs w:val="22"/>
        </w:rPr>
        <w:t>14</w:t>
      </w:r>
      <w:r w:rsidR="0062598D">
        <w:rPr>
          <w:rStyle w:val="bibcites"/>
          <w:rFonts w:ascii="Arial" w:eastAsia="Times New Roman" w:hAnsi="Arial" w:cs="Arial"/>
          <w:color w:val="000000"/>
          <w:sz w:val="22"/>
          <w:szCs w:val="22"/>
        </w:rPr>
        <w:fldChar w:fldCharType="end"/>
      </w:r>
      <w:bookmarkEnd w:id="173"/>
      <w:r>
        <w:rPr>
          <w:rStyle w:val="bibcites"/>
          <w:rFonts w:ascii="Arial" w:eastAsia="Times New Roman" w:hAnsi="Arial" w:cs="Arial"/>
          <w:color w:val="000000"/>
          <w:sz w:val="22"/>
          <w:szCs w:val="22"/>
        </w:rPr>
        <w:t>]</w:t>
      </w:r>
      <w:r>
        <w:rPr>
          <w:rFonts w:ascii="Arial" w:eastAsia="Times New Roman" w:hAnsi="Arial" w:cs="Arial"/>
          <w:color w:val="000000"/>
          <w:sz w:val="22"/>
          <w:szCs w:val="22"/>
        </w:rPr>
        <w:t>, plantea como objetivo pronosticar la demanda del petróleo crudo importado (</w:t>
      </w:r>
      <w:proofErr w:type="spellStart"/>
      <w:r>
        <w:rPr>
          <w:rFonts w:ascii="Arial" w:eastAsia="Times New Roman" w:hAnsi="Arial" w:cs="Arial"/>
          <w:color w:val="000000"/>
          <w:sz w:val="22"/>
          <w:szCs w:val="22"/>
        </w:rPr>
        <w:t>Imported</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Crude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Oil</w:t>
      </w:r>
      <w:proofErr w:type="spellEnd"/>
      <w:r>
        <w:rPr>
          <w:rFonts w:ascii="Arial" w:eastAsia="Times New Roman" w:hAnsi="Arial" w:cs="Arial"/>
          <w:color w:val="000000"/>
          <w:sz w:val="22"/>
          <w:szCs w:val="22"/>
        </w:rPr>
        <w:t xml:space="preserve"> - ICO) en Taiwán. Para el estudio se utilizaron datos reales, desde los años 1993 a 2010, que fueron registrado por la Oficina de Energía de Taiwán. Como solución se propone un modelo híbrido de dos etapas. Para evidenciar la efectividad de los modelos híbridos se lo comparan con modelos de una sola etapa. </w:t>
      </w:r>
    </w:p>
    <w:p w:rsidR="0062598D" w:rsidRDefault="00C32A6C">
      <w:pPr>
        <w:shd w:val="clear" w:color="auto" w:fill="FFFFFF"/>
        <w:spacing w:line="360" w:lineRule="atLeast"/>
        <w:ind w:firstLine="600"/>
        <w:divId w:val="2054110344"/>
        <w:rPr>
          <w:rFonts w:ascii="Arial" w:eastAsia="Times New Roman" w:hAnsi="Arial" w:cs="Arial"/>
          <w:color w:val="000000"/>
          <w:sz w:val="22"/>
          <w:szCs w:val="22"/>
        </w:rPr>
      </w:pPr>
      <w:r>
        <w:rPr>
          <w:rFonts w:ascii="Arial" w:eastAsia="Times New Roman" w:hAnsi="Arial" w:cs="Arial"/>
          <w:color w:val="000000"/>
          <w:sz w:val="22"/>
          <w:szCs w:val="22"/>
        </w:rPr>
        <w:t xml:space="preserve">Los modelos de pronóstico de una sola etapa incluyen: </w:t>
      </w:r>
      <w:proofErr w:type="spellStart"/>
      <w:r>
        <w:rPr>
          <w:rFonts w:ascii="Arial" w:eastAsia="Times New Roman" w:hAnsi="Arial" w:cs="Arial"/>
          <w:color w:val="000000"/>
          <w:sz w:val="22"/>
          <w:szCs w:val="22"/>
        </w:rPr>
        <w:t>Multiple</w:t>
      </w:r>
      <w:proofErr w:type="spellEnd"/>
      <w:r>
        <w:rPr>
          <w:rFonts w:ascii="Arial" w:eastAsia="Times New Roman" w:hAnsi="Arial" w:cs="Arial"/>
          <w:color w:val="000000"/>
          <w:sz w:val="22"/>
          <w:szCs w:val="22"/>
        </w:rPr>
        <w:t xml:space="preserve"> Linear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(MLR), </w:t>
      </w:r>
      <w:proofErr w:type="spellStart"/>
      <w:r>
        <w:rPr>
          <w:rFonts w:ascii="Arial" w:eastAsia="Times New Roman" w:hAnsi="Arial" w:cs="Arial"/>
          <w:color w:val="000000"/>
          <w:sz w:val="22"/>
          <w:szCs w:val="22"/>
        </w:rPr>
        <w:t>Support</w:t>
      </w:r>
      <w:proofErr w:type="spellEnd"/>
      <w:r>
        <w:rPr>
          <w:rFonts w:ascii="Arial" w:eastAsia="Times New Roman" w:hAnsi="Arial" w:cs="Arial"/>
          <w:color w:val="000000"/>
          <w:sz w:val="22"/>
          <w:szCs w:val="22"/>
        </w:rPr>
        <w:t xml:space="preserve"> Vector </w:t>
      </w:r>
      <w:proofErr w:type="spellStart"/>
      <w:r>
        <w:rPr>
          <w:rFonts w:ascii="Arial" w:eastAsia="Times New Roman" w:hAnsi="Arial" w:cs="Arial"/>
          <w:color w:val="000000"/>
          <w:sz w:val="22"/>
          <w:szCs w:val="22"/>
        </w:rPr>
        <w:t>Regression</w:t>
      </w:r>
      <w:proofErr w:type="spellEnd"/>
      <w:r>
        <w:rPr>
          <w:rFonts w:ascii="Arial" w:eastAsia="Times New Roman" w:hAnsi="Arial" w:cs="Arial"/>
          <w:color w:val="000000"/>
          <w:sz w:val="22"/>
          <w:szCs w:val="22"/>
        </w:rPr>
        <w:t xml:space="preserve"> (SVR), Artificial Neural Networks (ANN), y Extreme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Machine (ELM), y una selección de 23 variables influyentes como posibles datos de entrada. Para ANN y SVR se utilizaron las 23 variables, para ELM entre 1 y 15 variables, y para MLR se utilizaron 2 variables significativas. </w:t>
      </w:r>
    </w:p>
    <w:p w:rsidR="0062598D" w:rsidRDefault="00C32A6C">
      <w:pPr>
        <w:shd w:val="clear" w:color="auto" w:fill="FFFFFF"/>
        <w:spacing w:line="360" w:lineRule="atLeast"/>
        <w:ind w:firstLine="600"/>
        <w:divId w:val="1021858241"/>
        <w:rPr>
          <w:rFonts w:ascii="Arial" w:eastAsia="Times New Roman" w:hAnsi="Arial" w:cs="Arial"/>
          <w:color w:val="000000"/>
          <w:sz w:val="22"/>
          <w:szCs w:val="22"/>
        </w:rPr>
      </w:pPr>
      <w:r>
        <w:rPr>
          <w:rFonts w:ascii="Arial" w:eastAsia="Times New Roman" w:hAnsi="Arial" w:cs="Arial"/>
          <w:color w:val="000000"/>
          <w:sz w:val="22"/>
          <w:szCs w:val="22"/>
        </w:rPr>
        <w:t>Para los modelos de pronóstico híbridos se utilizaron las 2 variables seleccionadas para MLR como variables de entrada, dando así 3 modelos híbridos: MLR(</w:t>
      </w:r>
      <w:proofErr w:type="spellStart"/>
      <w:r>
        <w:rPr>
          <w:rFonts w:ascii="Arial" w:eastAsia="Times New Roman" w:hAnsi="Arial" w:cs="Arial"/>
          <w:color w:val="000000"/>
          <w:sz w:val="22"/>
          <w:szCs w:val="22"/>
        </w:rPr>
        <w:t>sel</w:t>
      </w:r>
      <w:proofErr w:type="spellEnd"/>
      <w:r>
        <w:rPr>
          <w:rFonts w:ascii="Arial" w:eastAsia="Times New Roman" w:hAnsi="Arial" w:cs="Arial"/>
          <w:color w:val="000000"/>
          <w:sz w:val="22"/>
          <w:szCs w:val="22"/>
        </w:rPr>
        <w:t>)-ANN, MLR(</w:t>
      </w:r>
      <w:proofErr w:type="spellStart"/>
      <w:r>
        <w:rPr>
          <w:rFonts w:ascii="Arial" w:eastAsia="Times New Roman" w:hAnsi="Arial" w:cs="Arial"/>
          <w:color w:val="000000"/>
          <w:sz w:val="22"/>
          <w:szCs w:val="22"/>
        </w:rPr>
        <w:t>sel</w:t>
      </w:r>
      <w:proofErr w:type="spellEnd"/>
      <w:r>
        <w:rPr>
          <w:rFonts w:ascii="Arial" w:eastAsia="Times New Roman" w:hAnsi="Arial" w:cs="Arial"/>
          <w:color w:val="000000"/>
          <w:sz w:val="22"/>
          <w:szCs w:val="22"/>
        </w:rPr>
        <w:t>)-SVR y MLR(</w:t>
      </w:r>
      <w:proofErr w:type="spellStart"/>
      <w:r>
        <w:rPr>
          <w:rFonts w:ascii="Arial" w:eastAsia="Times New Roman" w:hAnsi="Arial" w:cs="Arial"/>
          <w:color w:val="000000"/>
          <w:sz w:val="22"/>
          <w:szCs w:val="22"/>
        </w:rPr>
        <w:t>sel</w:t>
      </w:r>
      <w:proofErr w:type="spellEnd"/>
      <w:r>
        <w:rPr>
          <w:rFonts w:ascii="Arial" w:eastAsia="Times New Roman" w:hAnsi="Arial" w:cs="Arial"/>
          <w:color w:val="000000"/>
          <w:sz w:val="22"/>
          <w:szCs w:val="22"/>
        </w:rPr>
        <w:t xml:space="preserve">)-ELM. Como medidas de rendimiento de los pronósticos se utilizaron: Mean </w:t>
      </w:r>
      <w:proofErr w:type="spellStart"/>
      <w:r>
        <w:rPr>
          <w:rFonts w:ascii="Arial" w:eastAsia="Times New Roman" w:hAnsi="Arial" w:cs="Arial"/>
          <w:color w:val="000000"/>
          <w:sz w:val="22"/>
          <w:szCs w:val="22"/>
        </w:rPr>
        <w:t>Absolute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Percentage</w:t>
      </w:r>
      <w:proofErr w:type="spellEnd"/>
      <w:r>
        <w:rPr>
          <w:rFonts w:ascii="Arial" w:eastAsia="Times New Roman" w:hAnsi="Arial" w:cs="Arial"/>
          <w:color w:val="000000"/>
          <w:sz w:val="22"/>
          <w:szCs w:val="22"/>
        </w:rPr>
        <w:t xml:space="preserve"> Error (MAPE), </w:t>
      </w:r>
      <w:proofErr w:type="spellStart"/>
      <w:r>
        <w:rPr>
          <w:rFonts w:ascii="Arial" w:eastAsia="Times New Roman" w:hAnsi="Arial" w:cs="Arial"/>
          <w:color w:val="000000"/>
          <w:sz w:val="22"/>
          <w:szCs w:val="22"/>
        </w:rPr>
        <w:t>Root</w:t>
      </w:r>
      <w:proofErr w:type="spellEnd"/>
      <w:r>
        <w:rPr>
          <w:rFonts w:ascii="Arial" w:eastAsia="Times New Roman" w:hAnsi="Arial" w:cs="Arial"/>
          <w:color w:val="000000"/>
          <w:sz w:val="22"/>
          <w:szCs w:val="22"/>
        </w:rPr>
        <w:t xml:space="preserve"> Mean </w:t>
      </w:r>
      <w:proofErr w:type="spellStart"/>
      <w:r>
        <w:rPr>
          <w:rFonts w:ascii="Arial" w:eastAsia="Times New Roman" w:hAnsi="Arial" w:cs="Arial"/>
          <w:color w:val="000000"/>
          <w:sz w:val="22"/>
          <w:szCs w:val="22"/>
        </w:rPr>
        <w:t>Square</w:t>
      </w:r>
      <w:proofErr w:type="spellEnd"/>
      <w:r>
        <w:rPr>
          <w:rFonts w:ascii="Arial" w:eastAsia="Times New Roman" w:hAnsi="Arial" w:cs="Arial"/>
          <w:color w:val="000000"/>
          <w:sz w:val="22"/>
          <w:szCs w:val="22"/>
        </w:rPr>
        <w:t xml:space="preserve"> Error (RMSE), y el Mean </w:t>
      </w:r>
      <w:proofErr w:type="spellStart"/>
      <w:r>
        <w:rPr>
          <w:rFonts w:ascii="Arial" w:eastAsia="Times New Roman" w:hAnsi="Arial" w:cs="Arial"/>
          <w:color w:val="000000"/>
          <w:sz w:val="22"/>
          <w:szCs w:val="22"/>
        </w:rPr>
        <w:t>Absolute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Difference</w:t>
      </w:r>
      <w:proofErr w:type="spellEnd"/>
      <w:r>
        <w:rPr>
          <w:rFonts w:ascii="Arial" w:eastAsia="Times New Roman" w:hAnsi="Arial" w:cs="Arial"/>
          <w:color w:val="000000"/>
          <w:sz w:val="22"/>
          <w:szCs w:val="22"/>
        </w:rPr>
        <w:t xml:space="preserve"> (MAD) fueron utilizados. Los resultados mostraron que los enfoques híbridos propuestos son más precisos que los de una sola etapa, por lo tanto son capaces de predecir con mayor precisión la demanda de petróleo crudo en Taiwán. </w:t>
      </w:r>
    </w:p>
    <w:p w:rsidR="0062598D" w:rsidRDefault="00C32A6C">
      <w:pPr>
        <w:pStyle w:val="Ttulo1"/>
        <w:shd w:val="clear" w:color="auto" w:fill="FFFFFF"/>
        <w:divId w:val="1002315498"/>
        <w:rPr>
          <w:rFonts w:ascii="Arial" w:eastAsia="Times New Roman" w:hAnsi="Arial" w:cs="Arial"/>
          <w:color w:val="000000"/>
        </w:rPr>
      </w:pPr>
      <w:bookmarkStart w:id="174" w:name="toc-Chapter-5"/>
      <w:r>
        <w:rPr>
          <w:rFonts w:ascii="Arial" w:eastAsia="Times New Roman" w:hAnsi="Arial" w:cs="Arial"/>
          <w:color w:val="000000"/>
        </w:rPr>
        <w:t>5</w:t>
      </w:r>
      <w:bookmarkEnd w:id="174"/>
      <w:r>
        <w:rPr>
          <w:rFonts w:ascii="Arial" w:eastAsia="Times New Roman" w:hAnsi="Arial" w:cs="Arial"/>
          <w:color w:val="000000"/>
        </w:rPr>
        <w:t> </w:t>
      </w:r>
      <w:r>
        <w:rPr>
          <w:rFonts w:ascii="Arial" w:eastAsia="Times New Roman" w:hAnsi="Arial" w:cs="Arial"/>
          <w:color w:val="000000"/>
        </w:rPr>
        <w:t xml:space="preserve">Propuesta de solución </w:t>
      </w:r>
    </w:p>
    <w:p w:rsidR="0062598D" w:rsidRDefault="00C32A6C">
      <w:pPr>
        <w:pStyle w:val="Ttulo2"/>
        <w:shd w:val="clear" w:color="auto" w:fill="FFFFFF"/>
        <w:divId w:val="1002315498"/>
        <w:rPr>
          <w:rFonts w:ascii="Arial" w:eastAsia="Times New Roman" w:hAnsi="Arial" w:cs="Arial"/>
          <w:color w:val="000000"/>
        </w:rPr>
      </w:pPr>
      <w:bookmarkStart w:id="175" w:name="toc-Section-5.1"/>
      <w:r>
        <w:rPr>
          <w:rFonts w:ascii="Arial" w:eastAsia="Times New Roman" w:hAnsi="Arial" w:cs="Arial"/>
          <w:color w:val="000000"/>
        </w:rPr>
        <w:t>5.1</w:t>
      </w:r>
      <w:bookmarkEnd w:id="175"/>
      <w:r>
        <w:rPr>
          <w:rFonts w:ascii="Arial" w:eastAsia="Times New Roman" w:hAnsi="Arial" w:cs="Arial"/>
          <w:color w:val="000000"/>
        </w:rPr>
        <w:t> </w:t>
      </w:r>
      <w:r>
        <w:rPr>
          <w:rFonts w:ascii="Arial" w:eastAsia="Times New Roman" w:hAnsi="Arial" w:cs="Arial"/>
          <w:color w:val="000000"/>
        </w:rPr>
        <w:t xml:space="preserve">Esquema general de solución </w:t>
      </w:r>
    </w:p>
    <w:p w:rsidR="0062598D" w:rsidRDefault="00C32A6C">
      <w:pPr>
        <w:shd w:val="clear" w:color="auto" w:fill="FFFFFF"/>
        <w:spacing w:line="360" w:lineRule="atLeast"/>
        <w:divId w:val="2046906424"/>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1.1" w:history="1">
        <w:r>
          <w:rPr>
            <w:rStyle w:val="Hipervnculo"/>
            <w:rFonts w:ascii="Arial" w:eastAsia="Times New Roman" w:hAnsi="Arial" w:cs="Arial"/>
            <w:sz w:val="22"/>
            <w:szCs w:val="22"/>
          </w:rPr>
          <w:t>5.1↓</w:t>
        </w:r>
      </w:hyperlink>
      <w:r>
        <w:rPr>
          <w:rFonts w:ascii="Arial" w:eastAsia="Times New Roman" w:hAnsi="Arial" w:cs="Arial"/>
          <w:color w:val="000000"/>
          <w:sz w:val="22"/>
          <w:szCs w:val="22"/>
        </w:rPr>
        <w:t xml:space="preserve"> se ilustra el esquema general de la solución. </w:t>
      </w:r>
    </w:p>
    <w:p w:rsidR="0062598D" w:rsidRDefault="00C32A6C">
      <w:pPr>
        <w:shd w:val="clear" w:color="auto" w:fill="FFFFFF"/>
        <w:spacing w:line="360" w:lineRule="atLeast"/>
        <w:ind w:firstLine="600"/>
        <w:jc w:val="center"/>
        <w:divId w:val="106579898"/>
        <w:rPr>
          <w:rFonts w:ascii="Arial" w:eastAsia="Times New Roman" w:hAnsi="Arial" w:cs="Arial"/>
          <w:color w:val="000000"/>
          <w:sz w:val="22"/>
          <w:szCs w:val="22"/>
        </w:rPr>
      </w:pPr>
      <w:bookmarkStart w:id="176" w:name="fig:5.1.1"/>
      <w:bookmarkEnd w:id="176"/>
      <w:r>
        <w:rPr>
          <w:rFonts w:ascii="Arial" w:eastAsia="Times New Roman" w:hAnsi="Arial" w:cs="Arial"/>
          <w:noProof/>
          <w:color w:val="000000"/>
          <w:sz w:val="22"/>
          <w:szCs w:val="22"/>
        </w:rPr>
        <w:drawing>
          <wp:inline distT="0" distB="0" distL="0" distR="0">
            <wp:extent cx="304800" cy="304800"/>
            <wp:effectExtent l="19050" t="0" r="0" b="0"/>
            <wp:docPr id="13" name="Imagen 13" descr="figure modelo_solu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modelo_solucion.png"/>
                    <pic:cNvPicPr>
                      <a:picLocks noChangeAspect="1" noChangeArrowheads="1"/>
                    </pic:cNvPicPr>
                  </pic:nvPicPr>
                  <pic:blipFill>
                    <a:blip r:link="rId1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06579898"/>
        <w:rPr>
          <w:rFonts w:ascii="Arial" w:eastAsia="Times New Roman" w:hAnsi="Arial" w:cs="Arial"/>
          <w:color w:val="000000"/>
          <w:sz w:val="22"/>
          <w:szCs w:val="22"/>
        </w:rPr>
      </w:pPr>
      <w:r>
        <w:rPr>
          <w:rFonts w:ascii="Arial" w:eastAsia="Times New Roman" w:hAnsi="Arial" w:cs="Arial"/>
          <w:color w:val="000000"/>
          <w:sz w:val="22"/>
          <w:szCs w:val="22"/>
        </w:rPr>
        <w:t>Figure 5.1</w:t>
      </w:r>
      <w:r>
        <w:rPr>
          <w:rFonts w:ascii="Arial" w:eastAsia="Times New Roman" w:hAnsi="Arial" w:cs="Arial"/>
          <w:color w:val="000000"/>
          <w:sz w:val="22"/>
          <w:szCs w:val="22"/>
        </w:rPr>
        <w:t> </w:t>
      </w:r>
      <w:r>
        <w:rPr>
          <w:rFonts w:ascii="Arial" w:eastAsia="Times New Roman" w:hAnsi="Arial" w:cs="Arial"/>
          <w:color w:val="000000"/>
          <w:sz w:val="22"/>
          <w:szCs w:val="22"/>
        </w:rPr>
        <w:t xml:space="preserve">Esquema general de solución </w:t>
      </w:r>
    </w:p>
    <w:p w:rsidR="0062598D" w:rsidRDefault="00C32A6C">
      <w:pPr>
        <w:shd w:val="clear" w:color="auto" w:fill="FFFFFF"/>
        <w:spacing w:line="360" w:lineRule="atLeast"/>
        <w:ind w:firstLine="600"/>
        <w:divId w:val="586354682"/>
        <w:rPr>
          <w:rFonts w:ascii="Arial" w:eastAsia="Times New Roman" w:hAnsi="Arial" w:cs="Arial"/>
          <w:color w:val="000000"/>
          <w:sz w:val="22"/>
          <w:szCs w:val="22"/>
        </w:rPr>
      </w:pPr>
      <w:r>
        <w:rPr>
          <w:rFonts w:ascii="Arial" w:eastAsia="Times New Roman" w:hAnsi="Arial" w:cs="Arial"/>
          <w:color w:val="000000"/>
          <w:sz w:val="22"/>
          <w:szCs w:val="22"/>
        </w:rPr>
        <w:t xml:space="preserve">En este capítulo se desarrolla el primer componente de la solución propuesta que es Business Intelligence. Para ello, se obtienen los datos de la fuentes de información, se sigue el proceso de ETL y se construye 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Luego se definen y obtienen los valores de los KPI, a continuación se define la estrategia de etiquetado y se asignan las etiquetas a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de KPI. </w:t>
      </w:r>
    </w:p>
    <w:p w:rsidR="0062598D" w:rsidRDefault="00C32A6C">
      <w:pPr>
        <w:shd w:val="clear" w:color="auto" w:fill="FFFFFF"/>
        <w:spacing w:line="360" w:lineRule="atLeast"/>
        <w:ind w:firstLine="600"/>
        <w:divId w:val="144785714"/>
        <w:rPr>
          <w:rFonts w:ascii="Arial" w:eastAsia="Times New Roman" w:hAnsi="Arial" w:cs="Arial"/>
          <w:color w:val="000000"/>
          <w:sz w:val="22"/>
          <w:szCs w:val="22"/>
        </w:rPr>
      </w:pPr>
      <w:r>
        <w:rPr>
          <w:rFonts w:ascii="Arial" w:eastAsia="Times New Roman" w:hAnsi="Arial" w:cs="Arial"/>
          <w:color w:val="000000"/>
          <w:sz w:val="22"/>
          <w:szCs w:val="22"/>
        </w:rPr>
        <w:t xml:space="preserve">En el capítulo siguiente se desarrollan el segundo y tercer componente da la solución propuesta que son: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y la Técnica de solución propuesta. </w:t>
      </w:r>
    </w:p>
    <w:p w:rsidR="0062598D" w:rsidRDefault="00C32A6C">
      <w:pPr>
        <w:pStyle w:val="Ttulo2"/>
        <w:shd w:val="clear" w:color="auto" w:fill="FFFFFF"/>
        <w:divId w:val="1002315498"/>
        <w:rPr>
          <w:rFonts w:ascii="Arial" w:eastAsia="Times New Roman" w:hAnsi="Arial" w:cs="Arial"/>
          <w:color w:val="000000"/>
        </w:rPr>
      </w:pPr>
      <w:bookmarkStart w:id="177" w:name="toc-Section-5.2"/>
      <w:r>
        <w:rPr>
          <w:rFonts w:ascii="Arial" w:eastAsia="Times New Roman" w:hAnsi="Arial" w:cs="Arial"/>
          <w:color w:val="000000"/>
        </w:rPr>
        <w:t>5.2</w:t>
      </w:r>
      <w:bookmarkEnd w:id="177"/>
      <w:r>
        <w:rPr>
          <w:rFonts w:ascii="Arial" w:eastAsia="Times New Roman" w:hAnsi="Arial" w:cs="Arial"/>
          <w:color w:val="000000"/>
        </w:rPr>
        <w:t> </w:t>
      </w:r>
      <w:r>
        <w:rPr>
          <w:rFonts w:ascii="Arial" w:eastAsia="Times New Roman" w:hAnsi="Arial" w:cs="Arial"/>
          <w:color w:val="000000"/>
        </w:rPr>
        <w:t xml:space="preserve">Componente de solución “Business Intelligence” </w:t>
      </w:r>
    </w:p>
    <w:p w:rsidR="0062598D" w:rsidRDefault="00C32A6C">
      <w:pPr>
        <w:shd w:val="clear" w:color="auto" w:fill="FFFFFF"/>
        <w:spacing w:line="360" w:lineRule="atLeast"/>
        <w:divId w:val="826628638"/>
        <w:rPr>
          <w:rFonts w:ascii="Arial" w:eastAsia="Times New Roman" w:hAnsi="Arial" w:cs="Arial"/>
          <w:color w:val="000000"/>
          <w:sz w:val="22"/>
          <w:szCs w:val="22"/>
        </w:rPr>
      </w:pPr>
      <w:r>
        <w:rPr>
          <w:rFonts w:ascii="Arial" w:eastAsia="Times New Roman" w:hAnsi="Arial" w:cs="Arial"/>
          <w:color w:val="000000"/>
          <w:sz w:val="22"/>
          <w:szCs w:val="22"/>
        </w:rPr>
        <w:t>Esta sección se centra en los tres primeros componentes de Business Intelligence siguiendo el proceso de modelado dimensional</w:t>
      </w:r>
      <w:r>
        <w:rPr>
          <w:rStyle w:val="bibcites"/>
          <w:rFonts w:ascii="Arial" w:eastAsia="Times New Roman" w:hAnsi="Arial" w:cs="Arial"/>
          <w:color w:val="000000"/>
          <w:sz w:val="22"/>
          <w:szCs w:val="22"/>
        </w:rPr>
        <w:t>[</w:t>
      </w:r>
      <w:hyperlink w:anchor="biblio-86" w:history="1">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hyperlink>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Uno de los principales problemas con los que se enfrentan las empresas retail, trata acerca de pronosticar la demanda, es decir, determinar la cantidad de productos que se deben disponer para satisfacer la demanda de los clientes en el siguiente periodo. Utilizando los conceptos y herramientas de Business Intelligence, se parte con el análisis de una fuente de información auténtica obtenida de una empresa retail; se diseña 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que será poblado con información de las transacciones operacionales diarias del negocio. </w:t>
      </w:r>
    </w:p>
    <w:p w:rsidR="0062598D" w:rsidRDefault="00C32A6C">
      <w:pPr>
        <w:shd w:val="clear" w:color="auto" w:fill="FFFFFF"/>
        <w:spacing w:line="360" w:lineRule="atLeast"/>
        <w:ind w:firstLine="600"/>
        <w:divId w:val="1440299263"/>
        <w:rPr>
          <w:rFonts w:ascii="Arial" w:eastAsia="Times New Roman" w:hAnsi="Arial" w:cs="Arial"/>
          <w:color w:val="000000"/>
          <w:sz w:val="22"/>
          <w:szCs w:val="22"/>
        </w:rPr>
      </w:pPr>
      <w:r>
        <w:rPr>
          <w:rFonts w:ascii="Arial" w:eastAsia="Times New Roman" w:hAnsi="Arial" w:cs="Arial"/>
          <w:color w:val="000000"/>
          <w:sz w:val="22"/>
          <w:szCs w:val="22"/>
        </w:rPr>
        <w:t xml:space="preserve">Posteriormente se definen los indicadores claves de rendimiento como métricas, se calculan los valores de los indicadores con los datos históricos almacenados en el </w:t>
      </w:r>
      <w:proofErr w:type="spellStart"/>
      <w:r>
        <w:rPr>
          <w:rFonts w:ascii="Arial" w:eastAsia="Times New Roman" w:hAnsi="Arial" w:cs="Arial"/>
          <w:color w:val="000000"/>
          <w:sz w:val="22"/>
          <w:szCs w:val="22"/>
        </w:rPr>
        <w:t>datawarehuose</w:t>
      </w:r>
      <w:proofErr w:type="spellEnd"/>
      <w:r>
        <w:rPr>
          <w:rFonts w:ascii="Arial" w:eastAsia="Times New Roman" w:hAnsi="Arial" w:cs="Arial"/>
          <w:color w:val="000000"/>
          <w:sz w:val="22"/>
          <w:szCs w:val="22"/>
        </w:rPr>
        <w:t xml:space="preserve"> para cada periodo de tiempo establecido y se asigna una etiqueta a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de valores KPI que finalmente servirán como parámetros de entrada de las herramientas de aprendizaje automático para diseñar una solución que pronostique la demanda.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78" w:name="toc-Subsection-5.2.1"/>
      <w:r>
        <w:rPr>
          <w:rFonts w:ascii="Arial" w:eastAsia="Times New Roman" w:hAnsi="Arial" w:cs="Arial"/>
          <w:color w:val="000000"/>
        </w:rPr>
        <w:t>5.2.1</w:t>
      </w:r>
      <w:bookmarkEnd w:id="178"/>
      <w:r>
        <w:rPr>
          <w:rFonts w:ascii="Arial" w:eastAsia="Times New Roman" w:hAnsi="Arial" w:cs="Arial"/>
          <w:color w:val="000000"/>
        </w:rPr>
        <w:t> </w:t>
      </w:r>
      <w:r>
        <w:rPr>
          <w:rFonts w:ascii="Arial" w:eastAsia="Times New Roman" w:hAnsi="Arial" w:cs="Arial"/>
          <w:color w:val="000000"/>
        </w:rPr>
        <w:t xml:space="preserve">Fuente de Información </w:t>
      </w:r>
    </w:p>
    <w:p w:rsidR="0062598D" w:rsidRDefault="00C32A6C">
      <w:pPr>
        <w:shd w:val="clear" w:color="auto" w:fill="FFFFFF"/>
        <w:spacing w:line="360" w:lineRule="atLeast"/>
        <w:divId w:val="645400952"/>
        <w:rPr>
          <w:rFonts w:ascii="Arial" w:eastAsia="Times New Roman" w:hAnsi="Arial" w:cs="Arial"/>
          <w:color w:val="000000"/>
          <w:sz w:val="22"/>
          <w:szCs w:val="22"/>
        </w:rPr>
      </w:pPr>
      <w:r>
        <w:rPr>
          <w:rFonts w:ascii="Arial" w:eastAsia="Times New Roman" w:hAnsi="Arial" w:cs="Arial"/>
          <w:color w:val="000000"/>
          <w:sz w:val="22"/>
          <w:szCs w:val="22"/>
        </w:rPr>
        <w:t xml:space="preserve">Para el presente trabajo, se cuenta con una base de datos relacional Oracle 10g con las operaciones transaccionales de una empresa retail dedicada a la venta de productos alimenticios y artículos de limpieza, algunas de las líneas de productos con que cuenta la empresa son: aceites corporales, acondicionadores, aromatizantes, cuidado corporal, desodorantes, limpiadores, salud e higiene, salud y belleza, aguas, gaseosas, cervezas, vinos, chocolates, galletitas, enlatados, lácteos, yerbas y varias líneas de productos más. La base de datos almacena datos de las operaciones comprendidas entre noviembre de 2013 y octubre de 2016. A continuación una reseña de las principales tablas tenidas en cuenta para el diseño del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w:t>
      </w:r>
    </w:p>
    <w:p w:rsidR="0062598D"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Productos</w:t>
      </w:r>
      <w:r>
        <w:rPr>
          <w:rFonts w:ascii="Arial" w:eastAsia="Times New Roman" w:hAnsi="Arial" w:cs="Arial"/>
          <w:color w:val="000000"/>
          <w:sz w:val="22"/>
          <w:szCs w:val="22"/>
        </w:rPr>
        <w:t xml:space="preserve">: almacena datos como descripción, unidad de medida, categoría, tipo de impuesto, línea del producto, marca, código de barras, proveedor, costo, precio de venta, fecha de registro, etc., de los productos disponibles para la venta, la tabla cuenta con 13.200 artículos registrados. </w:t>
      </w:r>
    </w:p>
    <w:p w:rsidR="0062598D"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Proveedores</w:t>
      </w:r>
      <w:r>
        <w:rPr>
          <w:rFonts w:ascii="Arial" w:eastAsia="Times New Roman" w:hAnsi="Arial" w:cs="Arial"/>
          <w:color w:val="000000"/>
          <w:sz w:val="22"/>
          <w:szCs w:val="22"/>
        </w:rPr>
        <w:t xml:space="preserve">: almacena datos como denominación, dirección, teléfono, ruc, email, página web, ciudad, país, propietario, etc., de los proveedores de la empresa, la tabla cuenta con 1.623 proveedores registrados. </w:t>
      </w:r>
    </w:p>
    <w:p w:rsidR="0062598D"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Cabecera</w:t>
      </w:r>
      <w:r>
        <w:rPr>
          <w:rFonts w:ascii="Arial" w:eastAsia="Times New Roman" w:hAnsi="Arial" w:cs="Arial"/>
          <w:color w:val="000000"/>
          <w:sz w:val="22"/>
          <w:szCs w:val="22"/>
        </w:rPr>
        <w:t xml:space="preserve">: es una de las tablas principales donde se registran los movimientos de ventas de la empresa. Contiene datos como número de factura, moneda, tipo de comprobante, caja, usuario, fecha, cliente, monto total, monto gravado, monto impuesto, monto exenta, etc., la tabla cuenta con 301.316 registros de ventas correspondientes al periodo mencionado previamente. </w:t>
      </w:r>
    </w:p>
    <w:p w:rsidR="0062598D"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Detalle</w:t>
      </w:r>
      <w:r>
        <w:rPr>
          <w:rFonts w:ascii="Arial" w:eastAsia="Times New Roman" w:hAnsi="Arial" w:cs="Arial"/>
          <w:color w:val="000000"/>
          <w:sz w:val="22"/>
          <w:szCs w:val="22"/>
        </w:rPr>
        <w:t xml:space="preserve">: contiene los registros de los productos que fueron comercializados, cada detalle está relacionado a un registro de la tabla venta cabecera. Contiene datos de la fecha, el producto, precio de costo unitario, precio de venta unitario, cantidad, importe grabado, importe del impuesto entre otros datos, la tabla cuenta con 981.402 detalles de ventas registrados. </w:t>
      </w:r>
    </w:p>
    <w:p w:rsidR="0062598D" w:rsidRDefault="00C32A6C">
      <w:pPr>
        <w:numPr>
          <w:ilvl w:val="0"/>
          <w:numId w:val="43"/>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Movimientos de Stock:</w:t>
      </w:r>
      <w:r>
        <w:rPr>
          <w:rFonts w:ascii="Arial" w:eastAsia="Times New Roman" w:hAnsi="Arial" w:cs="Arial"/>
          <w:color w:val="000000"/>
          <w:sz w:val="22"/>
          <w:szCs w:val="22"/>
        </w:rPr>
        <w:t xml:space="preserve"> contiene los registros de movimientos de stock de ventas y compras detallado. Contiene datos de fecha, producto, cantidad, tipo de movimiento, costo unitario, precio unitario, entre otro datos, la tabla cuenta con 1.062.440 movimientos de compra y ventas registradas.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79" w:name="toc-Subsection-5.2.2"/>
      <w:r>
        <w:rPr>
          <w:rFonts w:ascii="Arial" w:eastAsia="Times New Roman" w:hAnsi="Arial" w:cs="Arial"/>
          <w:color w:val="000000"/>
        </w:rPr>
        <w:t>5.2.2</w:t>
      </w:r>
      <w:bookmarkEnd w:id="179"/>
      <w:r>
        <w:rPr>
          <w:rFonts w:ascii="Arial" w:eastAsia="Times New Roman" w:hAnsi="Arial" w:cs="Arial"/>
          <w:color w:val="000000"/>
        </w:rPr>
        <w:t> </w:t>
      </w:r>
      <w:r>
        <w:rPr>
          <w:rFonts w:ascii="Arial" w:eastAsia="Times New Roman" w:hAnsi="Arial" w:cs="Arial"/>
          <w:color w:val="000000"/>
        </w:rPr>
        <w:t xml:space="preserve">Proceso ETL. </w:t>
      </w:r>
    </w:p>
    <w:p w:rsidR="0062598D" w:rsidRDefault="00C32A6C">
      <w:pPr>
        <w:shd w:val="clear" w:color="auto" w:fill="FFFFFF"/>
        <w:spacing w:line="360" w:lineRule="atLeast"/>
        <w:divId w:val="1453208565"/>
        <w:rPr>
          <w:rFonts w:ascii="Arial" w:eastAsia="Times New Roman" w:hAnsi="Arial" w:cs="Arial"/>
          <w:color w:val="000000"/>
          <w:sz w:val="22"/>
          <w:szCs w:val="22"/>
        </w:rPr>
      </w:pPr>
      <w:r>
        <w:rPr>
          <w:rFonts w:ascii="Arial" w:eastAsia="Times New Roman" w:hAnsi="Arial" w:cs="Arial"/>
          <w:color w:val="000000"/>
          <w:sz w:val="22"/>
          <w:szCs w:val="22"/>
        </w:rPr>
        <w:t xml:space="preserve">En el proceso ETL posterior a la extracción y previa a la carga de los datos al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fueron realizadas algunas transformaciones y limpieza sobre los datos de origen. </w:t>
      </w:r>
    </w:p>
    <w:p w:rsidR="0062598D"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Productos</w:t>
      </w:r>
      <w:r>
        <w:rPr>
          <w:rFonts w:ascii="Arial" w:eastAsia="Times New Roman" w:hAnsi="Arial" w:cs="Arial"/>
          <w:color w:val="000000"/>
          <w:sz w:val="22"/>
          <w:szCs w:val="22"/>
        </w:rPr>
        <w:t xml:space="preserve">: se detectaron registros de artículos con las siguientes inconsistencias: </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Datos del proveedor con valores nulos, los cuales eran completados con un proveedor por defecto de la tabla dimensional de proveedores. </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con valores de costo nulo, en tales casos los valores eran asignados con un costo promedio tomados de la tabla de Ventas Detalle. </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con valores donde el costo eran mayor al precio de venta unitario, en dichos casos los datos fueron completados con el costo promedio tomados de la tabla de Ventas Detalle. </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Artículos cuyo precio de venta unitario era nulo, en los cuales los datos eran completados con el precio de venta mas reciente tomado de la tabla de Ventas Detalle. </w:t>
      </w:r>
    </w:p>
    <w:p w:rsidR="0062598D"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Cabecera</w:t>
      </w:r>
      <w:r>
        <w:rPr>
          <w:rFonts w:ascii="Arial" w:eastAsia="Times New Roman" w:hAnsi="Arial" w:cs="Arial"/>
          <w:color w:val="000000"/>
          <w:sz w:val="22"/>
          <w:szCs w:val="22"/>
        </w:rPr>
        <w:t xml:space="preserve">: se encontraron registros donde los datos del cliente eran nulos, en dichos casos fueron asignados un cliente por defecto tomados de la tabla dimensional de clientes. </w:t>
      </w:r>
    </w:p>
    <w:p w:rsidR="0062598D" w:rsidRDefault="00C32A6C">
      <w:pPr>
        <w:numPr>
          <w:ilvl w:val="0"/>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Ventas Detalle</w:t>
      </w:r>
      <w:r>
        <w:rPr>
          <w:rFonts w:ascii="Arial" w:eastAsia="Times New Roman" w:hAnsi="Arial" w:cs="Arial"/>
          <w:color w:val="000000"/>
          <w:sz w:val="22"/>
          <w:szCs w:val="22"/>
        </w:rPr>
        <w:t>: se detectaron registros con las siguientes falencias:</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Registros de detalles donde los valores de costo eran iguales a cero, los cuales eran modificados por el costo promedio de la tabla dimensional de productos. </w:t>
      </w:r>
    </w:p>
    <w:p w:rsidR="0062598D" w:rsidRDefault="00C32A6C">
      <w:pPr>
        <w:numPr>
          <w:ilvl w:val="1"/>
          <w:numId w:val="44"/>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Registros de detalle donde el costo unitario eran mayores al precio de venta unitario, las cuales fueron corregidas con el costo promedio, tomados de la tabla dimensional de productos.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80" w:name="toc-Subsection-5.2.3"/>
      <w:r>
        <w:rPr>
          <w:rFonts w:ascii="Arial" w:eastAsia="Times New Roman" w:hAnsi="Arial" w:cs="Arial"/>
          <w:color w:val="000000"/>
        </w:rPr>
        <w:t>5.2.3</w:t>
      </w:r>
      <w:bookmarkEnd w:id="180"/>
      <w:r>
        <w:rPr>
          <w:rFonts w:ascii="Arial" w:eastAsia="Times New Roman" w:hAnsi="Arial" w:cs="Arial"/>
          <w:color w:val="000000"/>
        </w:rPr>
        <w:t> </w:t>
      </w:r>
      <w:proofErr w:type="spellStart"/>
      <w:r>
        <w:rPr>
          <w:rFonts w:ascii="Arial" w:eastAsia="Times New Roman" w:hAnsi="Arial" w:cs="Arial"/>
          <w:color w:val="000000"/>
        </w:rPr>
        <w:t>Datawarehouse</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933588218"/>
        <w:rPr>
          <w:rFonts w:ascii="Arial" w:eastAsia="Times New Roman" w:hAnsi="Arial" w:cs="Arial"/>
          <w:color w:val="000000"/>
          <w:sz w:val="22"/>
          <w:szCs w:val="22"/>
        </w:rPr>
      </w:pPr>
      <w:r>
        <w:rPr>
          <w:rFonts w:ascii="Arial" w:eastAsia="Times New Roman" w:hAnsi="Arial" w:cs="Arial"/>
          <w:color w:val="000000"/>
          <w:sz w:val="22"/>
          <w:szCs w:val="22"/>
        </w:rPr>
        <w:t xml:space="preserve">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se diseña partiendo de la definición de las tablas de hechos y dimensiones utilizando el modelo en esquema estrella </w:t>
      </w:r>
      <w:r>
        <w:rPr>
          <w:rStyle w:val="bibcites"/>
          <w:rFonts w:ascii="Arial" w:eastAsia="Times New Roman" w:hAnsi="Arial" w:cs="Arial"/>
          <w:color w:val="000000"/>
          <w:sz w:val="22"/>
          <w:szCs w:val="22"/>
        </w:rPr>
        <w:t>[</w:t>
      </w:r>
      <w:bookmarkStart w:id="181" w:name="cite-86"/>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"biblio-86"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Kim</w:t>
      </w:r>
      <w:r>
        <w:rPr>
          <w:rStyle w:val="bib-yy"/>
          <w:rFonts w:ascii="Arial" w:eastAsia="Times New Roman" w:hAnsi="Arial" w:cs="Arial"/>
          <w:color w:val="0030C0"/>
          <w:sz w:val="22"/>
          <w:szCs w:val="22"/>
        </w:rPr>
        <w:t>92</w:t>
      </w:r>
      <w:r w:rsidR="0062598D">
        <w:rPr>
          <w:rStyle w:val="bibcites"/>
          <w:rFonts w:ascii="Arial" w:eastAsia="Times New Roman" w:hAnsi="Arial" w:cs="Arial"/>
          <w:color w:val="000000"/>
          <w:sz w:val="22"/>
          <w:szCs w:val="22"/>
        </w:rPr>
        <w:fldChar w:fldCharType="end"/>
      </w:r>
      <w:bookmarkEnd w:id="181"/>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82" w:name="toc-Subsection--1"/>
      <w:bookmarkEnd w:id="182"/>
      <w:r>
        <w:rPr>
          <w:rFonts w:ascii="Arial" w:eastAsia="Times New Roman" w:hAnsi="Arial" w:cs="Arial"/>
          <w:color w:val="000000"/>
        </w:rPr>
        <w:t xml:space="preserve">Tablas de hechos </w:t>
      </w:r>
    </w:p>
    <w:p w:rsidR="0062598D" w:rsidRDefault="00C32A6C">
      <w:pPr>
        <w:shd w:val="clear" w:color="auto" w:fill="FFFFFF"/>
        <w:spacing w:line="360" w:lineRule="atLeast"/>
        <w:divId w:val="1424179636"/>
        <w:rPr>
          <w:rFonts w:ascii="Arial" w:eastAsia="Times New Roman" w:hAnsi="Arial" w:cs="Arial"/>
          <w:color w:val="000000"/>
          <w:sz w:val="22"/>
          <w:szCs w:val="22"/>
        </w:rPr>
      </w:pPr>
      <w:r>
        <w:rPr>
          <w:rFonts w:ascii="Arial" w:eastAsia="Times New Roman" w:hAnsi="Arial" w:cs="Arial"/>
          <w:color w:val="000000"/>
          <w:sz w:val="22"/>
          <w:szCs w:val="22"/>
        </w:rPr>
        <w:t xml:space="preserve">De las tablas transaccionales se definen 3 tablas de hechos a partir de las cuales se obtienen los valores de los KPI que se utilizan en la solución propuesta. </w:t>
      </w:r>
    </w:p>
    <w:p w:rsidR="0062598D"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Cabecera:</w:t>
      </w:r>
      <w:r>
        <w:rPr>
          <w:rFonts w:ascii="Arial" w:eastAsia="Times New Roman" w:hAnsi="Arial" w:cs="Arial"/>
          <w:color w:val="000000"/>
          <w:sz w:val="22"/>
          <w:szCs w:val="22"/>
        </w:rPr>
        <w:t xml:space="preserve"> almacena los datos históricos de las ventas, cada registro de la tabla de hechos guarda datos de: fecha, cliente, caja, número de factura y monto total, monto exento, monto gravado IVA. Las métricas definidas para la tabla de hechos son: monto total, monto exento, monto gravado IVA</w:t>
      </w:r>
      <w:bookmarkStart w:id="183" w:name="noment-iva"/>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"nom-iva"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183"/>
      <w:r>
        <w:rPr>
          <w:rFonts w:ascii="Arial" w:eastAsia="Times New Roman" w:hAnsi="Arial" w:cs="Arial"/>
          <w:color w:val="000000"/>
          <w:sz w:val="22"/>
          <w:szCs w:val="22"/>
        </w:rPr>
        <w:t xml:space="preserve">. </w:t>
      </w:r>
    </w:p>
    <w:p w:rsidR="0062598D"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Detalles:</w:t>
      </w:r>
      <w:r>
        <w:rPr>
          <w:rFonts w:ascii="Arial" w:eastAsia="Times New Roman" w:hAnsi="Arial" w:cs="Arial"/>
          <w:color w:val="000000"/>
          <w:sz w:val="22"/>
          <w:szCs w:val="22"/>
        </w:rPr>
        <w:t xml:space="preserve"> almacena los datos históricos en detalle por cada producto vendido, cada registro guarda información del número de comprobante, fecha, producto, proveedor, cliente, cantidad, costo unitario, precio unitario, impuesto e importe total. Las métricas asociadas a la tabla de hechos son: cantidad, precio unitario, impuesto, costo unitario y el importe total. </w:t>
      </w:r>
    </w:p>
    <w:p w:rsidR="0062598D" w:rsidRDefault="00C32A6C">
      <w:pPr>
        <w:numPr>
          <w:ilvl w:val="0"/>
          <w:numId w:val="45"/>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Tabla de hechos Stock:</w:t>
      </w:r>
      <w:r>
        <w:rPr>
          <w:rFonts w:ascii="Arial" w:eastAsia="Times New Roman" w:hAnsi="Arial" w:cs="Arial"/>
          <w:color w:val="000000"/>
          <w:sz w:val="22"/>
          <w:szCs w:val="22"/>
        </w:rPr>
        <w:t xml:space="preserve"> almacena los datos históricos de cada movimiento ya sea compra o de venta realizada, cada registro contiene información como fecha, producto, tipo de movimiento, cantidad, precio unitario y costo unitario. Las métricas definidas para la tabla de hechos son: cantidad, precio unitario y costo unitario.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184" w:name="toc-Subsection--2"/>
      <w:bookmarkEnd w:id="184"/>
      <w:r>
        <w:rPr>
          <w:rFonts w:ascii="Arial" w:eastAsia="Times New Roman" w:hAnsi="Arial" w:cs="Arial"/>
          <w:color w:val="000000"/>
        </w:rPr>
        <w:t xml:space="preserve">Dimensiones </w:t>
      </w:r>
    </w:p>
    <w:p w:rsidR="0062598D" w:rsidRDefault="00C32A6C">
      <w:pPr>
        <w:shd w:val="clear" w:color="auto" w:fill="FFFFFF"/>
        <w:spacing w:line="360" w:lineRule="atLeast"/>
        <w:divId w:val="658845346"/>
        <w:rPr>
          <w:rFonts w:ascii="Arial" w:eastAsia="Times New Roman" w:hAnsi="Arial" w:cs="Arial"/>
          <w:color w:val="000000"/>
          <w:sz w:val="22"/>
          <w:szCs w:val="22"/>
        </w:rPr>
      </w:pPr>
      <w:r>
        <w:rPr>
          <w:rFonts w:ascii="Arial" w:eastAsia="Times New Roman" w:hAnsi="Arial" w:cs="Arial"/>
          <w:color w:val="000000"/>
          <w:sz w:val="22"/>
          <w:szCs w:val="22"/>
        </w:rPr>
        <w:t xml:space="preserve">Las tablas de dimensiones diseñadas para el modelado del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y que se encuentran relacionadas a las tablas de hechos son: </w:t>
      </w:r>
    </w:p>
    <w:p w:rsidR="0062598D"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Fecha:</w:t>
      </w:r>
      <w:r>
        <w:rPr>
          <w:rFonts w:ascii="Arial" w:eastAsia="Times New Roman" w:hAnsi="Arial" w:cs="Arial"/>
          <w:color w:val="000000"/>
          <w:sz w:val="22"/>
          <w:szCs w:val="22"/>
        </w:rPr>
        <w:t xml:space="preserve"> La tabla de dimensión fecha está ligada a todas las tablas de hechos, sirve para limitar o agrupar los datos de las tablas de hechos al momento de realizar consultas sobre estas en el tiempo. Con la dimensión fecha se pueden establecer niveles jerárquicos en días, semanas, meses, trimestres, semestres y años. </w:t>
      </w:r>
    </w:p>
    <w:p w:rsidR="0062598D"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Productos:</w:t>
      </w:r>
      <w:r>
        <w:rPr>
          <w:rFonts w:ascii="Arial" w:eastAsia="Times New Roman" w:hAnsi="Arial" w:cs="Arial"/>
          <w:color w:val="000000"/>
          <w:sz w:val="22"/>
          <w:szCs w:val="22"/>
        </w:rPr>
        <w:t xml:space="preserve"> La tabla de dimensión producto está relacionada a las tablas de hechos Detalles y Stock. Contiene los atributos o campos (ej.: nombre del producto) por las cuales se pueden filtrar o agrupar datos. </w:t>
      </w:r>
    </w:p>
    <w:p w:rsidR="0062598D"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Proveedores:</w:t>
      </w:r>
      <w:r>
        <w:rPr>
          <w:rFonts w:ascii="Arial" w:eastAsia="Times New Roman" w:hAnsi="Arial" w:cs="Arial"/>
          <w:color w:val="000000"/>
          <w:sz w:val="22"/>
          <w:szCs w:val="22"/>
        </w:rPr>
        <w:t xml:space="preserve"> La tabla de dimensión proveedores está relacionada a la tabla de hechos Detalles. Contiene los atributos o campos (ej.: nombre del proveedor) por las cuales se pueden realizar filtros o agrupaciones de datos. </w:t>
      </w:r>
    </w:p>
    <w:p w:rsidR="0062598D"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Clientes:</w:t>
      </w:r>
      <w:r>
        <w:rPr>
          <w:rFonts w:ascii="Arial" w:eastAsia="Times New Roman" w:hAnsi="Arial" w:cs="Arial"/>
          <w:color w:val="000000"/>
          <w:sz w:val="22"/>
          <w:szCs w:val="22"/>
        </w:rPr>
        <w:t xml:space="preserve"> La tabla de dimensión Clientes está relacionada a las tablas de hechos Cabecera y Detalles. Contiene los atributos o campos (ej.: nombre del cliente) por las cuales se pueden hacer consultas de datos. </w:t>
      </w:r>
    </w:p>
    <w:p w:rsidR="0062598D" w:rsidRDefault="00C32A6C">
      <w:pPr>
        <w:numPr>
          <w:ilvl w:val="0"/>
          <w:numId w:val="46"/>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b/>
          <w:bCs/>
          <w:color w:val="000000"/>
          <w:sz w:val="22"/>
          <w:szCs w:val="22"/>
        </w:rPr>
        <w:t>Dimensión Cajas:</w:t>
      </w:r>
      <w:r>
        <w:rPr>
          <w:rFonts w:ascii="Arial" w:eastAsia="Times New Roman" w:hAnsi="Arial" w:cs="Arial"/>
          <w:color w:val="000000"/>
          <w:sz w:val="22"/>
          <w:szCs w:val="22"/>
        </w:rPr>
        <w:t xml:space="preserve"> La tabla de dimensión Cajas está relacionada a la tabla de hechos Cabecera. Contiene los atributos o campos (ej.: número de caja) por las cuales se pueden filtrar o agrupar datos. </w:t>
      </w:r>
    </w:p>
    <w:p w:rsidR="0062598D" w:rsidRDefault="00C32A6C">
      <w:pPr>
        <w:shd w:val="clear" w:color="auto" w:fill="FFFFFF"/>
        <w:spacing w:line="360" w:lineRule="atLeast"/>
        <w:divId w:val="1968857178"/>
        <w:rPr>
          <w:rFonts w:ascii="Arial" w:eastAsia="Times New Roman" w:hAnsi="Arial" w:cs="Arial"/>
          <w:color w:val="000000"/>
          <w:sz w:val="22"/>
          <w:szCs w:val="22"/>
        </w:rPr>
      </w:pPr>
      <w:r>
        <w:rPr>
          <w:rFonts w:ascii="Arial" w:eastAsia="Times New Roman" w:hAnsi="Arial" w:cs="Arial"/>
          <w:color w:val="000000"/>
          <w:sz w:val="22"/>
          <w:szCs w:val="22"/>
        </w:rPr>
        <w:t xml:space="preserve">En figura </w:t>
      </w:r>
      <w:hyperlink w:anchor="fig:Hechos_detalles_5.1" w:history="1">
        <w:r>
          <w:rPr>
            <w:rStyle w:val="Hipervnculo"/>
            <w:rFonts w:ascii="Arial" w:eastAsia="Times New Roman" w:hAnsi="Arial" w:cs="Arial"/>
            <w:sz w:val="22"/>
            <w:szCs w:val="22"/>
          </w:rPr>
          <w:t>5.2↓</w:t>
        </w:r>
      </w:hyperlink>
      <w:r>
        <w:rPr>
          <w:rFonts w:ascii="Arial" w:eastAsia="Times New Roman" w:hAnsi="Arial" w:cs="Arial"/>
          <w:color w:val="000000"/>
          <w:sz w:val="22"/>
          <w:szCs w:val="22"/>
        </w:rPr>
        <w:t xml:space="preserve"> observamos un ejemplo del modelo en esquema estrella de la tabla de hechos Detalles. </w:t>
      </w:r>
    </w:p>
    <w:p w:rsidR="0062598D" w:rsidRDefault="00C32A6C">
      <w:pPr>
        <w:shd w:val="clear" w:color="auto" w:fill="FFFFFF"/>
        <w:spacing w:line="360" w:lineRule="atLeast"/>
        <w:ind w:firstLine="600"/>
        <w:jc w:val="center"/>
        <w:divId w:val="2087609226"/>
        <w:rPr>
          <w:rFonts w:ascii="Arial" w:eastAsia="Times New Roman" w:hAnsi="Arial" w:cs="Arial"/>
          <w:color w:val="000000"/>
          <w:sz w:val="22"/>
          <w:szCs w:val="22"/>
        </w:rPr>
      </w:pPr>
      <w:bookmarkStart w:id="185" w:name="fig:Hechos_detalles_5.1"/>
      <w:bookmarkEnd w:id="185"/>
      <w:r>
        <w:rPr>
          <w:rFonts w:ascii="Arial" w:eastAsia="Times New Roman" w:hAnsi="Arial" w:cs="Arial"/>
          <w:noProof/>
          <w:color w:val="000000"/>
          <w:sz w:val="22"/>
          <w:szCs w:val="22"/>
        </w:rPr>
        <w:drawing>
          <wp:inline distT="0" distB="0" distL="0" distR="0">
            <wp:extent cx="304800" cy="304800"/>
            <wp:effectExtent l="19050" t="0" r="0" b="0"/>
            <wp:docPr id="14" name="Imagen 14" descr="figure 03_Business_Intelligence/figuras/DER_BI_DW_FACT_DETAL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03_Business_Intelligence/figuras/DER_BI_DW_FACT_DETALLES.png"/>
                    <pic:cNvPicPr>
                      <a:picLocks noChangeAspect="1" noChangeArrowheads="1"/>
                    </pic:cNvPicPr>
                  </pic:nvPicPr>
                  <pic:blipFill>
                    <a:blip r:link="rId1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2087609226"/>
        <w:rPr>
          <w:rFonts w:ascii="Arial" w:eastAsia="Times New Roman" w:hAnsi="Arial" w:cs="Arial"/>
          <w:color w:val="000000"/>
          <w:sz w:val="22"/>
          <w:szCs w:val="22"/>
        </w:rPr>
      </w:pPr>
      <w:r>
        <w:rPr>
          <w:rFonts w:ascii="Arial" w:eastAsia="Times New Roman" w:hAnsi="Arial" w:cs="Arial"/>
          <w:color w:val="000000"/>
          <w:sz w:val="22"/>
          <w:szCs w:val="22"/>
        </w:rPr>
        <w:t>Figure 5.2</w:t>
      </w:r>
      <w:r>
        <w:rPr>
          <w:rFonts w:ascii="Arial" w:eastAsia="Times New Roman" w:hAnsi="Arial" w:cs="Arial"/>
          <w:color w:val="000000"/>
          <w:sz w:val="22"/>
          <w:szCs w:val="22"/>
        </w:rPr>
        <w:t> </w:t>
      </w:r>
      <w:r>
        <w:rPr>
          <w:rFonts w:ascii="Arial" w:eastAsia="Times New Roman" w:hAnsi="Arial" w:cs="Arial"/>
          <w:color w:val="000000"/>
          <w:sz w:val="22"/>
          <w:szCs w:val="22"/>
        </w:rPr>
        <w:t xml:space="preserve">Tabla de hechos Detalles </w:t>
      </w:r>
    </w:p>
    <w:p w:rsidR="0062598D" w:rsidRDefault="00C32A6C">
      <w:pPr>
        <w:pStyle w:val="Ttulo2"/>
        <w:shd w:val="clear" w:color="auto" w:fill="FFFFFF"/>
        <w:divId w:val="1002315498"/>
        <w:rPr>
          <w:rFonts w:ascii="Arial" w:eastAsia="Times New Roman" w:hAnsi="Arial" w:cs="Arial"/>
          <w:color w:val="000000"/>
        </w:rPr>
      </w:pPr>
      <w:bookmarkStart w:id="186" w:name="toc-Section-5.3"/>
      <w:r>
        <w:rPr>
          <w:rFonts w:ascii="Arial" w:eastAsia="Times New Roman" w:hAnsi="Arial" w:cs="Arial"/>
          <w:color w:val="000000"/>
        </w:rPr>
        <w:t>5.3</w:t>
      </w:r>
      <w:bookmarkEnd w:id="186"/>
      <w:r>
        <w:rPr>
          <w:rFonts w:ascii="Arial" w:eastAsia="Times New Roman" w:hAnsi="Arial" w:cs="Arial"/>
          <w:color w:val="000000"/>
        </w:rPr>
        <w:t> </w:t>
      </w:r>
      <w:r>
        <w:rPr>
          <w:rFonts w:ascii="Arial" w:eastAsia="Times New Roman" w:hAnsi="Arial" w:cs="Arial"/>
          <w:color w:val="000000"/>
        </w:rPr>
        <w:t xml:space="preserve">Definición de los Indicadores Claves de Rendimiento </w:t>
      </w:r>
    </w:p>
    <w:p w:rsidR="0062598D" w:rsidRDefault="00C32A6C">
      <w:pPr>
        <w:shd w:val="clear" w:color="auto" w:fill="FFFFFF"/>
        <w:spacing w:line="360" w:lineRule="atLeast"/>
        <w:divId w:val="33770174"/>
        <w:rPr>
          <w:rFonts w:ascii="Arial" w:eastAsia="Times New Roman" w:hAnsi="Arial" w:cs="Arial"/>
          <w:color w:val="000000"/>
          <w:sz w:val="22"/>
          <w:szCs w:val="22"/>
        </w:rPr>
      </w:pPr>
      <w:r>
        <w:rPr>
          <w:rFonts w:ascii="Arial" w:eastAsia="Times New Roman" w:hAnsi="Arial" w:cs="Arial"/>
          <w:color w:val="000000"/>
          <w:sz w:val="22"/>
          <w:szCs w:val="22"/>
        </w:rPr>
        <w:t xml:space="preserve">En el marco de este trabajo, en esta sección se definen los </w:t>
      </w:r>
      <w:proofErr w:type="spellStart"/>
      <w:r>
        <w:rPr>
          <w:rFonts w:ascii="Arial" w:eastAsia="Times New Roman" w:hAnsi="Arial" w:cs="Arial"/>
          <w:color w:val="000000"/>
          <w:sz w:val="22"/>
          <w:szCs w:val="22"/>
        </w:rPr>
        <w:t>KPIs</w:t>
      </w:r>
      <w:proofErr w:type="spellEnd"/>
      <w:r>
        <w:rPr>
          <w:rFonts w:ascii="Arial" w:eastAsia="Times New Roman" w:hAnsi="Arial" w:cs="Arial"/>
          <w:color w:val="000000"/>
          <w:sz w:val="22"/>
          <w:szCs w:val="22"/>
        </w:rPr>
        <w:t xml:space="preserve"> y se obtienen los valores que serán utilizados como datos de entrada en las herramientas de aprendizaje automático para el desarrollo de una técnica para pronosticar la demanda y que servirá de apoyo en la toma de decisiones para la reposición de stock del siguiente periodo</w:t>
      </w:r>
      <w:r>
        <w:rPr>
          <w:rStyle w:val="bibcites"/>
          <w:rFonts w:ascii="Arial" w:eastAsia="Times New Roman" w:hAnsi="Arial" w:cs="Arial"/>
          <w:color w:val="000000"/>
          <w:sz w:val="22"/>
          <w:szCs w:val="22"/>
        </w:rPr>
        <w:t>[</w:t>
      </w:r>
      <w:bookmarkStart w:id="187" w:name="cite-75"/>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"biblio-75"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Alv</w:t>
      </w:r>
      <w:r>
        <w:rPr>
          <w:rStyle w:val="bib-yy"/>
          <w:rFonts w:ascii="Arial" w:eastAsia="Times New Roman" w:hAnsi="Arial" w:cs="Arial"/>
          <w:color w:val="0030C0"/>
          <w:sz w:val="22"/>
          <w:szCs w:val="22"/>
        </w:rPr>
        <w:t>13</w:t>
      </w:r>
      <w:r w:rsidR="0062598D">
        <w:rPr>
          <w:rStyle w:val="bibcites"/>
          <w:rFonts w:ascii="Arial" w:eastAsia="Times New Roman" w:hAnsi="Arial" w:cs="Arial"/>
          <w:color w:val="000000"/>
          <w:sz w:val="22"/>
          <w:szCs w:val="22"/>
        </w:rPr>
        <w:fldChar w:fldCharType="end"/>
      </w:r>
      <w:bookmarkEnd w:id="187"/>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(Ej.: cantidad a comprar para satisfacer la demanda de la siguiente semana, quincena, o mes). </w:t>
      </w:r>
    </w:p>
    <w:p w:rsidR="0062598D" w:rsidRDefault="00C32A6C">
      <w:pPr>
        <w:shd w:val="clear" w:color="auto" w:fill="FFFFFF"/>
        <w:spacing w:line="360" w:lineRule="atLeast"/>
        <w:ind w:firstLine="600"/>
        <w:divId w:val="1865972232"/>
        <w:rPr>
          <w:rFonts w:ascii="Arial" w:eastAsia="Times New Roman" w:hAnsi="Arial" w:cs="Arial"/>
          <w:color w:val="000000"/>
          <w:sz w:val="22"/>
          <w:szCs w:val="22"/>
        </w:rPr>
      </w:pPr>
      <w:r>
        <w:rPr>
          <w:rFonts w:ascii="Arial" w:eastAsia="Times New Roman" w:hAnsi="Arial" w:cs="Arial"/>
          <w:color w:val="000000"/>
          <w:sz w:val="22"/>
          <w:szCs w:val="22"/>
        </w:rPr>
        <w:t xml:space="preserve">Los </w:t>
      </w:r>
      <w:proofErr w:type="spellStart"/>
      <w:r>
        <w:rPr>
          <w:rFonts w:ascii="Arial" w:eastAsia="Times New Roman" w:hAnsi="Arial" w:cs="Arial"/>
          <w:color w:val="000000"/>
          <w:sz w:val="22"/>
          <w:szCs w:val="22"/>
        </w:rPr>
        <w:t>KPIs</w:t>
      </w:r>
      <w:proofErr w:type="spellEnd"/>
      <w:r>
        <w:rPr>
          <w:rFonts w:ascii="Arial" w:eastAsia="Times New Roman" w:hAnsi="Arial" w:cs="Arial"/>
          <w:color w:val="000000"/>
          <w:sz w:val="22"/>
          <w:szCs w:val="22"/>
        </w:rPr>
        <w:t xml:space="preserve"> definidos fueron adaptados a la solución planteada debido a que en los textos consultados los KPI engloban a toda la organización en áreas como compras, ventas, marketing, recursos humanos y otros. Cada KPI mide un valor obtenido de los datos históricos almacenados en 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El cálculo de cada KPI se realiza por cada producto y periodo de tiempo (semanal, quincenal o mensual). A continuación se definen los </w:t>
      </w:r>
      <w:proofErr w:type="spellStart"/>
      <w:r>
        <w:rPr>
          <w:rFonts w:ascii="Arial" w:eastAsia="Times New Roman" w:hAnsi="Arial" w:cs="Arial"/>
          <w:color w:val="000000"/>
          <w:sz w:val="22"/>
          <w:szCs w:val="22"/>
        </w:rPr>
        <w:t>KPIs</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divId w:val="1045325665"/>
        <w:rPr>
          <w:rFonts w:ascii="Arial" w:eastAsia="Times New Roman" w:hAnsi="Arial" w:cs="Arial"/>
          <w:b/>
          <w:bCs/>
          <w:color w:val="000000"/>
          <w:sz w:val="23"/>
          <w:szCs w:val="23"/>
        </w:rPr>
      </w:pPr>
      <w:bookmarkStart w:id="188" w:name="toc-Paragraph-1"/>
      <w:bookmarkEnd w:id="188"/>
      <w:r>
        <w:rPr>
          <w:rFonts w:ascii="Arial" w:eastAsia="Times New Roman" w:hAnsi="Arial" w:cs="Arial"/>
          <w:b/>
          <w:bCs/>
          <w:color w:val="000000"/>
          <w:sz w:val="23"/>
          <w:szCs w:val="23"/>
        </w:rPr>
        <w:t xml:space="preserve">Ticket Medio. </w:t>
      </w:r>
    </w:p>
    <w:p w:rsidR="0062598D" w:rsidRDefault="00C32A6C">
      <w:pPr>
        <w:shd w:val="clear" w:color="auto" w:fill="FFFFFF"/>
        <w:spacing w:line="360" w:lineRule="atLeast"/>
        <w:divId w:val="170338311"/>
        <w:rPr>
          <w:rFonts w:ascii="Arial" w:eastAsia="Times New Roman" w:hAnsi="Arial" w:cs="Arial"/>
          <w:color w:val="000000"/>
          <w:sz w:val="22"/>
          <w:szCs w:val="22"/>
        </w:rPr>
      </w:pPr>
      <w:r>
        <w:rPr>
          <w:rFonts w:ascii="Arial" w:eastAsia="Times New Roman" w:hAnsi="Arial" w:cs="Arial"/>
          <w:color w:val="000000"/>
          <w:sz w:val="22"/>
          <w:szCs w:val="22"/>
        </w:rPr>
        <w:t xml:space="preserve">Es la cantidad media por cada transacción de venta que se realiza de un determinado producto. El indicador viene determinado por dos variables: a) la cantidad total vendida del producto, b) el total de tickets en las que fue vendido el producto. Aplicando la siguiente fórmula obtenemos el valor de la cantidad media de venta para cada producto. </w:t>
      </w:r>
    </w:p>
    <w:p w:rsidR="0062598D" w:rsidRDefault="00C32A6C">
      <w:pPr>
        <w:shd w:val="clear" w:color="auto" w:fill="FFFFFF"/>
        <w:spacing w:line="360" w:lineRule="atLeast"/>
        <w:ind w:firstLine="600"/>
        <w:jc w:val="center"/>
        <w:divId w:val="847058468"/>
        <w:rPr>
          <w:rFonts w:eastAsia="Times New Roman"/>
          <w:color w:val="000000"/>
          <w:sz w:val="22"/>
          <w:szCs w:val="22"/>
        </w:rPr>
      </w:pPr>
      <w:bookmarkStart w:id="189" w:name="eq:_Ticket_Medio"/>
      <w:r>
        <w:rPr>
          <w:rFonts w:eastAsia="Times New Roman"/>
          <w:b/>
          <w:bCs/>
          <w:color w:val="000000"/>
          <w:sz w:val="22"/>
          <w:szCs w:val="22"/>
        </w:rPr>
        <w:t xml:space="preserve">(6.1) </w:t>
      </w:r>
      <w:bookmarkEnd w:id="189"/>
      <w:r>
        <w:rPr>
          <w:rFonts w:eastAsia="Times New Roman"/>
          <w:i/>
          <w:iCs/>
          <w:color w:val="000000"/>
          <w:spacing w:val="12"/>
          <w:sz w:val="22"/>
          <w:szCs w:val="22"/>
        </w:rPr>
        <w:t>TM</w:t>
      </w:r>
      <w:r>
        <w:rPr>
          <w:rFonts w:eastAsia="Times New Roman"/>
          <w:color w:val="000000"/>
          <w:sz w:val="22"/>
          <w:szCs w:val="22"/>
        </w:rPr>
        <w:t xml:space="preserve">  = </w:t>
      </w:r>
      <w:r>
        <w:rPr>
          <w:rStyle w:val="ignored"/>
          <w:rFonts w:eastAsia="Times New Roman"/>
          <w:color w:val="000000"/>
          <w:sz w:val="22"/>
          <w:szCs w:val="22"/>
        </w:rPr>
        <w:t>(</w:t>
      </w:r>
      <w:r>
        <w:rPr>
          <w:rStyle w:val="numerator"/>
          <w:rFonts w:eastAsia="Times New Roman"/>
          <w:i/>
          <w:iCs/>
          <w:color w:val="000000"/>
          <w:spacing w:val="12"/>
          <w:sz w:val="22"/>
          <w:szCs w:val="22"/>
        </w:rPr>
        <w:t>Cantidad</w:t>
      </w:r>
      <w:r>
        <w:rPr>
          <w:rStyle w:val="numerator"/>
          <w:rFonts w:eastAsia="Times New Roman"/>
          <w:color w:val="000000"/>
          <w:sz w:val="22"/>
          <w:szCs w:val="22"/>
        </w:rPr>
        <w:t xml:space="preserve"> </w:t>
      </w:r>
      <w:r>
        <w:rPr>
          <w:rStyle w:val="numerator"/>
          <w:rFonts w:eastAsia="Times New Roman"/>
          <w:i/>
          <w:iCs/>
          <w:color w:val="000000"/>
          <w:spacing w:val="12"/>
          <w:sz w:val="22"/>
          <w:szCs w:val="22"/>
        </w:rPr>
        <w:t>Vendida</w:t>
      </w:r>
      <w:r>
        <w:rPr>
          <w:rStyle w:val="numerator"/>
          <w:rFonts w:eastAsia="Times New Roman"/>
          <w:color w:val="000000"/>
          <w:sz w:val="22"/>
          <w:szCs w:val="22"/>
        </w:rPr>
        <w:t xml:space="preserve"> </w:t>
      </w:r>
      <w:proofErr w:type="spellStart"/>
      <w:r>
        <w:rPr>
          <w:rStyle w:val="numerator"/>
          <w:rFonts w:eastAsia="Times New Roman"/>
          <w:i/>
          <w:iCs/>
          <w:color w:val="000000"/>
          <w:spacing w:val="12"/>
          <w:sz w:val="22"/>
          <w:szCs w:val="22"/>
        </w:rPr>
        <w:t>Periodo</w:t>
      </w:r>
      <w:r>
        <w:rPr>
          <w:rStyle w:val="ignored"/>
          <w:rFonts w:eastAsia="Times New Roman"/>
          <w:color w:val="000000"/>
          <w:sz w:val="22"/>
          <w:szCs w:val="22"/>
        </w:rPr>
        <w:t>)/(</w:t>
      </w:r>
      <w:r>
        <w:rPr>
          <w:rStyle w:val="denominator"/>
          <w:rFonts w:eastAsia="Times New Roman"/>
          <w:i/>
          <w:iCs/>
          <w:color w:val="000000"/>
          <w:spacing w:val="12"/>
          <w:sz w:val="22"/>
          <w:szCs w:val="22"/>
        </w:rPr>
        <w:t>Total</w:t>
      </w:r>
      <w:proofErr w:type="spellEnd"/>
      <w:r>
        <w:rPr>
          <w:rStyle w:val="denominator"/>
          <w:rFonts w:eastAsia="Times New Roman"/>
          <w:color w:val="000000"/>
          <w:sz w:val="22"/>
          <w:szCs w:val="22"/>
        </w:rPr>
        <w:t xml:space="preserve"> </w:t>
      </w:r>
      <w:r>
        <w:rPr>
          <w:rStyle w:val="denominator"/>
          <w:rFonts w:eastAsia="Times New Roman"/>
          <w:i/>
          <w:iCs/>
          <w:color w:val="000000"/>
          <w:spacing w:val="12"/>
          <w:sz w:val="22"/>
          <w:szCs w:val="22"/>
        </w:rPr>
        <w:t>Tickets</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Periodo</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divId w:val="911309820"/>
        <w:rPr>
          <w:rFonts w:ascii="Arial" w:eastAsia="Times New Roman" w:hAnsi="Arial" w:cs="Arial"/>
          <w:b/>
          <w:bCs/>
          <w:color w:val="000000"/>
          <w:sz w:val="23"/>
          <w:szCs w:val="23"/>
        </w:rPr>
      </w:pPr>
      <w:bookmarkStart w:id="190" w:name="toc-Paragraph-2"/>
      <w:bookmarkEnd w:id="190"/>
      <w:r>
        <w:rPr>
          <w:rFonts w:ascii="Arial" w:eastAsia="Times New Roman" w:hAnsi="Arial" w:cs="Arial"/>
          <w:b/>
          <w:bCs/>
          <w:color w:val="000000"/>
          <w:sz w:val="23"/>
          <w:szCs w:val="23"/>
        </w:rPr>
        <w:t xml:space="preserve">Cifra de Ventas </w:t>
      </w:r>
    </w:p>
    <w:p w:rsidR="0062598D" w:rsidRDefault="00C32A6C">
      <w:pPr>
        <w:shd w:val="clear" w:color="auto" w:fill="FFFFFF"/>
        <w:spacing w:line="360" w:lineRule="atLeast"/>
        <w:divId w:val="643702933"/>
        <w:rPr>
          <w:rFonts w:ascii="Arial" w:eastAsia="Times New Roman" w:hAnsi="Arial" w:cs="Arial"/>
          <w:color w:val="000000"/>
          <w:sz w:val="22"/>
          <w:szCs w:val="22"/>
        </w:rPr>
      </w:pPr>
      <w:r>
        <w:rPr>
          <w:rFonts w:ascii="Arial" w:eastAsia="Times New Roman" w:hAnsi="Arial" w:cs="Arial"/>
          <w:color w:val="000000"/>
          <w:sz w:val="22"/>
          <w:szCs w:val="22"/>
        </w:rPr>
        <w:t xml:space="preserve">La cifra de ventas es un KPI que sirve para explicar el importe total de ventas que se ha obtenido para un producto. Se obtiene de la siguiente fórmula. </w:t>
      </w:r>
    </w:p>
    <w:p w:rsidR="0062598D" w:rsidRDefault="00C32A6C">
      <w:pPr>
        <w:shd w:val="clear" w:color="auto" w:fill="FFFFFF"/>
        <w:spacing w:line="360" w:lineRule="atLeast"/>
        <w:ind w:firstLine="600"/>
        <w:jc w:val="center"/>
        <w:divId w:val="2047944580"/>
        <w:rPr>
          <w:rFonts w:eastAsia="Times New Roman"/>
          <w:color w:val="000000"/>
          <w:sz w:val="22"/>
          <w:szCs w:val="22"/>
        </w:rPr>
      </w:pPr>
      <w:bookmarkStart w:id="191" w:name="eq:_Cifra_de_Ventas"/>
      <w:r>
        <w:rPr>
          <w:rFonts w:eastAsia="Times New Roman"/>
          <w:b/>
          <w:bCs/>
          <w:color w:val="000000"/>
          <w:sz w:val="22"/>
          <w:szCs w:val="22"/>
        </w:rPr>
        <w:t xml:space="preserve">(6.2) </w:t>
      </w:r>
      <w:bookmarkEnd w:id="191"/>
      <w:r>
        <w:rPr>
          <w:rFonts w:eastAsia="Times New Roman"/>
          <w:i/>
          <w:iCs/>
          <w:color w:val="000000"/>
          <w:spacing w:val="12"/>
          <w:sz w:val="22"/>
          <w:szCs w:val="22"/>
        </w:rPr>
        <w:t>CV</w:t>
      </w:r>
      <w:r>
        <w:rPr>
          <w:rFonts w:eastAsia="Times New Roman"/>
          <w:color w:val="000000"/>
          <w:sz w:val="22"/>
          <w:szCs w:val="22"/>
        </w:rPr>
        <w:t xml:space="preserve">  = </w:t>
      </w:r>
      <w:r>
        <w:rPr>
          <w:rFonts w:eastAsia="Times New Roman"/>
          <w:i/>
          <w:iCs/>
          <w:color w:val="000000"/>
          <w:spacing w:val="12"/>
          <w:sz w:val="22"/>
          <w:szCs w:val="22"/>
        </w:rPr>
        <w:t>Precio</w:t>
      </w:r>
      <w:r>
        <w:rPr>
          <w:rFonts w:eastAsia="Times New Roman"/>
          <w:color w:val="000000"/>
          <w:sz w:val="22"/>
          <w:szCs w:val="22"/>
        </w:rPr>
        <w:t> × </w:t>
      </w:r>
      <w:r>
        <w:rPr>
          <w:rFonts w:eastAsia="Times New Roman"/>
          <w:i/>
          <w:iCs/>
          <w:color w:val="000000"/>
          <w:spacing w:val="12"/>
          <w:sz w:val="22"/>
          <w:szCs w:val="22"/>
        </w:rPr>
        <w:t>Cantidad</w:t>
      </w:r>
      <w:r>
        <w:rPr>
          <w:rFonts w:eastAsia="Times New Roman"/>
          <w:color w:val="000000"/>
          <w:sz w:val="22"/>
          <w:szCs w:val="22"/>
        </w:rPr>
        <w:t xml:space="preserve"> </w:t>
      </w:r>
      <w:r>
        <w:rPr>
          <w:rFonts w:eastAsia="Times New Roman"/>
          <w:i/>
          <w:iCs/>
          <w:color w:val="000000"/>
          <w:spacing w:val="12"/>
          <w:sz w:val="22"/>
          <w:szCs w:val="22"/>
        </w:rPr>
        <w:t>Vendida</w:t>
      </w:r>
      <w:r>
        <w:rPr>
          <w:rFonts w:eastAsia="Times New Roman"/>
          <w:color w:val="000000"/>
          <w:sz w:val="22"/>
          <w:szCs w:val="22"/>
        </w:rPr>
        <w:t xml:space="preserve"> </w:t>
      </w:r>
      <w:r>
        <w:rPr>
          <w:rFonts w:eastAsia="Times New Roman"/>
          <w:i/>
          <w:iCs/>
          <w:color w:val="000000"/>
          <w:spacing w:val="12"/>
          <w:sz w:val="22"/>
          <w:szCs w:val="22"/>
        </w:rPr>
        <w:t>Periodo</w:t>
      </w:r>
      <w:r>
        <w:rPr>
          <w:rFonts w:eastAsia="Times New Roman"/>
          <w:color w:val="000000"/>
          <w:sz w:val="22"/>
          <w:szCs w:val="22"/>
        </w:rPr>
        <w:t xml:space="preserve"> </w:t>
      </w:r>
    </w:p>
    <w:p w:rsidR="0062598D" w:rsidRDefault="00C32A6C">
      <w:pPr>
        <w:shd w:val="clear" w:color="auto" w:fill="FFFFFF"/>
        <w:spacing w:line="360" w:lineRule="atLeast"/>
        <w:divId w:val="1853956832"/>
        <w:rPr>
          <w:rFonts w:ascii="Arial" w:eastAsia="Times New Roman" w:hAnsi="Arial" w:cs="Arial"/>
          <w:b/>
          <w:bCs/>
          <w:color w:val="000000"/>
          <w:sz w:val="23"/>
          <w:szCs w:val="23"/>
        </w:rPr>
      </w:pPr>
      <w:bookmarkStart w:id="192" w:name="toc-Paragraph-3"/>
      <w:bookmarkEnd w:id="192"/>
      <w:r>
        <w:rPr>
          <w:rFonts w:ascii="Arial" w:eastAsia="Times New Roman" w:hAnsi="Arial" w:cs="Arial"/>
          <w:b/>
          <w:bCs/>
          <w:color w:val="000000"/>
          <w:sz w:val="23"/>
          <w:szCs w:val="23"/>
        </w:rPr>
        <w:t xml:space="preserve">Margen Comercial </w:t>
      </w:r>
    </w:p>
    <w:p w:rsidR="0062598D" w:rsidRDefault="00C32A6C">
      <w:pPr>
        <w:shd w:val="clear" w:color="auto" w:fill="FFFFFF"/>
        <w:spacing w:line="360" w:lineRule="atLeast"/>
        <w:divId w:val="233710991"/>
        <w:rPr>
          <w:rFonts w:ascii="Arial" w:eastAsia="Times New Roman" w:hAnsi="Arial" w:cs="Arial"/>
          <w:color w:val="000000"/>
          <w:sz w:val="22"/>
          <w:szCs w:val="22"/>
        </w:rPr>
      </w:pPr>
      <w:r>
        <w:rPr>
          <w:rFonts w:ascii="Arial" w:eastAsia="Times New Roman" w:hAnsi="Arial" w:cs="Arial"/>
          <w:color w:val="000000"/>
          <w:sz w:val="22"/>
          <w:szCs w:val="22"/>
        </w:rPr>
        <w:t xml:space="preserve">Es la razón entre el precio de venta y precio de costo del producto, es un indicador que permite conocer el porcentaje de rentabilidad del producto. Se obtiene de la siguiente fórmula. </w:t>
      </w:r>
    </w:p>
    <w:p w:rsidR="0062598D" w:rsidRDefault="00C32A6C">
      <w:pPr>
        <w:shd w:val="clear" w:color="auto" w:fill="FFFFFF"/>
        <w:spacing w:line="360" w:lineRule="atLeast"/>
        <w:ind w:firstLine="600"/>
        <w:jc w:val="center"/>
        <w:divId w:val="1866016198"/>
        <w:rPr>
          <w:rFonts w:eastAsia="Times New Roman"/>
          <w:color w:val="000000"/>
          <w:sz w:val="22"/>
          <w:szCs w:val="22"/>
        </w:rPr>
      </w:pPr>
      <w:bookmarkStart w:id="193" w:name="eq:Margen_Comercial"/>
      <w:r>
        <w:rPr>
          <w:rFonts w:eastAsia="Times New Roman"/>
          <w:b/>
          <w:bCs/>
          <w:color w:val="000000"/>
          <w:sz w:val="22"/>
          <w:szCs w:val="22"/>
        </w:rPr>
        <w:t xml:space="preserve">(6.3) </w:t>
      </w:r>
      <w:bookmarkEnd w:id="193"/>
      <w:r>
        <w:rPr>
          <w:rFonts w:eastAsia="Times New Roman"/>
          <w:i/>
          <w:iCs/>
          <w:color w:val="000000"/>
          <w:spacing w:val="12"/>
          <w:sz w:val="22"/>
          <w:szCs w:val="22"/>
        </w:rPr>
        <w:t>MC</w:t>
      </w:r>
      <w:r>
        <w:rPr>
          <w:rFonts w:eastAsia="Times New Roman"/>
          <w:color w:val="000000"/>
          <w:sz w:val="22"/>
          <w:szCs w:val="22"/>
        </w:rPr>
        <w:t xml:space="preserve">  = </w:t>
      </w:r>
      <w:r>
        <w:rPr>
          <w:rStyle w:val="ignored"/>
          <w:rFonts w:eastAsia="Times New Roman"/>
          <w:color w:val="000000"/>
          <w:sz w:val="22"/>
          <w:szCs w:val="22"/>
        </w:rPr>
        <w:t>(</w:t>
      </w:r>
      <w:r>
        <w:rPr>
          <w:rStyle w:val="symbol"/>
          <w:rFonts w:eastAsia="Times New Roman"/>
          <w:color w:val="000000"/>
          <w:sz w:val="28"/>
          <w:szCs w:val="28"/>
        </w:rPr>
        <w:t>(</w:t>
      </w:r>
      <w:r>
        <w:rPr>
          <w:rStyle w:val="numerator"/>
          <w:rFonts w:eastAsia="Times New Roman"/>
          <w:i/>
          <w:iCs/>
          <w:color w:val="000000"/>
          <w:spacing w:val="12"/>
          <w:sz w:val="22"/>
          <w:szCs w:val="22"/>
        </w:rPr>
        <w:t>Precio</w:t>
      </w:r>
      <w:r>
        <w:rPr>
          <w:rStyle w:val="numerator"/>
          <w:rFonts w:eastAsia="Times New Roman"/>
          <w:color w:val="000000"/>
          <w:sz w:val="22"/>
          <w:szCs w:val="22"/>
        </w:rPr>
        <w:t> − </w:t>
      </w:r>
      <w:r>
        <w:rPr>
          <w:rStyle w:val="numerator"/>
          <w:rFonts w:eastAsia="Times New Roman"/>
          <w:i/>
          <w:iCs/>
          <w:color w:val="000000"/>
          <w:spacing w:val="12"/>
          <w:sz w:val="22"/>
          <w:szCs w:val="22"/>
        </w:rPr>
        <w:t>Costo</w:t>
      </w:r>
      <w:r>
        <w:rPr>
          <w:rStyle w:val="symbol"/>
          <w:rFonts w:eastAsia="Times New Roman"/>
          <w:color w:val="000000"/>
          <w:sz w:val="28"/>
          <w:szCs w:val="28"/>
        </w:rPr>
        <w:t>)</w:t>
      </w:r>
      <w:r>
        <w:rPr>
          <w:rStyle w:val="numerator"/>
          <w:rFonts w:eastAsia="Times New Roman"/>
          <w:color w:val="000000"/>
          <w:sz w:val="22"/>
          <w:szCs w:val="22"/>
        </w:rPr>
        <w:t> × </w:t>
      </w:r>
      <w:r>
        <w:rPr>
          <w:rStyle w:val="numerator"/>
          <w:rFonts w:eastAsia="Times New Roman"/>
          <w:i/>
          <w:iCs/>
          <w:color w:val="000000"/>
          <w:spacing w:val="12"/>
          <w:sz w:val="22"/>
          <w:szCs w:val="22"/>
        </w:rPr>
        <w:t>Cantidad</w:t>
      </w:r>
      <w:r>
        <w:rPr>
          <w:rStyle w:val="numerator"/>
          <w:rFonts w:eastAsia="Times New Roman"/>
          <w:color w:val="000000"/>
          <w:sz w:val="22"/>
          <w:szCs w:val="22"/>
        </w:rPr>
        <w:t xml:space="preserve"> </w:t>
      </w:r>
      <w:r>
        <w:rPr>
          <w:rStyle w:val="numerator"/>
          <w:rFonts w:eastAsia="Times New Roman"/>
          <w:i/>
          <w:iCs/>
          <w:color w:val="000000"/>
          <w:spacing w:val="12"/>
          <w:sz w:val="22"/>
          <w:szCs w:val="22"/>
        </w:rPr>
        <w:t>Vendida</w:t>
      </w:r>
      <w:r>
        <w:rPr>
          <w:rStyle w:val="numerator"/>
          <w:rFonts w:eastAsia="Times New Roman"/>
          <w:color w:val="000000"/>
          <w:sz w:val="22"/>
          <w:szCs w:val="22"/>
        </w:rPr>
        <w:t xml:space="preserve"> </w:t>
      </w:r>
      <w:proofErr w:type="spellStart"/>
      <w:r>
        <w:rPr>
          <w:rStyle w:val="numerator"/>
          <w:rFonts w:eastAsia="Times New Roman"/>
          <w:i/>
          <w:iCs/>
          <w:color w:val="000000"/>
          <w:spacing w:val="12"/>
          <w:sz w:val="22"/>
          <w:szCs w:val="22"/>
        </w:rPr>
        <w:t>Periodo</w:t>
      </w:r>
      <w:r>
        <w:rPr>
          <w:rStyle w:val="ignored"/>
          <w:rFonts w:eastAsia="Times New Roman"/>
          <w:color w:val="000000"/>
          <w:sz w:val="22"/>
          <w:szCs w:val="22"/>
        </w:rPr>
        <w:t>)/(</w:t>
      </w:r>
      <w:r>
        <w:rPr>
          <w:rStyle w:val="denominator"/>
          <w:rFonts w:eastAsia="Times New Roman"/>
          <w:i/>
          <w:iCs/>
          <w:color w:val="000000"/>
          <w:spacing w:val="12"/>
          <w:sz w:val="22"/>
          <w:szCs w:val="22"/>
        </w:rPr>
        <w:t>Precio</w:t>
      </w:r>
      <w:proofErr w:type="spellEnd"/>
      <w:r>
        <w:rPr>
          <w:rStyle w:val="denominator"/>
          <w:rFonts w:eastAsia="Times New Roman"/>
          <w:color w:val="000000"/>
          <w:sz w:val="22"/>
          <w:szCs w:val="22"/>
        </w:rPr>
        <w:t> × </w:t>
      </w:r>
      <w:r>
        <w:rPr>
          <w:rStyle w:val="denominator"/>
          <w:rFonts w:eastAsia="Times New Roman"/>
          <w:i/>
          <w:iCs/>
          <w:color w:val="000000"/>
          <w:spacing w:val="12"/>
          <w:sz w:val="22"/>
          <w:szCs w:val="22"/>
        </w:rPr>
        <w:t>Cantidad</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Vendida</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Periodo</w:t>
      </w:r>
      <w:r>
        <w:rPr>
          <w:rStyle w:val="ignored"/>
          <w:rFonts w:eastAsia="Times New Roman"/>
          <w:color w:val="000000"/>
          <w:sz w:val="22"/>
          <w:szCs w:val="22"/>
        </w:rPr>
        <w:t>)</w:t>
      </w:r>
      <w:r>
        <w:rPr>
          <w:rFonts w:eastAsia="Times New Roman"/>
          <w:color w:val="000000"/>
          <w:sz w:val="22"/>
          <w:szCs w:val="22"/>
        </w:rPr>
        <w:t xml:space="preserve"> × 100 </w:t>
      </w:r>
    </w:p>
    <w:p w:rsidR="0062598D" w:rsidRDefault="00C32A6C">
      <w:pPr>
        <w:shd w:val="clear" w:color="auto" w:fill="FFFFFF"/>
        <w:spacing w:line="360" w:lineRule="atLeast"/>
        <w:divId w:val="102844497"/>
        <w:rPr>
          <w:rFonts w:ascii="Arial" w:eastAsia="Times New Roman" w:hAnsi="Arial" w:cs="Arial"/>
          <w:b/>
          <w:bCs/>
          <w:color w:val="000000"/>
          <w:sz w:val="23"/>
          <w:szCs w:val="23"/>
        </w:rPr>
      </w:pPr>
      <w:bookmarkStart w:id="194" w:name="toc-Paragraph-4"/>
      <w:bookmarkEnd w:id="194"/>
      <w:r>
        <w:rPr>
          <w:rFonts w:ascii="Arial" w:eastAsia="Times New Roman" w:hAnsi="Arial" w:cs="Arial"/>
          <w:b/>
          <w:bCs/>
          <w:color w:val="000000"/>
          <w:sz w:val="23"/>
          <w:szCs w:val="23"/>
        </w:rPr>
        <w:t xml:space="preserve">Rotación de Stock </w:t>
      </w:r>
    </w:p>
    <w:p w:rsidR="0062598D" w:rsidRDefault="00C32A6C">
      <w:pPr>
        <w:shd w:val="clear" w:color="auto" w:fill="FFFFFF"/>
        <w:spacing w:line="360" w:lineRule="atLeast"/>
        <w:divId w:val="1536692404"/>
        <w:rPr>
          <w:rFonts w:ascii="Arial" w:eastAsia="Times New Roman" w:hAnsi="Arial" w:cs="Arial"/>
          <w:color w:val="000000"/>
          <w:sz w:val="22"/>
          <w:szCs w:val="22"/>
        </w:rPr>
      </w:pPr>
      <w:r>
        <w:rPr>
          <w:rFonts w:ascii="Arial" w:eastAsia="Times New Roman" w:hAnsi="Arial" w:cs="Arial"/>
          <w:color w:val="000000"/>
          <w:sz w:val="22"/>
          <w:szCs w:val="22"/>
        </w:rPr>
        <w:t xml:space="preserve">Este indicador mide la cantidad de veces que el stock del producto se renueva durante un determinado ciclo comercial, es decir, la cantidad de veces que se recupera la inversión. Se obtiene de la siguiente fórmula. </w:t>
      </w:r>
    </w:p>
    <w:p w:rsidR="0062598D" w:rsidRDefault="00C32A6C">
      <w:pPr>
        <w:shd w:val="clear" w:color="auto" w:fill="FFFFFF"/>
        <w:spacing w:line="360" w:lineRule="atLeast"/>
        <w:ind w:firstLine="600"/>
        <w:jc w:val="center"/>
        <w:divId w:val="1248535947"/>
        <w:rPr>
          <w:rFonts w:eastAsia="Times New Roman"/>
          <w:color w:val="000000"/>
          <w:sz w:val="22"/>
          <w:szCs w:val="22"/>
        </w:rPr>
      </w:pPr>
      <w:bookmarkStart w:id="195" w:name="eq:Rotación_Stock"/>
      <w:r>
        <w:rPr>
          <w:rFonts w:eastAsia="Times New Roman"/>
          <w:b/>
          <w:bCs/>
          <w:color w:val="000000"/>
          <w:sz w:val="22"/>
          <w:szCs w:val="22"/>
        </w:rPr>
        <w:t xml:space="preserve">(6.4) </w:t>
      </w:r>
      <w:bookmarkEnd w:id="195"/>
      <w:r>
        <w:rPr>
          <w:rFonts w:eastAsia="Times New Roman"/>
          <w:i/>
          <w:iCs/>
          <w:color w:val="000000"/>
          <w:spacing w:val="12"/>
          <w:sz w:val="22"/>
          <w:szCs w:val="22"/>
        </w:rPr>
        <w:t>RS</w:t>
      </w:r>
      <w:r>
        <w:rPr>
          <w:rFonts w:eastAsia="Times New Roman"/>
          <w:color w:val="000000"/>
          <w:sz w:val="22"/>
          <w:szCs w:val="22"/>
        </w:rPr>
        <w:t xml:space="preserve">  = </w:t>
      </w:r>
      <w:r>
        <w:rPr>
          <w:rStyle w:val="ignored"/>
          <w:rFonts w:eastAsia="Times New Roman"/>
          <w:color w:val="000000"/>
          <w:sz w:val="22"/>
          <w:szCs w:val="22"/>
        </w:rPr>
        <w:t>(</w:t>
      </w:r>
      <w:r>
        <w:rPr>
          <w:rStyle w:val="numerator"/>
          <w:rFonts w:eastAsia="Times New Roman"/>
          <w:i/>
          <w:iCs/>
          <w:color w:val="000000"/>
          <w:spacing w:val="12"/>
          <w:sz w:val="22"/>
          <w:szCs w:val="22"/>
        </w:rPr>
        <w:t>Cantidad</w:t>
      </w:r>
      <w:r>
        <w:rPr>
          <w:rStyle w:val="numerator"/>
          <w:rFonts w:eastAsia="Times New Roman"/>
          <w:color w:val="000000"/>
          <w:sz w:val="22"/>
          <w:szCs w:val="22"/>
        </w:rPr>
        <w:t xml:space="preserve"> </w:t>
      </w:r>
      <w:r>
        <w:rPr>
          <w:rStyle w:val="numerator"/>
          <w:rFonts w:eastAsia="Times New Roman"/>
          <w:i/>
          <w:iCs/>
          <w:color w:val="000000"/>
          <w:spacing w:val="12"/>
          <w:sz w:val="22"/>
          <w:szCs w:val="22"/>
        </w:rPr>
        <w:t>Vendida</w:t>
      </w:r>
      <w:r>
        <w:rPr>
          <w:rStyle w:val="numerator"/>
          <w:rFonts w:eastAsia="Times New Roman"/>
          <w:color w:val="000000"/>
          <w:sz w:val="22"/>
          <w:szCs w:val="22"/>
        </w:rPr>
        <w:t xml:space="preserve"> </w:t>
      </w:r>
      <w:r>
        <w:rPr>
          <w:rStyle w:val="numerator"/>
          <w:rFonts w:eastAsia="Times New Roman"/>
          <w:i/>
          <w:iCs/>
          <w:color w:val="000000"/>
          <w:spacing w:val="12"/>
          <w:sz w:val="22"/>
          <w:szCs w:val="22"/>
        </w:rPr>
        <w:t>Periodo</w:t>
      </w:r>
      <w:r>
        <w:rPr>
          <w:rStyle w:val="ignored"/>
          <w:rFonts w:eastAsia="Times New Roman"/>
          <w:color w:val="000000"/>
          <w:sz w:val="22"/>
          <w:szCs w:val="22"/>
        </w:rPr>
        <w:t>)/(</w:t>
      </w:r>
      <w:r>
        <w:rPr>
          <w:rStyle w:val="symbol"/>
          <w:rFonts w:eastAsia="Times New Roman"/>
          <w:color w:val="000000"/>
          <w:sz w:val="28"/>
          <w:szCs w:val="28"/>
          <w:bdr w:val="single" w:sz="6" w:space="0" w:color="auto" w:frame="1"/>
        </w:rPr>
        <w:t>(</w:t>
      </w:r>
      <w:r>
        <w:rPr>
          <w:rStyle w:val="ignored"/>
          <w:rFonts w:eastAsia="Times New Roman"/>
          <w:color w:val="000000"/>
          <w:sz w:val="18"/>
          <w:szCs w:val="18"/>
          <w:bdr w:val="single" w:sz="6" w:space="0" w:color="auto" w:frame="1"/>
        </w:rPr>
        <w:t>(</w:t>
      </w:r>
      <w:r>
        <w:rPr>
          <w:rStyle w:val="numerator"/>
          <w:rFonts w:eastAsia="Times New Roman"/>
          <w:i/>
          <w:iCs/>
          <w:color w:val="000000"/>
          <w:spacing w:val="12"/>
          <w:sz w:val="18"/>
          <w:szCs w:val="18"/>
          <w:bdr w:val="single" w:sz="6" w:space="0" w:color="auto" w:frame="1"/>
        </w:rPr>
        <w:t>Stock</w:t>
      </w:r>
      <w:r>
        <w:rPr>
          <w:rStyle w:val="numerator"/>
          <w:rFonts w:eastAsia="Times New Roman"/>
          <w:color w:val="000000"/>
          <w:sz w:val="18"/>
          <w:szCs w:val="18"/>
          <w:bdr w:val="single" w:sz="6" w:space="0" w:color="auto" w:frame="1"/>
        </w:rPr>
        <w:t xml:space="preserve"> </w:t>
      </w:r>
      <w:r>
        <w:rPr>
          <w:rStyle w:val="numerator"/>
          <w:rFonts w:eastAsia="Times New Roman"/>
          <w:i/>
          <w:iCs/>
          <w:color w:val="000000"/>
          <w:spacing w:val="12"/>
          <w:sz w:val="18"/>
          <w:szCs w:val="18"/>
          <w:bdr w:val="single" w:sz="6" w:space="0" w:color="auto" w:frame="1"/>
        </w:rPr>
        <w:t>Inicial</w:t>
      </w:r>
      <w:r>
        <w:rPr>
          <w:rStyle w:val="numerator"/>
          <w:rFonts w:eastAsia="Times New Roman"/>
          <w:color w:val="000000"/>
          <w:sz w:val="18"/>
          <w:szCs w:val="18"/>
          <w:bdr w:val="single" w:sz="6" w:space="0" w:color="auto" w:frame="1"/>
        </w:rPr>
        <w:t xml:space="preserve"> </w:t>
      </w:r>
      <w:r>
        <w:rPr>
          <w:rStyle w:val="numerator"/>
          <w:rFonts w:eastAsia="Times New Roman"/>
          <w:i/>
          <w:iCs/>
          <w:color w:val="000000"/>
          <w:spacing w:val="12"/>
          <w:sz w:val="18"/>
          <w:szCs w:val="18"/>
          <w:bdr w:val="single" w:sz="6" w:space="0" w:color="auto" w:frame="1"/>
        </w:rPr>
        <w:t>Periodo</w:t>
      </w:r>
      <w:r>
        <w:rPr>
          <w:rStyle w:val="numerator"/>
          <w:rFonts w:eastAsia="Times New Roman"/>
          <w:color w:val="000000"/>
          <w:sz w:val="18"/>
          <w:szCs w:val="18"/>
          <w:bdr w:val="single" w:sz="6" w:space="0" w:color="auto" w:frame="1"/>
        </w:rPr>
        <w:t> + </w:t>
      </w:r>
      <w:r>
        <w:rPr>
          <w:rStyle w:val="numerator"/>
          <w:rFonts w:eastAsia="Times New Roman"/>
          <w:i/>
          <w:iCs/>
          <w:color w:val="000000"/>
          <w:spacing w:val="12"/>
          <w:sz w:val="18"/>
          <w:szCs w:val="18"/>
          <w:bdr w:val="single" w:sz="6" w:space="0" w:color="auto" w:frame="1"/>
        </w:rPr>
        <w:t>Stock</w:t>
      </w:r>
      <w:r>
        <w:rPr>
          <w:rStyle w:val="numerator"/>
          <w:rFonts w:eastAsia="Times New Roman"/>
          <w:color w:val="000000"/>
          <w:sz w:val="18"/>
          <w:szCs w:val="18"/>
          <w:bdr w:val="single" w:sz="6" w:space="0" w:color="auto" w:frame="1"/>
        </w:rPr>
        <w:t xml:space="preserve"> </w:t>
      </w:r>
      <w:r>
        <w:rPr>
          <w:rStyle w:val="numerator"/>
          <w:rFonts w:eastAsia="Times New Roman"/>
          <w:i/>
          <w:iCs/>
          <w:color w:val="000000"/>
          <w:spacing w:val="12"/>
          <w:sz w:val="18"/>
          <w:szCs w:val="18"/>
          <w:bdr w:val="single" w:sz="6" w:space="0" w:color="auto" w:frame="1"/>
        </w:rPr>
        <w:t>Final</w:t>
      </w:r>
      <w:r>
        <w:rPr>
          <w:rStyle w:val="numerator"/>
          <w:rFonts w:eastAsia="Times New Roman"/>
          <w:color w:val="000000"/>
          <w:sz w:val="18"/>
          <w:szCs w:val="18"/>
          <w:bdr w:val="single" w:sz="6" w:space="0" w:color="auto" w:frame="1"/>
        </w:rPr>
        <w:t xml:space="preserve"> </w:t>
      </w:r>
      <w:r>
        <w:rPr>
          <w:rStyle w:val="numerator"/>
          <w:rFonts w:eastAsia="Times New Roman"/>
          <w:i/>
          <w:iCs/>
          <w:color w:val="000000"/>
          <w:spacing w:val="12"/>
          <w:sz w:val="18"/>
          <w:szCs w:val="18"/>
          <w:bdr w:val="single" w:sz="6" w:space="0" w:color="auto" w:frame="1"/>
        </w:rPr>
        <w:t>Periodo</w:t>
      </w:r>
      <w:r>
        <w:rPr>
          <w:rStyle w:val="ignored"/>
          <w:rFonts w:eastAsia="Times New Roman"/>
          <w:color w:val="000000"/>
          <w:sz w:val="18"/>
          <w:szCs w:val="18"/>
          <w:bdr w:val="single" w:sz="6" w:space="0" w:color="auto" w:frame="1"/>
        </w:rPr>
        <w:t>)/(</w:t>
      </w:r>
      <w:r>
        <w:rPr>
          <w:rStyle w:val="denominator"/>
          <w:rFonts w:eastAsia="Times New Roman"/>
          <w:color w:val="000000"/>
          <w:sz w:val="18"/>
          <w:szCs w:val="18"/>
        </w:rPr>
        <w:t>2</w:t>
      </w:r>
      <w:r>
        <w:rPr>
          <w:rStyle w:val="ignored"/>
          <w:rFonts w:eastAsia="Times New Roman"/>
          <w:color w:val="000000"/>
          <w:sz w:val="18"/>
          <w:szCs w:val="18"/>
          <w:bdr w:val="single" w:sz="6" w:space="0" w:color="auto" w:frame="1"/>
        </w:rPr>
        <w:t>)</w:t>
      </w:r>
      <w:r>
        <w:rPr>
          <w:rStyle w:val="symbol"/>
          <w:rFonts w:eastAsia="Times New Roman"/>
          <w:color w:val="000000"/>
          <w:sz w:val="28"/>
          <w:szCs w:val="28"/>
          <w:bdr w:val="single" w:sz="6" w:space="0" w:color="auto" w:frame="1"/>
        </w:rPr>
        <w:t>)</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shd w:val="clear" w:color="auto" w:fill="FFFFFF"/>
        <w:spacing w:line="360" w:lineRule="atLeast"/>
        <w:divId w:val="1444183054"/>
        <w:rPr>
          <w:rFonts w:ascii="Arial" w:eastAsia="Times New Roman" w:hAnsi="Arial" w:cs="Arial"/>
          <w:b/>
          <w:bCs/>
          <w:color w:val="000000"/>
          <w:sz w:val="23"/>
          <w:szCs w:val="23"/>
        </w:rPr>
      </w:pPr>
      <w:bookmarkStart w:id="196" w:name="toc-Paragraph-5"/>
      <w:bookmarkEnd w:id="196"/>
      <w:r>
        <w:rPr>
          <w:rFonts w:ascii="Arial" w:eastAsia="Times New Roman" w:hAnsi="Arial" w:cs="Arial"/>
          <w:b/>
          <w:bCs/>
          <w:color w:val="000000"/>
          <w:sz w:val="23"/>
          <w:szCs w:val="23"/>
        </w:rPr>
        <w:t xml:space="preserve">Coeficiente de Rentabilidad </w:t>
      </w:r>
    </w:p>
    <w:p w:rsidR="0062598D" w:rsidRDefault="00C32A6C">
      <w:pPr>
        <w:shd w:val="clear" w:color="auto" w:fill="FFFFFF"/>
        <w:spacing w:line="360" w:lineRule="atLeast"/>
        <w:divId w:val="1224221983"/>
        <w:rPr>
          <w:rFonts w:ascii="Arial" w:eastAsia="Times New Roman" w:hAnsi="Arial" w:cs="Arial"/>
          <w:color w:val="000000"/>
          <w:sz w:val="22"/>
          <w:szCs w:val="22"/>
        </w:rPr>
      </w:pPr>
      <w:r>
        <w:rPr>
          <w:rFonts w:ascii="Arial" w:eastAsia="Times New Roman" w:hAnsi="Arial" w:cs="Arial"/>
          <w:color w:val="000000"/>
          <w:sz w:val="22"/>
          <w:szCs w:val="22"/>
        </w:rPr>
        <w:t xml:space="preserve">El indicador mide la rentabilidad obtenida por la empresa basada en el margen y la rotación, el objetivo de toda empresa retail es aumentar los niveles de rotación. El coeficiente se obtiene de la siguiente fórmula. </w:t>
      </w:r>
    </w:p>
    <w:p w:rsidR="0062598D" w:rsidRDefault="00C32A6C">
      <w:pPr>
        <w:shd w:val="clear" w:color="auto" w:fill="FFFFFF"/>
        <w:spacing w:line="360" w:lineRule="atLeast"/>
        <w:ind w:firstLine="600"/>
        <w:jc w:val="center"/>
        <w:divId w:val="904069841"/>
        <w:rPr>
          <w:rFonts w:eastAsia="Times New Roman"/>
          <w:color w:val="000000"/>
          <w:sz w:val="22"/>
          <w:szCs w:val="22"/>
        </w:rPr>
      </w:pPr>
      <w:bookmarkStart w:id="197" w:name="eq:Coeficiente_Rentabilidad"/>
      <w:r>
        <w:rPr>
          <w:rFonts w:eastAsia="Times New Roman"/>
          <w:b/>
          <w:bCs/>
          <w:color w:val="000000"/>
          <w:sz w:val="22"/>
          <w:szCs w:val="22"/>
        </w:rPr>
        <w:t xml:space="preserve">(6.5) </w:t>
      </w:r>
      <w:bookmarkEnd w:id="197"/>
      <w:r>
        <w:rPr>
          <w:rFonts w:eastAsia="Times New Roman"/>
          <w:i/>
          <w:iCs/>
          <w:color w:val="000000"/>
          <w:spacing w:val="12"/>
          <w:sz w:val="22"/>
          <w:szCs w:val="22"/>
        </w:rPr>
        <w:t>CR</w:t>
      </w:r>
      <w:r>
        <w:rPr>
          <w:rFonts w:eastAsia="Times New Roman"/>
          <w:color w:val="000000"/>
          <w:sz w:val="22"/>
          <w:szCs w:val="22"/>
        </w:rPr>
        <w:t> = </w:t>
      </w:r>
      <w:r>
        <w:rPr>
          <w:rStyle w:val="symbol"/>
          <w:rFonts w:eastAsia="Times New Roman"/>
          <w:color w:val="000000"/>
          <w:sz w:val="28"/>
          <w:szCs w:val="28"/>
        </w:rPr>
        <w:t>((</w:t>
      </w:r>
      <w:r>
        <w:rPr>
          <w:rFonts w:eastAsia="Times New Roman"/>
          <w:i/>
          <w:iCs/>
          <w:color w:val="000000"/>
          <w:spacing w:val="12"/>
          <w:sz w:val="22"/>
          <w:szCs w:val="22"/>
        </w:rPr>
        <w:t>Precio</w:t>
      </w:r>
      <w:r>
        <w:rPr>
          <w:rFonts w:eastAsia="Times New Roman"/>
          <w:color w:val="000000"/>
          <w:sz w:val="22"/>
          <w:szCs w:val="22"/>
        </w:rPr>
        <w:t> − </w:t>
      </w:r>
      <w:r>
        <w:rPr>
          <w:rFonts w:eastAsia="Times New Roman"/>
          <w:i/>
          <w:iCs/>
          <w:color w:val="000000"/>
          <w:spacing w:val="12"/>
          <w:sz w:val="22"/>
          <w:szCs w:val="22"/>
        </w:rPr>
        <w:t>Costo</w:t>
      </w:r>
      <w:r>
        <w:rPr>
          <w:rStyle w:val="symbol"/>
          <w:rFonts w:eastAsia="Times New Roman"/>
          <w:color w:val="000000"/>
          <w:sz w:val="28"/>
          <w:szCs w:val="28"/>
        </w:rPr>
        <w:t>)</w:t>
      </w:r>
      <w:r>
        <w:rPr>
          <w:rFonts w:eastAsia="Times New Roman"/>
          <w:color w:val="000000"/>
          <w:sz w:val="22"/>
          <w:szCs w:val="22"/>
        </w:rPr>
        <w:t> × </w:t>
      </w:r>
      <w:r>
        <w:rPr>
          <w:rFonts w:eastAsia="Times New Roman"/>
          <w:i/>
          <w:iCs/>
          <w:color w:val="000000"/>
          <w:spacing w:val="12"/>
          <w:sz w:val="22"/>
          <w:szCs w:val="22"/>
        </w:rPr>
        <w:t>Cantidad</w:t>
      </w:r>
      <w:r>
        <w:rPr>
          <w:rFonts w:eastAsia="Times New Roman"/>
          <w:color w:val="000000"/>
          <w:sz w:val="22"/>
          <w:szCs w:val="22"/>
        </w:rPr>
        <w:t xml:space="preserve"> </w:t>
      </w:r>
      <w:r>
        <w:rPr>
          <w:rFonts w:eastAsia="Times New Roman"/>
          <w:i/>
          <w:iCs/>
          <w:color w:val="000000"/>
          <w:spacing w:val="12"/>
          <w:sz w:val="22"/>
          <w:szCs w:val="22"/>
        </w:rPr>
        <w:t>Vendida</w:t>
      </w:r>
      <w:r>
        <w:rPr>
          <w:rFonts w:eastAsia="Times New Roman"/>
          <w:color w:val="000000"/>
          <w:sz w:val="22"/>
          <w:szCs w:val="22"/>
        </w:rPr>
        <w:t xml:space="preserve"> </w:t>
      </w:r>
      <w:r>
        <w:rPr>
          <w:rFonts w:eastAsia="Times New Roman"/>
          <w:i/>
          <w:iCs/>
          <w:color w:val="000000"/>
          <w:spacing w:val="12"/>
          <w:sz w:val="22"/>
          <w:szCs w:val="22"/>
        </w:rPr>
        <w:t>Periodo</w:t>
      </w:r>
      <w:r>
        <w:rPr>
          <w:rStyle w:val="symbol"/>
          <w:rFonts w:eastAsia="Times New Roman"/>
          <w:color w:val="000000"/>
          <w:sz w:val="28"/>
          <w:szCs w:val="28"/>
        </w:rPr>
        <w:t>)</w:t>
      </w:r>
      <w:r>
        <w:rPr>
          <w:rFonts w:eastAsia="Times New Roman"/>
          <w:color w:val="000000"/>
          <w:sz w:val="22"/>
          <w:szCs w:val="22"/>
        </w:rPr>
        <w:t> × </w:t>
      </w:r>
      <w:r>
        <w:rPr>
          <w:rFonts w:eastAsia="Times New Roman"/>
          <w:i/>
          <w:iCs/>
          <w:color w:val="000000"/>
          <w:spacing w:val="12"/>
          <w:sz w:val="22"/>
          <w:szCs w:val="22"/>
        </w:rPr>
        <w:t>RS</w:t>
      </w:r>
      <w:r>
        <w:rPr>
          <w:rFonts w:eastAsia="Times New Roman"/>
          <w:color w:val="000000"/>
          <w:sz w:val="22"/>
          <w:szCs w:val="22"/>
        </w:rPr>
        <w:t xml:space="preserve"> </w:t>
      </w:r>
    </w:p>
    <w:p w:rsidR="0062598D" w:rsidRDefault="00C32A6C">
      <w:pPr>
        <w:shd w:val="clear" w:color="auto" w:fill="FFFFFF"/>
        <w:spacing w:line="360" w:lineRule="atLeast"/>
        <w:divId w:val="1257640781"/>
        <w:rPr>
          <w:rFonts w:ascii="Arial" w:eastAsia="Times New Roman" w:hAnsi="Arial" w:cs="Arial"/>
          <w:b/>
          <w:bCs/>
          <w:color w:val="000000"/>
          <w:sz w:val="23"/>
          <w:szCs w:val="23"/>
        </w:rPr>
      </w:pPr>
      <w:bookmarkStart w:id="198" w:name="toc-Paragraph-6"/>
      <w:bookmarkEnd w:id="198"/>
      <w:r>
        <w:rPr>
          <w:rFonts w:ascii="Arial" w:eastAsia="Times New Roman" w:hAnsi="Arial" w:cs="Arial"/>
          <w:b/>
          <w:bCs/>
          <w:color w:val="000000"/>
          <w:sz w:val="23"/>
          <w:szCs w:val="23"/>
        </w:rPr>
        <w:t xml:space="preserve">Cobertura de Stock </w:t>
      </w:r>
    </w:p>
    <w:p w:rsidR="0062598D" w:rsidRDefault="00C32A6C">
      <w:pPr>
        <w:shd w:val="clear" w:color="auto" w:fill="FFFFFF"/>
        <w:spacing w:line="360" w:lineRule="atLeast"/>
        <w:divId w:val="114563258"/>
        <w:rPr>
          <w:rFonts w:ascii="Arial" w:eastAsia="Times New Roman" w:hAnsi="Arial" w:cs="Arial"/>
          <w:color w:val="000000"/>
          <w:sz w:val="22"/>
          <w:szCs w:val="22"/>
        </w:rPr>
      </w:pPr>
      <w:r>
        <w:rPr>
          <w:rFonts w:ascii="Arial" w:eastAsia="Times New Roman" w:hAnsi="Arial" w:cs="Arial"/>
          <w:color w:val="000000"/>
          <w:sz w:val="22"/>
          <w:szCs w:val="22"/>
        </w:rPr>
        <w:t xml:space="preserve">Este indicador muestra el periodo de tiempo (habitualmente se expresa en días o semanas) que el negocio puede continuar vendiendo con el stock de que dispone en el momento, sin incorporar nuevas cantidades de ese producto. </w:t>
      </w:r>
    </w:p>
    <w:p w:rsidR="0062598D" w:rsidRDefault="00C32A6C">
      <w:pPr>
        <w:shd w:val="clear" w:color="auto" w:fill="FFFFFF"/>
        <w:spacing w:line="360" w:lineRule="atLeast"/>
        <w:ind w:firstLine="600"/>
        <w:jc w:val="center"/>
        <w:divId w:val="338971425"/>
        <w:rPr>
          <w:rFonts w:eastAsia="Times New Roman"/>
          <w:color w:val="000000"/>
          <w:sz w:val="22"/>
          <w:szCs w:val="22"/>
        </w:rPr>
      </w:pPr>
      <w:bookmarkStart w:id="199" w:name="eq:Cobertura_Stock"/>
      <w:r>
        <w:rPr>
          <w:rFonts w:eastAsia="Times New Roman"/>
          <w:b/>
          <w:bCs/>
          <w:color w:val="000000"/>
          <w:sz w:val="22"/>
          <w:szCs w:val="22"/>
        </w:rPr>
        <w:t xml:space="preserve">(6.6) </w:t>
      </w:r>
      <w:bookmarkEnd w:id="199"/>
      <w:r>
        <w:rPr>
          <w:rFonts w:eastAsia="Times New Roman"/>
          <w:i/>
          <w:iCs/>
          <w:color w:val="000000"/>
          <w:spacing w:val="12"/>
          <w:sz w:val="22"/>
          <w:szCs w:val="22"/>
        </w:rPr>
        <w:t>CS</w:t>
      </w:r>
      <w:r>
        <w:rPr>
          <w:rFonts w:eastAsia="Times New Roman"/>
          <w:color w:val="000000"/>
          <w:sz w:val="22"/>
          <w:szCs w:val="22"/>
        </w:rPr>
        <w:t xml:space="preserve">  = </w:t>
      </w:r>
      <w:r>
        <w:rPr>
          <w:rStyle w:val="ignored"/>
          <w:rFonts w:eastAsia="Times New Roman"/>
          <w:color w:val="000000"/>
          <w:sz w:val="22"/>
          <w:szCs w:val="22"/>
        </w:rPr>
        <w:t>(</w:t>
      </w:r>
      <w:r>
        <w:rPr>
          <w:rStyle w:val="numerator"/>
          <w:rFonts w:eastAsia="Times New Roman"/>
          <w:i/>
          <w:iCs/>
          <w:color w:val="000000"/>
          <w:spacing w:val="12"/>
          <w:sz w:val="22"/>
          <w:szCs w:val="22"/>
        </w:rPr>
        <w:t>Stock</w:t>
      </w:r>
      <w:r>
        <w:rPr>
          <w:rStyle w:val="numerator"/>
          <w:rFonts w:eastAsia="Times New Roman"/>
          <w:color w:val="000000"/>
          <w:sz w:val="22"/>
          <w:szCs w:val="22"/>
        </w:rPr>
        <w:t xml:space="preserve"> </w:t>
      </w:r>
      <w:r>
        <w:rPr>
          <w:rStyle w:val="numerator"/>
          <w:rFonts w:eastAsia="Times New Roman"/>
          <w:i/>
          <w:iCs/>
          <w:color w:val="000000"/>
          <w:spacing w:val="12"/>
          <w:sz w:val="22"/>
          <w:szCs w:val="22"/>
        </w:rPr>
        <w:t>Inicio</w:t>
      </w:r>
      <w:r>
        <w:rPr>
          <w:rStyle w:val="numerator"/>
          <w:rFonts w:eastAsia="Times New Roman"/>
          <w:color w:val="000000"/>
          <w:sz w:val="22"/>
          <w:szCs w:val="22"/>
        </w:rPr>
        <w:t xml:space="preserve"> </w:t>
      </w:r>
      <w:proofErr w:type="spellStart"/>
      <w:r>
        <w:rPr>
          <w:rStyle w:val="numerator"/>
          <w:rFonts w:eastAsia="Times New Roman"/>
          <w:i/>
          <w:iCs/>
          <w:color w:val="000000"/>
          <w:spacing w:val="12"/>
          <w:sz w:val="22"/>
          <w:szCs w:val="22"/>
        </w:rPr>
        <w:t>Periodo</w:t>
      </w:r>
      <w:r>
        <w:rPr>
          <w:rStyle w:val="ignored"/>
          <w:rFonts w:eastAsia="Times New Roman"/>
          <w:color w:val="000000"/>
          <w:sz w:val="22"/>
          <w:szCs w:val="22"/>
        </w:rPr>
        <w:t>)/(</w:t>
      </w:r>
      <w:r>
        <w:rPr>
          <w:rStyle w:val="denominator"/>
          <w:rFonts w:eastAsia="Times New Roman"/>
          <w:i/>
          <w:iCs/>
          <w:color w:val="000000"/>
          <w:spacing w:val="12"/>
          <w:sz w:val="22"/>
          <w:szCs w:val="22"/>
        </w:rPr>
        <w:t>Promedio</w:t>
      </w:r>
      <w:proofErr w:type="spellEnd"/>
      <w:r>
        <w:rPr>
          <w:rStyle w:val="denominator"/>
          <w:rFonts w:eastAsia="Times New Roman"/>
          <w:color w:val="000000"/>
          <w:sz w:val="22"/>
          <w:szCs w:val="22"/>
        </w:rPr>
        <w:t xml:space="preserve"> </w:t>
      </w:r>
      <w:r>
        <w:rPr>
          <w:rStyle w:val="denominator"/>
          <w:rFonts w:eastAsia="Times New Roman"/>
          <w:i/>
          <w:iCs/>
          <w:color w:val="000000"/>
          <w:spacing w:val="12"/>
          <w:sz w:val="22"/>
          <w:szCs w:val="22"/>
        </w:rPr>
        <w:t>Cantidad</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Vendida</w:t>
      </w:r>
      <w:r>
        <w:rPr>
          <w:rStyle w:val="denominator"/>
          <w:rFonts w:eastAsia="Times New Roman"/>
          <w:color w:val="000000"/>
          <w:sz w:val="22"/>
          <w:szCs w:val="22"/>
        </w:rPr>
        <w:t xml:space="preserve"> </w:t>
      </w:r>
      <w:proofErr w:type="spellStart"/>
      <w:r>
        <w:rPr>
          <w:rStyle w:val="denominator"/>
          <w:rFonts w:eastAsia="Times New Roman"/>
          <w:i/>
          <w:iCs/>
          <w:color w:val="000000"/>
          <w:spacing w:val="12"/>
          <w:sz w:val="22"/>
          <w:szCs w:val="22"/>
        </w:rPr>
        <w:t>Ultimos</w:t>
      </w:r>
      <w:proofErr w:type="spellEnd"/>
      <w:r>
        <w:rPr>
          <w:rStyle w:val="denominator"/>
          <w:rFonts w:eastAsia="Times New Roman"/>
          <w:color w:val="000000"/>
          <w:sz w:val="22"/>
          <w:szCs w:val="22"/>
        </w:rPr>
        <w:t xml:space="preserve"> </w:t>
      </w:r>
      <w:r>
        <w:rPr>
          <w:rStyle w:val="denominator"/>
          <w:rFonts w:eastAsia="Times New Roman"/>
          <w:i/>
          <w:iCs/>
          <w:color w:val="000000"/>
          <w:spacing w:val="12"/>
          <w:sz w:val="22"/>
          <w:szCs w:val="22"/>
        </w:rPr>
        <w:t>N</w:t>
      </w:r>
      <w:r>
        <w:rPr>
          <w:rStyle w:val="denominator"/>
          <w:rFonts w:eastAsia="Times New Roman"/>
          <w:color w:val="000000"/>
          <w:sz w:val="22"/>
          <w:szCs w:val="22"/>
        </w:rPr>
        <w:t xml:space="preserve"> </w:t>
      </w:r>
      <w:r>
        <w:rPr>
          <w:rStyle w:val="denominator"/>
          <w:rFonts w:eastAsia="Times New Roman"/>
          <w:i/>
          <w:iCs/>
          <w:color w:val="000000"/>
          <w:spacing w:val="12"/>
          <w:sz w:val="22"/>
          <w:szCs w:val="22"/>
        </w:rPr>
        <w:t>Periodos</w:t>
      </w:r>
      <w:r>
        <w:rPr>
          <w:rStyle w:val="ignored"/>
          <w:rFonts w:eastAsia="Times New Roman"/>
          <w:color w:val="000000"/>
          <w:sz w:val="22"/>
          <w:szCs w:val="22"/>
        </w:rPr>
        <w:t>)</w:t>
      </w:r>
      <w:r>
        <w:rPr>
          <w:rFonts w:eastAsia="Times New Roman"/>
          <w:color w:val="000000"/>
          <w:sz w:val="22"/>
          <w:szCs w:val="22"/>
        </w:rPr>
        <w:t xml:space="preserve"> </w:t>
      </w:r>
    </w:p>
    <w:p w:rsidR="0062598D" w:rsidRDefault="00C32A6C">
      <w:pPr>
        <w:pStyle w:val="Ttulo2"/>
        <w:shd w:val="clear" w:color="auto" w:fill="FFFFFF"/>
        <w:divId w:val="1002315498"/>
        <w:rPr>
          <w:rFonts w:ascii="Arial" w:eastAsia="Times New Roman" w:hAnsi="Arial" w:cs="Arial"/>
          <w:color w:val="000000"/>
        </w:rPr>
      </w:pPr>
      <w:bookmarkStart w:id="200" w:name="toc-Section-5.4"/>
      <w:r>
        <w:rPr>
          <w:rFonts w:ascii="Arial" w:eastAsia="Times New Roman" w:hAnsi="Arial" w:cs="Arial"/>
          <w:color w:val="000000"/>
        </w:rPr>
        <w:t>5.4</w:t>
      </w:r>
      <w:bookmarkEnd w:id="200"/>
      <w:r>
        <w:rPr>
          <w:rFonts w:ascii="Arial" w:eastAsia="Times New Roman" w:hAnsi="Arial" w:cs="Arial"/>
          <w:color w:val="000000"/>
        </w:rPr>
        <w:t> </w:t>
      </w:r>
      <w:r>
        <w:rPr>
          <w:rFonts w:ascii="Arial" w:eastAsia="Times New Roman" w:hAnsi="Arial" w:cs="Arial"/>
          <w:color w:val="000000"/>
        </w:rPr>
        <w:t xml:space="preserve">Obtención de los valores para los Indicadores Clave de Rendimiento. </w:t>
      </w:r>
    </w:p>
    <w:p w:rsidR="0062598D" w:rsidRDefault="00C32A6C">
      <w:pPr>
        <w:shd w:val="clear" w:color="auto" w:fill="FFFFFF"/>
        <w:spacing w:line="360" w:lineRule="atLeast"/>
        <w:divId w:val="1388068827"/>
        <w:rPr>
          <w:rFonts w:ascii="Arial" w:eastAsia="Times New Roman" w:hAnsi="Arial" w:cs="Arial"/>
          <w:color w:val="000000"/>
          <w:sz w:val="22"/>
          <w:szCs w:val="22"/>
        </w:rPr>
      </w:pPr>
      <w:r>
        <w:rPr>
          <w:rFonts w:ascii="Arial" w:eastAsia="Times New Roman" w:hAnsi="Arial" w:cs="Arial"/>
          <w:color w:val="000000"/>
          <w:sz w:val="22"/>
          <w:szCs w:val="22"/>
        </w:rPr>
        <w:t>Se obtiene los valores de KPI por cada producto y periodo, mediante codificación de sentencias SQL</w:t>
      </w:r>
      <w:bookmarkStart w:id="201" w:name="noment-sql"/>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"nom-sql"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201"/>
      <w:r>
        <w:rPr>
          <w:rFonts w:ascii="Arial" w:eastAsia="Times New Roman" w:hAnsi="Arial" w:cs="Arial"/>
          <w:color w:val="000000"/>
          <w:sz w:val="22"/>
          <w:szCs w:val="22"/>
        </w:rPr>
        <w:t xml:space="preserve"> que operan sobre los datos almacenados en 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y todos los resultados obtenidos de la ejecución se almacenan en una tabla base. En dicha tabla base además de los valores de KPI, en cada registro se guarda adicionalmente información de cantidad, fecha, año, mes, quincena, semana y periodo. Durante el cálculo de los valores de los KPI se establecieron ciertas restricciones, como por ejemplo si un producto no fue vendido durante un número consecutivo de periodos entonces era descartado, ya que los resultados para algunos KPI daban como resultado un valor cero, el cual no tiene relevancia.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202" w:name="toc-Subsubsection--14"/>
      <w:bookmarkEnd w:id="202"/>
      <w:r>
        <w:rPr>
          <w:rFonts w:ascii="Arial" w:eastAsia="Times New Roman" w:hAnsi="Arial" w:cs="Arial"/>
          <w:color w:val="000000"/>
        </w:rPr>
        <w:t xml:space="preserve">PERIODOS DE ANÁLISIS </w:t>
      </w:r>
    </w:p>
    <w:p w:rsidR="0062598D" w:rsidRDefault="00C32A6C">
      <w:pPr>
        <w:shd w:val="clear" w:color="auto" w:fill="FFFFFF"/>
        <w:spacing w:line="360" w:lineRule="atLeast"/>
        <w:divId w:val="1640725546"/>
        <w:rPr>
          <w:rFonts w:ascii="Arial" w:eastAsia="Times New Roman" w:hAnsi="Arial" w:cs="Arial"/>
          <w:color w:val="000000"/>
          <w:sz w:val="22"/>
          <w:szCs w:val="22"/>
        </w:rPr>
      </w:pPr>
      <w:r>
        <w:rPr>
          <w:rFonts w:ascii="Arial" w:eastAsia="Times New Roman" w:hAnsi="Arial" w:cs="Arial"/>
          <w:color w:val="000000"/>
          <w:sz w:val="22"/>
          <w:szCs w:val="22"/>
        </w:rPr>
        <w:t xml:space="preserve">De la tabla base donde se almacenan los valores obtenidos de los KPI, por la columna </w:t>
      </w:r>
      <w:r>
        <w:rPr>
          <w:rFonts w:ascii="Arial" w:eastAsia="Times New Roman" w:hAnsi="Arial" w:cs="Arial"/>
          <w:i/>
          <w:iCs/>
          <w:color w:val="000000"/>
          <w:sz w:val="22"/>
          <w:szCs w:val="22"/>
        </w:rPr>
        <w:t>periodo</w:t>
      </w:r>
      <w:r>
        <w:rPr>
          <w:rFonts w:ascii="Arial" w:eastAsia="Times New Roman" w:hAnsi="Arial" w:cs="Arial"/>
          <w:color w:val="000000"/>
          <w:sz w:val="22"/>
          <w:szCs w:val="22"/>
        </w:rPr>
        <w:t xml:space="preserve"> se pueden agrupar los registros en los tres periodos de análisis: semanal, quincenal y mensual. </w:t>
      </w:r>
    </w:p>
    <w:p w:rsidR="0062598D" w:rsidRDefault="00C32A6C">
      <w:pPr>
        <w:shd w:val="clear" w:color="auto" w:fill="FFFFFF"/>
        <w:spacing w:line="360" w:lineRule="atLeast"/>
        <w:divId w:val="1961914380"/>
        <w:rPr>
          <w:rFonts w:ascii="Arial" w:eastAsia="Times New Roman" w:hAnsi="Arial" w:cs="Arial"/>
          <w:b/>
          <w:bCs/>
          <w:color w:val="000000"/>
          <w:sz w:val="23"/>
          <w:szCs w:val="23"/>
        </w:rPr>
      </w:pPr>
      <w:bookmarkStart w:id="203" w:name="toc-Paragraph--1"/>
      <w:bookmarkEnd w:id="203"/>
      <w:r>
        <w:rPr>
          <w:rFonts w:ascii="Arial" w:eastAsia="Times New Roman" w:hAnsi="Arial" w:cs="Arial"/>
          <w:b/>
          <w:bCs/>
          <w:color w:val="000000"/>
          <w:sz w:val="23"/>
          <w:szCs w:val="23"/>
        </w:rPr>
        <w:t xml:space="preserve">SEMANAL </w:t>
      </w:r>
    </w:p>
    <w:p w:rsidR="0062598D" w:rsidRDefault="00C32A6C">
      <w:pPr>
        <w:shd w:val="clear" w:color="auto" w:fill="FFFFFF"/>
        <w:spacing w:line="360" w:lineRule="atLeast"/>
        <w:divId w:val="82224001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2" w:history="1">
        <w:r>
          <w:rPr>
            <w:rStyle w:val="Hipervnculo"/>
            <w:rFonts w:ascii="Arial" w:eastAsia="Times New Roman" w:hAnsi="Arial" w:cs="Arial"/>
            <w:sz w:val="22"/>
            <w:szCs w:val="22"/>
          </w:rPr>
          <w:t>5.3↓</w:t>
        </w:r>
      </w:hyperlink>
      <w:r>
        <w:rPr>
          <w:rFonts w:ascii="Arial" w:eastAsia="Times New Roman" w:hAnsi="Arial" w:cs="Arial"/>
          <w:color w:val="000000"/>
          <w:sz w:val="22"/>
          <w:szCs w:val="22"/>
        </w:rPr>
        <w:t xml:space="preserve"> se puede observar un extracto de los valores de la tabla base agrupados por periodo semanal para un determinado producto. Por ejemplo, el primer registro corresponde al producto con Id 133, periodo ’S’ (semanal), semana 49, mes 12 y año 2013, observamos que para el KPI Rotación de Stock según la fórmula </w:t>
      </w:r>
      <w:hyperlink w:anchor="eq:Rotación_Stock" w:history="1">
        <w:r>
          <w:rPr>
            <w:rStyle w:val="Hipervnculo"/>
            <w:rFonts w:ascii="Arial" w:eastAsia="Times New Roman" w:hAnsi="Arial" w:cs="Arial"/>
            <w:sz w:val="22"/>
            <w:szCs w:val="22"/>
          </w:rPr>
          <w:t>6.4↑</w:t>
        </w:r>
      </w:hyperlink>
      <w:r>
        <w:rPr>
          <w:rFonts w:ascii="Arial" w:eastAsia="Times New Roman" w:hAnsi="Arial" w:cs="Arial"/>
          <w:color w:val="000000"/>
          <w:sz w:val="22"/>
          <w:szCs w:val="22"/>
        </w:rPr>
        <w:t xml:space="preserve"> se obtuvo un valor 0,769230. </w:t>
      </w:r>
    </w:p>
    <w:p w:rsidR="0062598D" w:rsidRDefault="00C32A6C">
      <w:pPr>
        <w:shd w:val="clear" w:color="auto" w:fill="FFFFFF"/>
        <w:spacing w:line="360" w:lineRule="atLeast"/>
        <w:ind w:firstLine="600"/>
        <w:jc w:val="center"/>
        <w:divId w:val="721560394"/>
        <w:rPr>
          <w:rFonts w:ascii="Arial" w:eastAsia="Times New Roman" w:hAnsi="Arial" w:cs="Arial"/>
          <w:color w:val="000000"/>
          <w:sz w:val="22"/>
          <w:szCs w:val="22"/>
        </w:rPr>
      </w:pPr>
      <w:bookmarkStart w:id="204" w:name="fig:5-2"/>
      <w:bookmarkEnd w:id="204"/>
      <w:r>
        <w:rPr>
          <w:rFonts w:ascii="Arial" w:eastAsia="Times New Roman" w:hAnsi="Arial" w:cs="Arial"/>
          <w:noProof/>
          <w:color w:val="000000"/>
          <w:sz w:val="22"/>
          <w:szCs w:val="22"/>
        </w:rPr>
        <w:drawing>
          <wp:inline distT="0" distB="0" distL="0" distR="0">
            <wp:extent cx="304800" cy="304800"/>
            <wp:effectExtent l="19050" t="0" r="0" b="0"/>
            <wp:docPr id="15" name="Imagen 15" descr="figure imagenes/KPI_VALUE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imagenes/KPI_VALUES_SEMANAL.png"/>
                    <pic:cNvPicPr>
                      <a:picLocks noChangeAspect="1" noChangeArrowheads="1"/>
                    </pic:cNvPicPr>
                  </pic:nvPicPr>
                  <pic:blipFill>
                    <a:blip r:link="rId1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721560394"/>
        <w:rPr>
          <w:rFonts w:ascii="Arial" w:eastAsia="Times New Roman" w:hAnsi="Arial" w:cs="Arial"/>
          <w:color w:val="000000"/>
          <w:sz w:val="22"/>
          <w:szCs w:val="22"/>
        </w:rPr>
      </w:pPr>
      <w:r>
        <w:rPr>
          <w:rFonts w:ascii="Arial" w:eastAsia="Times New Roman" w:hAnsi="Arial" w:cs="Arial"/>
          <w:color w:val="000000"/>
          <w:sz w:val="22"/>
          <w:szCs w:val="22"/>
        </w:rPr>
        <w:t>Figure 5.3</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semanal </w:t>
      </w:r>
    </w:p>
    <w:p w:rsidR="0062598D" w:rsidRDefault="00C32A6C">
      <w:pPr>
        <w:shd w:val="clear" w:color="auto" w:fill="FFFFFF"/>
        <w:spacing w:line="360" w:lineRule="atLeast"/>
        <w:divId w:val="2142116331"/>
        <w:rPr>
          <w:rFonts w:ascii="Arial" w:eastAsia="Times New Roman" w:hAnsi="Arial" w:cs="Arial"/>
          <w:b/>
          <w:bCs/>
          <w:color w:val="000000"/>
          <w:sz w:val="23"/>
          <w:szCs w:val="23"/>
        </w:rPr>
      </w:pPr>
      <w:bookmarkStart w:id="205" w:name="toc-Paragraph--2"/>
      <w:bookmarkEnd w:id="205"/>
      <w:r>
        <w:rPr>
          <w:rFonts w:ascii="Arial" w:eastAsia="Times New Roman" w:hAnsi="Arial" w:cs="Arial"/>
          <w:b/>
          <w:bCs/>
          <w:color w:val="000000"/>
          <w:sz w:val="23"/>
          <w:szCs w:val="23"/>
        </w:rPr>
        <w:t xml:space="preserve">QUINCENAL </w:t>
      </w:r>
    </w:p>
    <w:p w:rsidR="0062598D" w:rsidRDefault="00C32A6C">
      <w:pPr>
        <w:shd w:val="clear" w:color="auto" w:fill="FFFFFF"/>
        <w:spacing w:line="360" w:lineRule="atLeast"/>
        <w:divId w:val="1269972791"/>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3" w:history="1">
        <w:r>
          <w:rPr>
            <w:rStyle w:val="Hipervnculo"/>
            <w:rFonts w:ascii="Arial" w:eastAsia="Times New Roman" w:hAnsi="Arial" w:cs="Arial"/>
            <w:sz w:val="22"/>
            <w:szCs w:val="22"/>
          </w:rPr>
          <w:t>5.4↓</w:t>
        </w:r>
      </w:hyperlink>
      <w:r>
        <w:rPr>
          <w:rFonts w:ascii="Arial" w:eastAsia="Times New Roman" w:hAnsi="Arial" w:cs="Arial"/>
          <w:color w:val="000000"/>
          <w:sz w:val="22"/>
          <w:szCs w:val="22"/>
        </w:rPr>
        <w:t xml:space="preserve"> se puede observar un extracto de los valores de la tabla base agrupados por periodo quincenal para un determinado producto. Por ejemplo, el primer registro corresponde al producto con Id 133, periodo ’Q’ (quincenal), quincena 23, mes 12 y año 2013, observamos que para el KPI Cobertura de Stock según la fórmula </w:t>
      </w:r>
      <w:hyperlink w:anchor="eq:Cobertura_Stock" w:history="1">
        <w:r>
          <w:rPr>
            <w:rStyle w:val="Hipervnculo"/>
            <w:rFonts w:ascii="Arial" w:eastAsia="Times New Roman" w:hAnsi="Arial" w:cs="Arial"/>
            <w:sz w:val="22"/>
            <w:szCs w:val="22"/>
          </w:rPr>
          <w:t>6.6↑</w:t>
        </w:r>
      </w:hyperlink>
      <w:r>
        <w:rPr>
          <w:rFonts w:ascii="Arial" w:eastAsia="Times New Roman" w:hAnsi="Arial" w:cs="Arial"/>
          <w:color w:val="000000"/>
          <w:sz w:val="22"/>
          <w:szCs w:val="22"/>
        </w:rPr>
        <w:t xml:space="preserve"> se obtuvo un valor de 1,2. </w:t>
      </w:r>
    </w:p>
    <w:p w:rsidR="0062598D" w:rsidRDefault="00C32A6C">
      <w:pPr>
        <w:shd w:val="clear" w:color="auto" w:fill="FFFFFF"/>
        <w:spacing w:line="360" w:lineRule="atLeast"/>
        <w:ind w:firstLine="600"/>
        <w:jc w:val="center"/>
        <w:divId w:val="1126584031"/>
        <w:rPr>
          <w:rFonts w:ascii="Arial" w:eastAsia="Times New Roman" w:hAnsi="Arial" w:cs="Arial"/>
          <w:color w:val="000000"/>
          <w:sz w:val="22"/>
          <w:szCs w:val="22"/>
        </w:rPr>
      </w:pPr>
      <w:bookmarkStart w:id="206" w:name="fig:5-3"/>
      <w:bookmarkEnd w:id="206"/>
      <w:r>
        <w:rPr>
          <w:rFonts w:ascii="Arial" w:eastAsia="Times New Roman" w:hAnsi="Arial" w:cs="Arial"/>
          <w:noProof/>
          <w:color w:val="000000"/>
          <w:sz w:val="22"/>
          <w:szCs w:val="22"/>
        </w:rPr>
        <w:drawing>
          <wp:inline distT="0" distB="0" distL="0" distR="0">
            <wp:extent cx="304800" cy="304800"/>
            <wp:effectExtent l="19050" t="0" r="0" b="0"/>
            <wp:docPr id="16" name="Imagen 16" descr="figure imagenes/KPI_VALUE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imagenes/KPI_VALUES_QUINCENAL.png"/>
                    <pic:cNvPicPr>
                      <a:picLocks noChangeAspect="1" noChangeArrowheads="1"/>
                    </pic:cNvPicPr>
                  </pic:nvPicPr>
                  <pic:blipFill>
                    <a:blip r:link="rId1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126584031"/>
        <w:rPr>
          <w:rFonts w:ascii="Arial" w:eastAsia="Times New Roman" w:hAnsi="Arial" w:cs="Arial"/>
          <w:color w:val="000000"/>
          <w:sz w:val="22"/>
          <w:szCs w:val="22"/>
        </w:rPr>
      </w:pPr>
      <w:r>
        <w:rPr>
          <w:rFonts w:ascii="Arial" w:eastAsia="Times New Roman" w:hAnsi="Arial" w:cs="Arial"/>
          <w:color w:val="000000"/>
          <w:sz w:val="22"/>
          <w:szCs w:val="22"/>
        </w:rPr>
        <w:t>Figure 5.4</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quincenal </w:t>
      </w:r>
    </w:p>
    <w:p w:rsidR="0062598D" w:rsidRDefault="00C32A6C">
      <w:pPr>
        <w:shd w:val="clear" w:color="auto" w:fill="FFFFFF"/>
        <w:spacing w:line="360" w:lineRule="atLeast"/>
        <w:divId w:val="535198523"/>
        <w:rPr>
          <w:rFonts w:ascii="Arial" w:eastAsia="Times New Roman" w:hAnsi="Arial" w:cs="Arial"/>
          <w:b/>
          <w:bCs/>
          <w:color w:val="000000"/>
          <w:sz w:val="23"/>
          <w:szCs w:val="23"/>
        </w:rPr>
      </w:pPr>
      <w:bookmarkStart w:id="207" w:name="toc-Paragraph--3"/>
      <w:bookmarkEnd w:id="207"/>
      <w:r>
        <w:rPr>
          <w:rFonts w:ascii="Arial" w:eastAsia="Times New Roman" w:hAnsi="Arial" w:cs="Arial"/>
          <w:b/>
          <w:bCs/>
          <w:color w:val="000000"/>
          <w:sz w:val="23"/>
          <w:szCs w:val="23"/>
        </w:rPr>
        <w:t xml:space="preserve">MENSUAL </w:t>
      </w:r>
    </w:p>
    <w:p w:rsidR="0062598D" w:rsidRDefault="00C32A6C">
      <w:pPr>
        <w:shd w:val="clear" w:color="auto" w:fill="FFFFFF"/>
        <w:spacing w:line="360" w:lineRule="atLeast"/>
        <w:divId w:val="87353825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5-4" w:history="1">
        <w:r>
          <w:rPr>
            <w:rStyle w:val="Hipervnculo"/>
            <w:rFonts w:ascii="Arial" w:eastAsia="Times New Roman" w:hAnsi="Arial" w:cs="Arial"/>
            <w:sz w:val="22"/>
            <w:szCs w:val="22"/>
          </w:rPr>
          <w:t>5.5↓</w:t>
        </w:r>
      </w:hyperlink>
      <w:r>
        <w:rPr>
          <w:rFonts w:ascii="Arial" w:eastAsia="Times New Roman" w:hAnsi="Arial" w:cs="Arial"/>
          <w:color w:val="000000"/>
          <w:sz w:val="22"/>
          <w:szCs w:val="22"/>
        </w:rPr>
        <w:t xml:space="preserve"> se puede observar un extracto de los valores de la tabla base agrupados por periodo mensual para un determinado producto. Por ejemplo, el primer registro corresponde al producto con Id 133, periodo ’M’ (mensual), mes 12 y año 2013, observamos que para el KPI Margen Comercial según la fórmula </w:t>
      </w:r>
      <w:hyperlink w:anchor="eq:Margen_Comercial" w:history="1">
        <w:r>
          <w:rPr>
            <w:rStyle w:val="Hipervnculo"/>
            <w:rFonts w:ascii="Arial" w:eastAsia="Times New Roman" w:hAnsi="Arial" w:cs="Arial"/>
            <w:sz w:val="22"/>
            <w:szCs w:val="22"/>
          </w:rPr>
          <w:t>6.3↑</w:t>
        </w:r>
      </w:hyperlink>
      <w:r>
        <w:rPr>
          <w:rFonts w:ascii="Arial" w:eastAsia="Times New Roman" w:hAnsi="Arial" w:cs="Arial"/>
          <w:color w:val="000000"/>
          <w:sz w:val="22"/>
          <w:szCs w:val="22"/>
        </w:rPr>
        <w:t xml:space="preserve"> se obtuvo un valor 23619,047619. </w:t>
      </w:r>
    </w:p>
    <w:p w:rsidR="0062598D" w:rsidRDefault="00C32A6C">
      <w:pPr>
        <w:shd w:val="clear" w:color="auto" w:fill="FFFFFF"/>
        <w:spacing w:line="360" w:lineRule="atLeast"/>
        <w:ind w:firstLine="600"/>
        <w:jc w:val="center"/>
        <w:divId w:val="1024790757"/>
        <w:rPr>
          <w:rFonts w:ascii="Arial" w:eastAsia="Times New Roman" w:hAnsi="Arial" w:cs="Arial"/>
          <w:color w:val="000000"/>
          <w:sz w:val="22"/>
          <w:szCs w:val="22"/>
        </w:rPr>
      </w:pPr>
      <w:bookmarkStart w:id="208" w:name="fig:5-4"/>
      <w:bookmarkEnd w:id="208"/>
      <w:r>
        <w:rPr>
          <w:rFonts w:ascii="Arial" w:eastAsia="Times New Roman" w:hAnsi="Arial" w:cs="Arial"/>
          <w:noProof/>
          <w:color w:val="000000"/>
          <w:sz w:val="22"/>
          <w:szCs w:val="22"/>
        </w:rPr>
        <w:drawing>
          <wp:inline distT="0" distB="0" distL="0" distR="0">
            <wp:extent cx="304800" cy="304800"/>
            <wp:effectExtent l="19050" t="0" r="0" b="0"/>
            <wp:docPr id="17" name="Imagen 17" descr="figure imagenes/KPI_VALUE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 imagenes/KPI_VALUES_MENSUAL.png"/>
                    <pic:cNvPicPr>
                      <a:picLocks noChangeAspect="1" noChangeArrowheads="1"/>
                    </pic:cNvPicPr>
                  </pic:nvPicPr>
                  <pic:blipFill>
                    <a:blip r:link="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024790757"/>
        <w:rPr>
          <w:rFonts w:ascii="Arial" w:eastAsia="Times New Roman" w:hAnsi="Arial" w:cs="Arial"/>
          <w:color w:val="000000"/>
          <w:sz w:val="22"/>
          <w:szCs w:val="22"/>
        </w:rPr>
      </w:pPr>
      <w:r>
        <w:rPr>
          <w:rFonts w:ascii="Arial" w:eastAsia="Times New Roman" w:hAnsi="Arial" w:cs="Arial"/>
          <w:color w:val="000000"/>
          <w:sz w:val="22"/>
          <w:szCs w:val="22"/>
        </w:rPr>
        <w:t>Figure 5.5</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valores KPI para un periodo mensual </w:t>
      </w:r>
    </w:p>
    <w:p w:rsidR="0062598D" w:rsidRDefault="00C32A6C">
      <w:pPr>
        <w:pStyle w:val="Ttulo2"/>
        <w:shd w:val="clear" w:color="auto" w:fill="FFFFFF"/>
        <w:divId w:val="1002315498"/>
        <w:rPr>
          <w:rFonts w:ascii="Arial" w:eastAsia="Times New Roman" w:hAnsi="Arial" w:cs="Arial"/>
          <w:color w:val="000000"/>
        </w:rPr>
      </w:pPr>
      <w:bookmarkStart w:id="209" w:name="toc-Section-5.5"/>
      <w:r>
        <w:rPr>
          <w:rFonts w:ascii="Arial" w:eastAsia="Times New Roman" w:hAnsi="Arial" w:cs="Arial"/>
          <w:color w:val="000000"/>
        </w:rPr>
        <w:t>5.5</w:t>
      </w:r>
      <w:bookmarkEnd w:id="209"/>
      <w:r>
        <w:rPr>
          <w:rFonts w:ascii="Arial" w:eastAsia="Times New Roman" w:hAnsi="Arial" w:cs="Arial"/>
          <w:color w:val="000000"/>
        </w:rPr>
        <w:t> </w:t>
      </w:r>
      <w:r>
        <w:rPr>
          <w:rFonts w:ascii="Arial" w:eastAsia="Times New Roman" w:hAnsi="Arial" w:cs="Arial"/>
          <w:color w:val="000000"/>
        </w:rPr>
        <w:t xml:space="preserve">Asignación de etiquetas </w:t>
      </w:r>
    </w:p>
    <w:p w:rsidR="0062598D" w:rsidRDefault="00C32A6C">
      <w:pPr>
        <w:shd w:val="clear" w:color="auto" w:fill="FFFFFF"/>
        <w:spacing w:line="360" w:lineRule="atLeast"/>
        <w:divId w:val="1400179006"/>
        <w:rPr>
          <w:rFonts w:ascii="Arial" w:eastAsia="Times New Roman" w:hAnsi="Arial" w:cs="Arial"/>
          <w:color w:val="000000"/>
          <w:sz w:val="22"/>
          <w:szCs w:val="22"/>
        </w:rPr>
      </w:pPr>
      <w:r>
        <w:rPr>
          <w:rFonts w:ascii="Arial" w:eastAsia="Times New Roman" w:hAnsi="Arial" w:cs="Arial"/>
          <w:color w:val="000000"/>
          <w:sz w:val="22"/>
          <w:szCs w:val="22"/>
        </w:rPr>
        <w:t xml:space="preserve">A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de KPI se le debe asignar una sola etiqueta de entre las siguientes </w:t>
      </w:r>
      <w:r>
        <w:rPr>
          <w:rFonts w:ascii="Arial" w:eastAsia="Times New Roman" w:hAnsi="Arial" w:cs="Arial"/>
          <w:i/>
          <w:iCs/>
          <w:color w:val="000000"/>
          <w:sz w:val="22"/>
          <w:szCs w:val="22"/>
        </w:rPr>
        <w:t>“Nada”, “Poco”, “Medio” o “Mucho</w:t>
      </w:r>
      <w:r>
        <w:rPr>
          <w:rFonts w:ascii="Arial" w:eastAsia="Times New Roman" w:hAnsi="Arial" w:cs="Arial"/>
          <w:color w:val="000000"/>
          <w:sz w:val="22"/>
          <w:szCs w:val="22"/>
        </w:rPr>
        <w:t xml:space="preserve">”. El etiquetado es uno de los puntos focales para el aprendizaje automático. </w:t>
      </w:r>
    </w:p>
    <w:p w:rsidR="0062598D" w:rsidRDefault="00C32A6C">
      <w:pPr>
        <w:shd w:val="clear" w:color="auto" w:fill="FFFFFF"/>
        <w:spacing w:line="360" w:lineRule="atLeast"/>
        <w:ind w:firstLine="600"/>
        <w:divId w:val="636493076"/>
        <w:rPr>
          <w:rFonts w:ascii="Arial" w:eastAsia="Times New Roman" w:hAnsi="Arial" w:cs="Arial"/>
          <w:color w:val="000000"/>
          <w:sz w:val="22"/>
          <w:szCs w:val="22"/>
        </w:rPr>
      </w:pPr>
      <w:r>
        <w:rPr>
          <w:rFonts w:ascii="Arial" w:eastAsia="Times New Roman" w:hAnsi="Arial" w:cs="Arial"/>
          <w:color w:val="000000"/>
          <w:sz w:val="22"/>
          <w:szCs w:val="22"/>
        </w:rPr>
        <w:t xml:space="preserve">Para una mayor fiabilidad esta asignación de etiquetas debe ser realizada y revisada por el experto del área de compras (que podría ser el gerente de administración de compras u otra persona a cargo de la reposición de stock), es decir, el experto debería analizar los KPI por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y tomar la decisión en base a sus conocimientos y experiencia el volumen de compra apropiado para la reposición de stock para el siguiente periodo. Por ejemplo si el experto escoge la etiqueta </w:t>
      </w:r>
      <w:r>
        <w:rPr>
          <w:rFonts w:ascii="Arial" w:eastAsia="Times New Roman" w:hAnsi="Arial" w:cs="Arial"/>
          <w:i/>
          <w:iCs/>
          <w:color w:val="000000"/>
          <w:sz w:val="22"/>
          <w:szCs w:val="22"/>
        </w:rPr>
        <w:t>Nada</w:t>
      </w:r>
      <w:r>
        <w:rPr>
          <w:rFonts w:ascii="Arial" w:eastAsia="Times New Roman" w:hAnsi="Arial" w:cs="Arial"/>
          <w:color w:val="000000"/>
          <w:sz w:val="22"/>
          <w:szCs w:val="22"/>
        </w:rPr>
        <w:t xml:space="preserve"> para una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dada, significa que </w:t>
      </w:r>
      <w:proofErr w:type="spellStart"/>
      <w:r>
        <w:rPr>
          <w:rFonts w:ascii="Arial" w:eastAsia="Times New Roman" w:hAnsi="Arial" w:cs="Arial"/>
          <w:color w:val="000000"/>
          <w:sz w:val="22"/>
          <w:szCs w:val="22"/>
        </w:rPr>
        <w:t>el</w:t>
      </w:r>
      <w:proofErr w:type="spellEnd"/>
      <w:r>
        <w:rPr>
          <w:rFonts w:ascii="Arial" w:eastAsia="Times New Roman" w:hAnsi="Arial" w:cs="Arial"/>
          <w:color w:val="000000"/>
          <w:sz w:val="22"/>
          <w:szCs w:val="22"/>
        </w:rPr>
        <w:t xml:space="preserve"> considera no realizar ninguna compra para el siguiente periodo. </w:t>
      </w:r>
    </w:p>
    <w:p w:rsidR="0062598D" w:rsidRDefault="00C32A6C">
      <w:pPr>
        <w:shd w:val="clear" w:color="auto" w:fill="FFFFFF"/>
        <w:spacing w:line="360" w:lineRule="atLeast"/>
        <w:ind w:firstLine="600"/>
        <w:divId w:val="564681787"/>
        <w:rPr>
          <w:rFonts w:ascii="Arial" w:eastAsia="Times New Roman" w:hAnsi="Arial" w:cs="Arial"/>
          <w:color w:val="000000"/>
          <w:sz w:val="22"/>
          <w:szCs w:val="22"/>
        </w:rPr>
      </w:pPr>
      <w:r>
        <w:rPr>
          <w:rFonts w:ascii="Arial" w:eastAsia="Times New Roman" w:hAnsi="Arial" w:cs="Arial"/>
          <w:color w:val="000000"/>
          <w:sz w:val="22"/>
          <w:szCs w:val="22"/>
        </w:rPr>
        <w:t xml:space="preserve">Para el presente trabajo el etiquetado fue realizado en forma empírica, sin la intervención de un experto por la dificultad de contar con una persona especializada en el área. La estrategia para el etiquetado se basa en los siguientes pasos: </w:t>
      </w:r>
    </w:p>
    <w:p w:rsidR="0062598D" w:rsidRDefault="00C32A6C">
      <w:pPr>
        <w:pStyle w:val="Ttulo4"/>
        <w:shd w:val="clear" w:color="auto" w:fill="FFFFFF"/>
        <w:spacing w:line="360" w:lineRule="atLeast"/>
        <w:divId w:val="1002315498"/>
        <w:rPr>
          <w:rFonts w:ascii="Arial" w:eastAsia="Times New Roman" w:hAnsi="Arial" w:cs="Arial"/>
          <w:color w:val="000000"/>
        </w:rPr>
      </w:pPr>
      <w:bookmarkStart w:id="210" w:name="toc-Subsubsection--15"/>
      <w:bookmarkEnd w:id="210"/>
      <w:r>
        <w:rPr>
          <w:rFonts w:ascii="Arial" w:eastAsia="Times New Roman" w:hAnsi="Arial" w:cs="Arial"/>
          <w:color w:val="000000"/>
        </w:rPr>
        <w:t xml:space="preserve">Paso 1: </w:t>
      </w:r>
    </w:p>
    <w:p w:rsidR="0062598D" w:rsidRDefault="00C32A6C">
      <w:pPr>
        <w:shd w:val="clear" w:color="auto" w:fill="FFFFFF"/>
        <w:spacing w:line="360" w:lineRule="atLeast"/>
        <w:divId w:val="1983730614"/>
        <w:rPr>
          <w:rFonts w:ascii="Arial" w:eastAsia="Times New Roman" w:hAnsi="Arial" w:cs="Arial"/>
          <w:color w:val="000000"/>
          <w:sz w:val="22"/>
          <w:szCs w:val="22"/>
        </w:rPr>
      </w:pPr>
      <w:r>
        <w:rPr>
          <w:rFonts w:ascii="Arial" w:eastAsia="Times New Roman" w:hAnsi="Arial" w:cs="Arial"/>
          <w:color w:val="000000"/>
          <w:sz w:val="22"/>
          <w:szCs w:val="22"/>
        </w:rPr>
        <w:t xml:space="preserve">Para cada KPI se define una tabla con un rango de valores, luego de acuerdo al valor calculado para dicho KPI se le asigna una determinada letra. A continuación mostramos la tabla de rangos para cada KPI. </w:t>
      </w:r>
    </w:p>
    <w:p w:rsidR="0062598D" w:rsidRDefault="00C32A6C">
      <w:pPr>
        <w:shd w:val="clear" w:color="auto" w:fill="FFFFFF"/>
        <w:spacing w:line="360" w:lineRule="atLeast"/>
        <w:ind w:firstLine="600"/>
        <w:jc w:val="center"/>
        <w:divId w:val="544634302"/>
        <w:rPr>
          <w:rFonts w:ascii="Arial" w:eastAsia="Times New Roman" w:hAnsi="Arial" w:cs="Arial"/>
          <w:color w:val="000000"/>
          <w:sz w:val="22"/>
          <w:szCs w:val="22"/>
        </w:rPr>
      </w:pPr>
      <w:bookmarkStart w:id="211" w:name="tab:un_cuadro_flotante"/>
      <w:bookmarkEnd w:id="211"/>
      <w:proofErr w:type="spellStart"/>
      <w:r>
        <w:rPr>
          <w:rFonts w:ascii="Arial" w:eastAsia="Times New Roman" w:hAnsi="Arial" w:cs="Arial"/>
          <w:color w:val="000000"/>
          <w:sz w:val="22"/>
          <w:szCs w:val="22"/>
        </w:rPr>
        <w:t>Table</w:t>
      </w:r>
      <w:proofErr w:type="spellEnd"/>
      <w:r>
        <w:rPr>
          <w:rFonts w:ascii="Arial" w:eastAsia="Times New Roman" w:hAnsi="Arial" w:cs="Arial"/>
          <w:color w:val="000000"/>
          <w:sz w:val="22"/>
          <w:szCs w:val="22"/>
        </w:rPr>
        <w:t xml:space="preserve"> 5.1</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Ticket Medio </w:t>
      </w:r>
    </w:p>
    <w:tbl>
      <w:tblPr>
        <w:tblW w:w="0" w:type="auto"/>
        <w:jc w:val="center"/>
        <w:tblCellMar>
          <w:top w:w="15" w:type="dxa"/>
          <w:left w:w="15" w:type="dxa"/>
          <w:bottom w:w="15" w:type="dxa"/>
          <w:right w:w="15" w:type="dxa"/>
        </w:tblCellMar>
        <w:tblLook w:val="04A0"/>
      </w:tblPr>
      <w:tblGrid>
        <w:gridCol w:w="4789"/>
        <w:gridCol w:w="363"/>
      </w:tblGrid>
      <w:tr w:rsidR="0062598D">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a </w:t>
            </w:r>
          </w:p>
        </w:tc>
      </w:tr>
      <w:tr w:rsidR="0062598D">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b </w:t>
            </w:r>
          </w:p>
        </w:tc>
      </w:tr>
      <w:tr w:rsidR="0062598D">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c </w:t>
            </w:r>
          </w:p>
        </w:tc>
      </w:tr>
      <w:tr w:rsidR="0062598D">
        <w:trPr>
          <w:divId w:val="544634302"/>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d </w:t>
            </w:r>
          </w:p>
        </w:tc>
      </w:tr>
    </w:tbl>
    <w:p w:rsidR="0062598D" w:rsidRDefault="00C32A6C">
      <w:pPr>
        <w:shd w:val="clear" w:color="auto" w:fill="FFFFFF"/>
        <w:spacing w:line="360" w:lineRule="atLeast"/>
        <w:ind w:firstLine="600"/>
        <w:jc w:val="center"/>
        <w:divId w:val="579757681"/>
        <w:rPr>
          <w:rFonts w:ascii="Arial" w:eastAsia="Times New Roman" w:hAnsi="Arial" w:cs="Arial"/>
          <w:color w:val="000000"/>
          <w:sz w:val="22"/>
          <w:szCs w:val="22"/>
        </w:rPr>
      </w:pPr>
      <w:bookmarkStart w:id="212" w:name="tab:un_cuadro_flotante-1"/>
      <w:bookmarkEnd w:id="212"/>
      <w:proofErr w:type="spellStart"/>
      <w:r>
        <w:rPr>
          <w:rFonts w:ascii="Arial" w:eastAsia="Times New Roman" w:hAnsi="Arial" w:cs="Arial"/>
          <w:color w:val="000000"/>
          <w:sz w:val="22"/>
          <w:szCs w:val="22"/>
        </w:rPr>
        <w:t>Table</w:t>
      </w:r>
      <w:proofErr w:type="spellEnd"/>
      <w:r>
        <w:rPr>
          <w:rFonts w:ascii="Arial" w:eastAsia="Times New Roman" w:hAnsi="Arial" w:cs="Arial"/>
          <w:color w:val="000000"/>
          <w:sz w:val="22"/>
          <w:szCs w:val="22"/>
        </w:rPr>
        <w:t xml:space="preserve"> 5.2</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Cifra Ventas (%) </w:t>
      </w:r>
    </w:p>
    <w:tbl>
      <w:tblPr>
        <w:tblW w:w="0" w:type="auto"/>
        <w:jc w:val="center"/>
        <w:tblCellMar>
          <w:top w:w="15" w:type="dxa"/>
          <w:left w:w="15" w:type="dxa"/>
          <w:bottom w:w="15" w:type="dxa"/>
          <w:right w:w="15" w:type="dxa"/>
        </w:tblCellMar>
        <w:tblLook w:val="04A0"/>
      </w:tblPr>
      <w:tblGrid>
        <w:gridCol w:w="4912"/>
        <w:gridCol w:w="363"/>
      </w:tblGrid>
      <w:tr w:rsidR="0062598D">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e </w:t>
            </w:r>
          </w:p>
        </w:tc>
      </w:tr>
      <w:tr w:rsidR="0062598D">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20 y &lt;=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f </w:t>
            </w:r>
          </w:p>
        </w:tc>
      </w:tr>
      <w:tr w:rsidR="0062598D">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 </w:t>
            </w:r>
          </w:p>
        </w:tc>
      </w:tr>
      <w:tr w:rsidR="0062598D">
        <w:trPr>
          <w:divId w:val="57975768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h </w:t>
            </w:r>
          </w:p>
        </w:tc>
      </w:tr>
    </w:tbl>
    <w:p w:rsidR="0062598D" w:rsidRPr="00093F93" w:rsidRDefault="00C32A6C">
      <w:pPr>
        <w:shd w:val="clear" w:color="auto" w:fill="FFFFFF"/>
        <w:spacing w:line="360" w:lineRule="atLeast"/>
        <w:ind w:firstLine="600"/>
        <w:jc w:val="center"/>
        <w:divId w:val="1583023161"/>
        <w:rPr>
          <w:rFonts w:ascii="Arial" w:eastAsia="Times New Roman" w:hAnsi="Arial" w:cs="Arial"/>
          <w:color w:val="000000"/>
          <w:sz w:val="22"/>
          <w:szCs w:val="22"/>
          <w:lang w:val="en-US"/>
        </w:rPr>
      </w:pPr>
      <w:bookmarkStart w:id="213" w:name="tab:un_cuadro_flotante-2"/>
      <w:bookmarkEnd w:id="213"/>
      <w:r w:rsidRPr="00093F93">
        <w:rPr>
          <w:rFonts w:ascii="Arial" w:eastAsia="Times New Roman" w:hAnsi="Arial" w:cs="Arial"/>
          <w:color w:val="000000"/>
          <w:sz w:val="22"/>
          <w:szCs w:val="22"/>
          <w:lang w:val="en-US"/>
        </w:rPr>
        <w:t>Table 5.3</w:t>
      </w:r>
      <w:r>
        <w:rPr>
          <w:rFonts w:ascii="Arial" w:eastAsia="Times New Roman" w:hAnsi="Arial" w:cs="Arial"/>
          <w:color w:val="000000"/>
          <w:sz w:val="22"/>
          <w:szCs w:val="22"/>
        </w:rPr>
        <w:t> </w:t>
      </w:r>
      <w:proofErr w:type="spellStart"/>
      <w:r w:rsidRPr="00093F93">
        <w:rPr>
          <w:rFonts w:ascii="Arial" w:eastAsia="Times New Roman" w:hAnsi="Arial" w:cs="Arial"/>
          <w:color w:val="000000"/>
          <w:sz w:val="22"/>
          <w:szCs w:val="22"/>
          <w:lang w:val="en-US"/>
        </w:rPr>
        <w:t>Rango</w:t>
      </w:r>
      <w:proofErr w:type="spellEnd"/>
      <w:r w:rsidRPr="00093F93">
        <w:rPr>
          <w:rFonts w:ascii="Arial" w:eastAsia="Times New Roman" w:hAnsi="Arial" w:cs="Arial"/>
          <w:color w:val="000000"/>
          <w:sz w:val="22"/>
          <w:szCs w:val="22"/>
          <w:lang w:val="en-US"/>
        </w:rPr>
        <w:t xml:space="preserve"> KPI </w:t>
      </w:r>
      <w:proofErr w:type="spellStart"/>
      <w:r w:rsidRPr="00093F93">
        <w:rPr>
          <w:rFonts w:ascii="Arial" w:eastAsia="Times New Roman" w:hAnsi="Arial" w:cs="Arial"/>
          <w:color w:val="000000"/>
          <w:sz w:val="22"/>
          <w:szCs w:val="22"/>
          <w:lang w:val="en-US"/>
        </w:rPr>
        <w:t>Margen</w:t>
      </w:r>
      <w:proofErr w:type="spellEnd"/>
      <w:r w:rsidRPr="00093F93">
        <w:rPr>
          <w:rFonts w:ascii="Arial" w:eastAsia="Times New Roman" w:hAnsi="Arial" w:cs="Arial"/>
          <w:color w:val="000000"/>
          <w:sz w:val="22"/>
          <w:szCs w:val="22"/>
          <w:lang w:val="en-US"/>
        </w:rPr>
        <w:t xml:space="preserve"> </w:t>
      </w:r>
      <w:proofErr w:type="spellStart"/>
      <w:r w:rsidRPr="00093F93">
        <w:rPr>
          <w:rFonts w:ascii="Arial" w:eastAsia="Times New Roman" w:hAnsi="Arial" w:cs="Arial"/>
          <w:color w:val="000000"/>
          <w:sz w:val="22"/>
          <w:szCs w:val="22"/>
          <w:lang w:val="en-US"/>
        </w:rPr>
        <w:t>Comercial</w:t>
      </w:r>
      <w:proofErr w:type="spellEnd"/>
      <w:r w:rsidRPr="00093F93">
        <w:rPr>
          <w:rFonts w:ascii="Arial" w:eastAsia="Times New Roman" w:hAnsi="Arial" w:cs="Arial"/>
          <w:color w:val="000000"/>
          <w:sz w:val="22"/>
          <w:szCs w:val="22"/>
          <w:lang w:val="en-US"/>
        </w:rPr>
        <w:t xml:space="preserve"> (%) </w:t>
      </w:r>
    </w:p>
    <w:tbl>
      <w:tblPr>
        <w:tblW w:w="0" w:type="auto"/>
        <w:jc w:val="center"/>
        <w:tblCellMar>
          <w:top w:w="15" w:type="dxa"/>
          <w:left w:w="15" w:type="dxa"/>
          <w:bottom w:w="15" w:type="dxa"/>
          <w:right w:w="15" w:type="dxa"/>
        </w:tblCellMar>
        <w:tblLook w:val="04A0"/>
      </w:tblPr>
      <w:tblGrid>
        <w:gridCol w:w="4912"/>
        <w:gridCol w:w="350"/>
      </w:tblGrid>
      <w:tr w:rsidR="0062598D">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0 y &lt;= (menor o igual) a 20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i </w:t>
            </w:r>
          </w:p>
        </w:tc>
      </w:tr>
      <w:tr w:rsidR="0062598D">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20 y &lt;= (menor o igual) a 50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j </w:t>
            </w:r>
          </w:p>
        </w:tc>
      </w:tr>
      <w:tr w:rsidR="0062598D">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50 y &lt;= (menor o igual) a 80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k </w:t>
            </w:r>
          </w:p>
        </w:tc>
      </w:tr>
      <w:tr w:rsidR="0062598D">
        <w:trPr>
          <w:divId w:val="158302316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80 y &lt;= (menor o igual) a 100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l </w:t>
            </w:r>
          </w:p>
        </w:tc>
      </w:tr>
    </w:tbl>
    <w:p w:rsidR="0062598D" w:rsidRDefault="00C32A6C">
      <w:pPr>
        <w:shd w:val="clear" w:color="auto" w:fill="FFFFFF"/>
        <w:spacing w:line="360" w:lineRule="atLeast"/>
        <w:ind w:firstLine="600"/>
        <w:jc w:val="center"/>
        <w:divId w:val="638412857"/>
        <w:rPr>
          <w:rFonts w:ascii="Arial" w:eastAsia="Times New Roman" w:hAnsi="Arial" w:cs="Arial"/>
          <w:color w:val="000000"/>
          <w:sz w:val="22"/>
          <w:szCs w:val="22"/>
        </w:rPr>
      </w:pPr>
      <w:bookmarkStart w:id="214" w:name="tab:un_cuadro_flotante-3"/>
      <w:bookmarkEnd w:id="214"/>
      <w:proofErr w:type="spellStart"/>
      <w:r>
        <w:rPr>
          <w:rFonts w:ascii="Arial" w:eastAsia="Times New Roman" w:hAnsi="Arial" w:cs="Arial"/>
          <w:color w:val="000000"/>
          <w:sz w:val="22"/>
          <w:szCs w:val="22"/>
        </w:rPr>
        <w:t>Table</w:t>
      </w:r>
      <w:proofErr w:type="spellEnd"/>
      <w:r>
        <w:rPr>
          <w:rFonts w:ascii="Arial" w:eastAsia="Times New Roman" w:hAnsi="Arial" w:cs="Arial"/>
          <w:color w:val="000000"/>
          <w:sz w:val="22"/>
          <w:szCs w:val="22"/>
        </w:rPr>
        <w:t xml:space="preserve"> 5.4</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Rotación Stock </w:t>
      </w:r>
    </w:p>
    <w:tbl>
      <w:tblPr>
        <w:tblW w:w="0" w:type="auto"/>
        <w:jc w:val="center"/>
        <w:tblCellMar>
          <w:top w:w="15" w:type="dxa"/>
          <w:left w:w="15" w:type="dxa"/>
          <w:bottom w:w="15" w:type="dxa"/>
          <w:right w:w="15" w:type="dxa"/>
        </w:tblCellMar>
        <w:tblLook w:val="04A0"/>
      </w:tblPr>
      <w:tblGrid>
        <w:gridCol w:w="4789"/>
        <w:gridCol w:w="424"/>
      </w:tblGrid>
      <w:tr w:rsidR="0062598D">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 </w:t>
            </w:r>
          </w:p>
        </w:tc>
      </w:tr>
      <w:tr w:rsidR="0062598D">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 </w:t>
            </w:r>
          </w:p>
        </w:tc>
      </w:tr>
      <w:tr w:rsidR="0062598D">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o </w:t>
            </w:r>
          </w:p>
        </w:tc>
      </w:tr>
      <w:tr w:rsidR="0062598D">
        <w:trPr>
          <w:divId w:val="638412857"/>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 </w:t>
            </w:r>
          </w:p>
        </w:tc>
      </w:tr>
    </w:tbl>
    <w:p w:rsidR="0062598D" w:rsidRDefault="00C32A6C">
      <w:pPr>
        <w:shd w:val="clear" w:color="auto" w:fill="FFFFFF"/>
        <w:spacing w:line="360" w:lineRule="atLeast"/>
        <w:ind w:firstLine="600"/>
        <w:jc w:val="center"/>
        <w:divId w:val="558054671"/>
        <w:rPr>
          <w:rFonts w:ascii="Arial" w:eastAsia="Times New Roman" w:hAnsi="Arial" w:cs="Arial"/>
          <w:color w:val="000000"/>
          <w:sz w:val="22"/>
          <w:szCs w:val="22"/>
        </w:rPr>
      </w:pPr>
      <w:bookmarkStart w:id="215" w:name="tab:un_cuadro_flotante-4"/>
      <w:bookmarkEnd w:id="215"/>
      <w:proofErr w:type="spellStart"/>
      <w:r>
        <w:rPr>
          <w:rFonts w:ascii="Arial" w:eastAsia="Times New Roman" w:hAnsi="Arial" w:cs="Arial"/>
          <w:color w:val="000000"/>
          <w:sz w:val="22"/>
          <w:szCs w:val="22"/>
        </w:rPr>
        <w:t>Table</w:t>
      </w:r>
      <w:proofErr w:type="spellEnd"/>
      <w:r>
        <w:rPr>
          <w:rFonts w:ascii="Arial" w:eastAsia="Times New Roman" w:hAnsi="Arial" w:cs="Arial"/>
          <w:color w:val="000000"/>
          <w:sz w:val="22"/>
          <w:szCs w:val="22"/>
        </w:rPr>
        <w:t xml:space="preserve"> 5.5</w:t>
      </w:r>
      <w:r>
        <w:rPr>
          <w:rFonts w:ascii="Arial" w:eastAsia="Times New Roman" w:hAnsi="Arial" w:cs="Arial"/>
          <w:color w:val="000000"/>
          <w:sz w:val="22"/>
          <w:szCs w:val="22"/>
        </w:rPr>
        <w:t> </w:t>
      </w:r>
      <w:r>
        <w:rPr>
          <w:rFonts w:ascii="Arial" w:eastAsia="Times New Roman" w:hAnsi="Arial" w:cs="Arial"/>
          <w:color w:val="000000"/>
          <w:sz w:val="22"/>
          <w:szCs w:val="22"/>
        </w:rPr>
        <w:t xml:space="preserve">Rango KPI Cobertura Stock </w:t>
      </w:r>
    </w:p>
    <w:tbl>
      <w:tblPr>
        <w:tblW w:w="0" w:type="auto"/>
        <w:jc w:val="center"/>
        <w:tblCellMar>
          <w:top w:w="15" w:type="dxa"/>
          <w:left w:w="15" w:type="dxa"/>
          <w:bottom w:w="15" w:type="dxa"/>
          <w:right w:w="15" w:type="dxa"/>
        </w:tblCellMar>
        <w:tblLook w:val="04A0"/>
      </w:tblPr>
      <w:tblGrid>
        <w:gridCol w:w="4789"/>
        <w:gridCol w:w="363"/>
      </w:tblGrid>
      <w:tr w:rsidR="0062598D">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igual a 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q </w:t>
            </w:r>
          </w:p>
        </w:tc>
      </w:tr>
      <w:tr w:rsidR="0062598D">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0 y &lt; (menor) a 1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r </w:t>
            </w:r>
          </w:p>
        </w:tc>
      </w:tr>
      <w:tr w:rsidR="0062598D">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o igual) a 1 y &lt;= (menor o igual) a 3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s </w:t>
            </w:r>
          </w:p>
        </w:tc>
      </w:tr>
      <w:tr w:rsidR="0062598D">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3 y &lt;= (menor o igual)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t </w:t>
            </w:r>
          </w:p>
        </w:tc>
      </w:tr>
      <w:tr w:rsidR="0062598D">
        <w:trPr>
          <w:divId w:val="558054671"/>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&gt; (mayor) a 10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u </w:t>
            </w:r>
          </w:p>
        </w:tc>
      </w:tr>
    </w:tbl>
    <w:p w:rsidR="0062598D" w:rsidRDefault="00C32A6C">
      <w:pPr>
        <w:pStyle w:val="Ttulo4"/>
        <w:shd w:val="clear" w:color="auto" w:fill="FFFFFF"/>
        <w:spacing w:line="360" w:lineRule="atLeast"/>
        <w:divId w:val="1002315498"/>
        <w:rPr>
          <w:rFonts w:ascii="Arial" w:eastAsia="Times New Roman" w:hAnsi="Arial" w:cs="Arial"/>
          <w:color w:val="000000"/>
        </w:rPr>
      </w:pPr>
      <w:bookmarkStart w:id="216" w:name="toc-Subsubsection--16"/>
      <w:bookmarkEnd w:id="216"/>
      <w:r>
        <w:rPr>
          <w:rFonts w:ascii="Arial" w:eastAsia="Times New Roman" w:hAnsi="Arial" w:cs="Arial"/>
          <w:color w:val="000000"/>
        </w:rPr>
        <w:t xml:space="preserve">Paso 2: </w:t>
      </w:r>
    </w:p>
    <w:p w:rsidR="0062598D" w:rsidRDefault="00C32A6C">
      <w:pPr>
        <w:shd w:val="clear" w:color="auto" w:fill="FFFFFF"/>
        <w:spacing w:line="360" w:lineRule="atLeast"/>
        <w:divId w:val="176775318"/>
        <w:rPr>
          <w:rFonts w:ascii="Arial" w:eastAsia="Times New Roman" w:hAnsi="Arial" w:cs="Arial"/>
          <w:color w:val="000000"/>
          <w:sz w:val="22"/>
          <w:szCs w:val="22"/>
        </w:rPr>
      </w:pPr>
      <w:r>
        <w:rPr>
          <w:rFonts w:ascii="Arial" w:eastAsia="Times New Roman" w:hAnsi="Arial" w:cs="Arial"/>
          <w:color w:val="000000"/>
          <w:sz w:val="22"/>
          <w:szCs w:val="22"/>
        </w:rPr>
        <w:t xml:space="preserve">Posteriormente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queda definida por un conjunto de 5 letras, luego a cada combinación de letras se asignó de forma empírica una de las posibles etiquetas </w:t>
      </w:r>
      <w:r>
        <w:rPr>
          <w:rFonts w:ascii="Arial" w:eastAsia="Times New Roman" w:hAnsi="Arial" w:cs="Arial"/>
          <w:i/>
          <w:iCs/>
          <w:color w:val="000000"/>
          <w:sz w:val="22"/>
          <w:szCs w:val="22"/>
        </w:rPr>
        <w:t>“Nada”, “Poco”, “Medio” o “Mucho</w:t>
      </w:r>
      <w:r>
        <w:rPr>
          <w:rFonts w:ascii="Arial" w:eastAsia="Times New Roman" w:hAnsi="Arial" w:cs="Arial"/>
          <w:color w:val="000000"/>
          <w:sz w:val="22"/>
          <w:szCs w:val="22"/>
        </w:rPr>
        <w:t xml:space="preserve">” denotado en el cuadro </w:t>
      </w:r>
      <w:hyperlink w:anchor="tab:un_cuadro_flotante-4-1" w:history="1">
        <w:r>
          <w:rPr>
            <w:rStyle w:val="Hipervnculo"/>
            <w:rFonts w:ascii="Arial" w:eastAsia="Times New Roman" w:hAnsi="Arial" w:cs="Arial"/>
            <w:sz w:val="22"/>
            <w:szCs w:val="22"/>
          </w:rPr>
          <w:t>5.6↓</w:t>
        </w:r>
      </w:hyperlink>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jc w:val="center"/>
        <w:divId w:val="1823039405"/>
        <w:rPr>
          <w:rFonts w:ascii="Arial" w:eastAsia="Times New Roman" w:hAnsi="Arial" w:cs="Arial"/>
          <w:color w:val="000000"/>
          <w:sz w:val="22"/>
          <w:szCs w:val="22"/>
        </w:rPr>
      </w:pPr>
      <w:bookmarkStart w:id="217" w:name="tab:un_cuadro_flotante-4-1"/>
      <w:bookmarkEnd w:id="217"/>
      <w:proofErr w:type="spellStart"/>
      <w:r>
        <w:rPr>
          <w:rFonts w:ascii="Arial" w:eastAsia="Times New Roman" w:hAnsi="Arial" w:cs="Arial"/>
          <w:color w:val="000000"/>
          <w:sz w:val="22"/>
          <w:szCs w:val="22"/>
        </w:rPr>
        <w:t>Table</w:t>
      </w:r>
      <w:proofErr w:type="spellEnd"/>
      <w:r>
        <w:rPr>
          <w:rFonts w:ascii="Arial" w:eastAsia="Times New Roman" w:hAnsi="Arial" w:cs="Arial"/>
          <w:color w:val="000000"/>
          <w:sz w:val="22"/>
          <w:szCs w:val="22"/>
        </w:rPr>
        <w:t xml:space="preserve"> 5.6</w:t>
      </w:r>
      <w:r>
        <w:rPr>
          <w:rFonts w:ascii="Arial" w:eastAsia="Times New Roman" w:hAnsi="Arial" w:cs="Arial"/>
          <w:color w:val="000000"/>
          <w:sz w:val="22"/>
          <w:szCs w:val="22"/>
        </w:rPr>
        <w:t> </w:t>
      </w:r>
      <w:r>
        <w:rPr>
          <w:rFonts w:ascii="Arial" w:eastAsia="Times New Roman" w:hAnsi="Arial" w:cs="Arial"/>
          <w:color w:val="000000"/>
          <w:sz w:val="22"/>
          <w:szCs w:val="22"/>
        </w:rPr>
        <w:t xml:space="preserve">Tabla de etiquetado por el experto </w:t>
      </w:r>
    </w:p>
    <w:tbl>
      <w:tblPr>
        <w:tblW w:w="0" w:type="auto"/>
        <w:jc w:val="center"/>
        <w:tblCellMar>
          <w:top w:w="15" w:type="dxa"/>
          <w:left w:w="15" w:type="dxa"/>
          <w:bottom w:w="15" w:type="dxa"/>
          <w:right w:w="15" w:type="dxa"/>
        </w:tblCellMar>
        <w:tblLook w:val="04A0"/>
      </w:tblPr>
      <w:tblGrid>
        <w:gridCol w:w="840"/>
        <w:gridCol w:w="766"/>
        <w:gridCol w:w="779"/>
        <w:gridCol w:w="766"/>
        <w:gridCol w:w="840"/>
        <w:gridCol w:w="840"/>
      </w:tblGrid>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aeimq</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bejnq</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bejoq</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aeimr</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bejnr</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bejpq</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Medio </w:t>
            </w:r>
          </w:p>
        </w:tc>
      </w:tr>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aeims</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bejns</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beknq</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aeimt</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bejnt</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beknr</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Poco </w:t>
            </w:r>
          </w:p>
        </w:tc>
      </w:tr>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aeimu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bejnu</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proofErr w:type="spellStart"/>
            <w:r>
              <w:rPr>
                <w:rFonts w:ascii="Arial" w:eastAsia="Times New Roman" w:hAnsi="Arial" w:cs="Arial"/>
                <w:color w:val="000000"/>
                <w:sz w:val="22"/>
                <w:szCs w:val="22"/>
              </w:rPr>
              <w:t>bekns</w:t>
            </w:r>
            <w:proofErr w:type="spellEnd"/>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Nada </w:t>
            </w:r>
          </w:p>
        </w:tc>
      </w:tr>
      <w:tr w:rsidR="0062598D">
        <w:trPr>
          <w:divId w:val="1823039405"/>
          <w:jc w:val="center"/>
        </w:trPr>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c>
          <w:tcPr>
            <w:tcW w:w="0" w:type="auto"/>
            <w:tcBorders>
              <w:top w:val="single" w:sz="6" w:space="0" w:color="F0F0F0"/>
              <w:left w:val="single" w:sz="6" w:space="0" w:color="F0F0F0"/>
              <w:bottom w:val="single" w:sz="6" w:space="0" w:color="F0F0F0"/>
              <w:right w:val="single" w:sz="6" w:space="0" w:color="F0F0F0"/>
            </w:tcBorders>
            <w:tcMar>
              <w:top w:w="120" w:type="dxa"/>
              <w:left w:w="120" w:type="dxa"/>
              <w:bottom w:w="120" w:type="dxa"/>
              <w:right w:w="120" w:type="dxa"/>
            </w:tcMar>
            <w:hideMark/>
          </w:tcPr>
          <w:p w:rsidR="0062598D" w:rsidRDefault="00C32A6C">
            <w:pPr>
              <w:spacing w:before="240" w:after="240"/>
              <w:jc w:val="center"/>
              <w:rPr>
                <w:rFonts w:ascii="Arial" w:eastAsia="Times New Roman" w:hAnsi="Arial" w:cs="Arial"/>
                <w:color w:val="000000"/>
                <w:sz w:val="22"/>
                <w:szCs w:val="22"/>
              </w:rPr>
            </w:pPr>
            <w:r>
              <w:rPr>
                <w:rFonts w:ascii="Arial" w:eastAsia="Times New Roman" w:hAnsi="Arial" w:cs="Arial"/>
                <w:color w:val="000000"/>
                <w:sz w:val="22"/>
                <w:szCs w:val="22"/>
              </w:rPr>
              <w:t xml:space="preserve">... </w:t>
            </w:r>
          </w:p>
        </w:tc>
      </w:tr>
    </w:tbl>
    <w:p w:rsidR="0062598D" w:rsidRDefault="00C32A6C">
      <w:pPr>
        <w:shd w:val="clear" w:color="auto" w:fill="FFFFFF"/>
        <w:spacing w:line="360" w:lineRule="atLeast"/>
        <w:ind w:firstLine="600"/>
        <w:divId w:val="919143283"/>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Ejemplo-de-etiquetado_5.5" w:history="1">
        <w:r>
          <w:rPr>
            <w:rStyle w:val="Hipervnculo"/>
            <w:rFonts w:ascii="Arial" w:eastAsia="Times New Roman" w:hAnsi="Arial" w:cs="Arial"/>
            <w:sz w:val="22"/>
            <w:szCs w:val="22"/>
          </w:rPr>
          <w:t>5.6↓</w:t>
        </w:r>
      </w:hyperlink>
      <w:r>
        <w:rPr>
          <w:rFonts w:ascii="Arial" w:eastAsia="Times New Roman" w:hAnsi="Arial" w:cs="Arial"/>
          <w:color w:val="000000"/>
          <w:sz w:val="22"/>
          <w:szCs w:val="22"/>
        </w:rPr>
        <w:t xml:space="preserve"> se muestra un extracto del etiquetado para un periodo semanal. La última columna contiene las etiquetas como resultado del proceso. </w:t>
      </w:r>
    </w:p>
    <w:p w:rsidR="0062598D" w:rsidRDefault="00C32A6C">
      <w:pPr>
        <w:shd w:val="clear" w:color="auto" w:fill="FFFFFF"/>
        <w:spacing w:line="360" w:lineRule="atLeast"/>
        <w:ind w:firstLine="600"/>
        <w:jc w:val="center"/>
        <w:divId w:val="1385904298"/>
        <w:rPr>
          <w:rFonts w:ascii="Arial" w:eastAsia="Times New Roman" w:hAnsi="Arial" w:cs="Arial"/>
          <w:color w:val="000000"/>
          <w:sz w:val="22"/>
          <w:szCs w:val="22"/>
        </w:rPr>
      </w:pPr>
      <w:bookmarkStart w:id="218" w:name="fig:Ejemplo-de-etiquetado_5.5"/>
      <w:bookmarkEnd w:id="218"/>
      <w:r>
        <w:rPr>
          <w:rFonts w:ascii="Arial" w:eastAsia="Times New Roman" w:hAnsi="Arial" w:cs="Arial"/>
          <w:noProof/>
          <w:color w:val="000000"/>
          <w:sz w:val="22"/>
          <w:szCs w:val="22"/>
        </w:rPr>
        <w:drawing>
          <wp:inline distT="0" distB="0" distL="0" distR="0">
            <wp:extent cx="304800" cy="304800"/>
            <wp:effectExtent l="19050" t="0" r="0" b="0"/>
            <wp:docPr id="18" name="Imagen 18" descr="figure 03_Business_Intelligence/figuras/5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 03_Business_Intelligence/figuras/5_semanal.png"/>
                    <pic:cNvPicPr>
                      <a:picLocks noChangeAspect="1" noChangeArrowheads="1"/>
                    </pic:cNvPicPr>
                  </pic:nvPicPr>
                  <pic:blipFill>
                    <a:blip r:link="rId18"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385904298"/>
        <w:rPr>
          <w:rFonts w:ascii="Arial" w:eastAsia="Times New Roman" w:hAnsi="Arial" w:cs="Arial"/>
          <w:color w:val="000000"/>
          <w:sz w:val="22"/>
          <w:szCs w:val="22"/>
        </w:rPr>
      </w:pPr>
      <w:r>
        <w:rPr>
          <w:rFonts w:ascii="Arial" w:eastAsia="Times New Roman" w:hAnsi="Arial" w:cs="Arial"/>
          <w:color w:val="000000"/>
          <w:sz w:val="22"/>
          <w:szCs w:val="22"/>
        </w:rPr>
        <w:t>Figure 5.6</w:t>
      </w:r>
      <w:r>
        <w:rPr>
          <w:rFonts w:ascii="Arial" w:eastAsia="Times New Roman" w:hAnsi="Arial" w:cs="Arial"/>
          <w:color w:val="000000"/>
          <w:sz w:val="22"/>
          <w:szCs w:val="22"/>
        </w:rPr>
        <w:t> </w:t>
      </w:r>
      <w:r>
        <w:rPr>
          <w:rFonts w:ascii="Arial" w:eastAsia="Times New Roman" w:hAnsi="Arial" w:cs="Arial"/>
          <w:color w:val="000000"/>
          <w:sz w:val="22"/>
          <w:szCs w:val="22"/>
        </w:rPr>
        <w:t xml:space="preserve">Ejemplo de etiquetado para periodo semanal. </w:t>
      </w:r>
    </w:p>
    <w:p w:rsidR="0062598D" w:rsidRDefault="00C32A6C">
      <w:pPr>
        <w:pStyle w:val="Ttulo2"/>
        <w:shd w:val="clear" w:color="auto" w:fill="FFFFFF"/>
        <w:divId w:val="1002315498"/>
        <w:rPr>
          <w:rFonts w:ascii="Arial" w:eastAsia="Times New Roman" w:hAnsi="Arial" w:cs="Arial"/>
          <w:color w:val="000000"/>
        </w:rPr>
      </w:pPr>
      <w:bookmarkStart w:id="219" w:name="toc-Section-5.6"/>
      <w:r>
        <w:rPr>
          <w:rFonts w:ascii="Arial" w:eastAsia="Times New Roman" w:hAnsi="Arial" w:cs="Arial"/>
          <w:color w:val="000000"/>
        </w:rPr>
        <w:t>5.6</w:t>
      </w:r>
      <w:bookmarkEnd w:id="219"/>
      <w:r>
        <w:rPr>
          <w:rFonts w:ascii="Arial" w:eastAsia="Times New Roman" w:hAnsi="Arial" w:cs="Arial"/>
          <w:color w:val="000000"/>
        </w:rPr>
        <w:t> </w:t>
      </w:r>
      <w:r>
        <w:rPr>
          <w:rFonts w:ascii="Arial" w:eastAsia="Times New Roman" w:hAnsi="Arial" w:cs="Arial"/>
          <w:color w:val="000000"/>
        </w:rPr>
        <w:t xml:space="preserve">Resumen </w:t>
      </w:r>
    </w:p>
    <w:p w:rsidR="0062598D" w:rsidRDefault="00C32A6C">
      <w:pPr>
        <w:shd w:val="clear" w:color="auto" w:fill="FFFFFF"/>
        <w:spacing w:line="360" w:lineRule="atLeast"/>
        <w:divId w:val="412631400"/>
        <w:rPr>
          <w:rFonts w:ascii="Arial" w:eastAsia="Times New Roman" w:hAnsi="Arial" w:cs="Arial"/>
          <w:color w:val="000000"/>
          <w:sz w:val="22"/>
          <w:szCs w:val="22"/>
        </w:rPr>
      </w:pPr>
      <w:r>
        <w:rPr>
          <w:rFonts w:ascii="Arial" w:eastAsia="Times New Roman" w:hAnsi="Arial" w:cs="Arial"/>
          <w:color w:val="000000"/>
          <w:sz w:val="22"/>
          <w:szCs w:val="22"/>
        </w:rPr>
        <w:t xml:space="preserve">Sintetizando el capítulo se puede resumir que el modelado del problema del componente BI se basa en tres grandes procesos: a) proceso de Business Intelligence y sus etapas b) proceso de obtención de KPI y c) proceso de etiquetado. </w:t>
      </w:r>
    </w:p>
    <w:p w:rsidR="0062598D" w:rsidRDefault="00C32A6C">
      <w:pPr>
        <w:shd w:val="clear" w:color="auto" w:fill="FFFFFF"/>
        <w:spacing w:line="360" w:lineRule="atLeast"/>
        <w:ind w:firstLine="600"/>
        <w:divId w:val="1130899419"/>
        <w:rPr>
          <w:rFonts w:ascii="Arial" w:eastAsia="Times New Roman" w:hAnsi="Arial" w:cs="Arial"/>
          <w:color w:val="000000"/>
          <w:sz w:val="22"/>
          <w:szCs w:val="22"/>
        </w:rPr>
      </w:pPr>
      <w:r>
        <w:rPr>
          <w:rFonts w:ascii="Arial" w:eastAsia="Times New Roman" w:hAnsi="Arial" w:cs="Arial"/>
          <w:color w:val="000000"/>
          <w:sz w:val="22"/>
          <w:szCs w:val="22"/>
        </w:rPr>
        <w:t xml:space="preserve">El proceso de Business Intelligence incluyó tres de sus componentes, 1) el acceso a las fuentes de información, 2) el proceso de extracción, transformación y carga de los datos obtenidos de la fuente de origen y 3) el diseño y construcción del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El acceso a la fuente de información de los datos no representó mayores inconvenientes, el proceso consistió en restaurar en un servidor local el </w:t>
      </w:r>
      <w:proofErr w:type="spellStart"/>
      <w:r>
        <w:rPr>
          <w:rFonts w:ascii="Arial" w:eastAsia="Times New Roman" w:hAnsi="Arial" w:cs="Arial"/>
          <w:color w:val="000000"/>
          <w:sz w:val="22"/>
          <w:szCs w:val="22"/>
        </w:rPr>
        <w:t>backup</w:t>
      </w:r>
      <w:proofErr w:type="spellEnd"/>
      <w:r>
        <w:rPr>
          <w:rFonts w:ascii="Arial" w:eastAsia="Times New Roman" w:hAnsi="Arial" w:cs="Arial"/>
          <w:color w:val="000000"/>
          <w:sz w:val="22"/>
          <w:szCs w:val="22"/>
        </w:rPr>
        <w:t xml:space="preserve"> de los datos de la empresa que proporcionó la información. </w:t>
      </w:r>
    </w:p>
    <w:p w:rsidR="0062598D" w:rsidRDefault="00C32A6C">
      <w:pPr>
        <w:shd w:val="clear" w:color="auto" w:fill="FFFFFF"/>
        <w:spacing w:line="360" w:lineRule="atLeast"/>
        <w:ind w:firstLine="600"/>
        <w:divId w:val="382363066"/>
        <w:rPr>
          <w:rFonts w:ascii="Arial" w:eastAsia="Times New Roman" w:hAnsi="Arial" w:cs="Arial"/>
          <w:color w:val="000000"/>
          <w:sz w:val="22"/>
          <w:szCs w:val="22"/>
        </w:rPr>
      </w:pPr>
      <w:r>
        <w:rPr>
          <w:rFonts w:ascii="Arial" w:eastAsia="Times New Roman" w:hAnsi="Arial" w:cs="Arial"/>
          <w:color w:val="000000"/>
          <w:sz w:val="22"/>
          <w:szCs w:val="22"/>
        </w:rPr>
        <w:t xml:space="preserve">Durante el ETL se tuvo que identificar las columnas de las tablas relevantes para la </w:t>
      </w:r>
      <w:r>
        <w:rPr>
          <w:rFonts w:ascii="Arial" w:eastAsia="Times New Roman" w:hAnsi="Arial" w:cs="Arial"/>
          <w:i/>
          <w:iCs/>
          <w:color w:val="000000"/>
          <w:sz w:val="22"/>
          <w:szCs w:val="22"/>
        </w:rPr>
        <w:t>extracción</w:t>
      </w:r>
      <w:r>
        <w:rPr>
          <w:rFonts w:ascii="Arial" w:eastAsia="Times New Roman" w:hAnsi="Arial" w:cs="Arial"/>
          <w:color w:val="000000"/>
          <w:sz w:val="22"/>
          <w:szCs w:val="22"/>
        </w:rPr>
        <w:t xml:space="preserve"> que posteriormente generan las métricas de las tablas de hechos, los problemas encontrados en esta etapa se dieron por ciertas inconsistencias de datos, valores vacíos y datos nulos los cuales fueron corregidos en la </w:t>
      </w:r>
      <w:r>
        <w:rPr>
          <w:rFonts w:ascii="Arial" w:eastAsia="Times New Roman" w:hAnsi="Arial" w:cs="Arial"/>
          <w:i/>
          <w:iCs/>
          <w:color w:val="000000"/>
          <w:sz w:val="22"/>
          <w:szCs w:val="22"/>
        </w:rPr>
        <w:t>transformación</w:t>
      </w:r>
      <w:r>
        <w:rPr>
          <w:rFonts w:ascii="Arial" w:eastAsia="Times New Roman" w:hAnsi="Arial" w:cs="Arial"/>
          <w:color w:val="000000"/>
          <w:sz w:val="22"/>
          <w:szCs w:val="22"/>
        </w:rPr>
        <w:t xml:space="preserve"> y posterior </w:t>
      </w:r>
      <w:r>
        <w:rPr>
          <w:rFonts w:ascii="Arial" w:eastAsia="Times New Roman" w:hAnsi="Arial" w:cs="Arial"/>
          <w:i/>
          <w:iCs/>
          <w:color w:val="000000"/>
          <w:sz w:val="22"/>
          <w:szCs w:val="22"/>
        </w:rPr>
        <w:t>carga</w:t>
      </w:r>
      <w:r>
        <w:rPr>
          <w:rFonts w:ascii="Arial" w:eastAsia="Times New Roman" w:hAnsi="Arial" w:cs="Arial"/>
          <w:color w:val="000000"/>
          <w:sz w:val="22"/>
          <w:szCs w:val="22"/>
        </w:rPr>
        <w:t xml:space="preserve"> de los datos al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Para construir el </w:t>
      </w:r>
      <w:proofErr w:type="spellStart"/>
      <w:r>
        <w:rPr>
          <w:rFonts w:ascii="Arial" w:eastAsia="Times New Roman" w:hAnsi="Arial" w:cs="Arial"/>
          <w:color w:val="000000"/>
          <w:sz w:val="22"/>
          <w:szCs w:val="22"/>
        </w:rPr>
        <w:t>datawarehouse</w:t>
      </w:r>
      <w:proofErr w:type="spellEnd"/>
      <w:r>
        <w:rPr>
          <w:rFonts w:ascii="Arial" w:eastAsia="Times New Roman" w:hAnsi="Arial" w:cs="Arial"/>
          <w:color w:val="000000"/>
          <w:sz w:val="22"/>
          <w:szCs w:val="22"/>
        </w:rPr>
        <w:t xml:space="preserve"> el trabajo clave consistió en definir las tablas de hechos que sirven de base para el cálculo de los KPI junto con sus principales dimensiones utilizando el esquema estrella. </w:t>
      </w:r>
    </w:p>
    <w:p w:rsidR="0062598D" w:rsidRDefault="00C32A6C">
      <w:pPr>
        <w:shd w:val="clear" w:color="auto" w:fill="FFFFFF"/>
        <w:spacing w:line="360" w:lineRule="atLeast"/>
        <w:ind w:firstLine="600"/>
        <w:divId w:val="1129978214"/>
        <w:rPr>
          <w:rFonts w:ascii="Arial" w:eastAsia="Times New Roman" w:hAnsi="Arial" w:cs="Arial"/>
          <w:color w:val="000000"/>
          <w:sz w:val="22"/>
          <w:szCs w:val="22"/>
        </w:rPr>
      </w:pPr>
      <w:r>
        <w:rPr>
          <w:rFonts w:ascii="Arial" w:eastAsia="Times New Roman" w:hAnsi="Arial" w:cs="Arial"/>
          <w:color w:val="000000"/>
          <w:sz w:val="22"/>
          <w:szCs w:val="22"/>
        </w:rPr>
        <w:t xml:space="preserve">En el proceso de obtención de KPI, el principal trabajo fue la selección de los KPI relevantes en las áreas de negocios ventas y productos. Debido a que en la literatura los KPI miden los procesos de negocios a un nivel de generalización donde se ven a los productos como un todo, las fórmulas fueron adaptadas de modo que las mediciones fueron bajadas a un nivel de productos individuales. </w:t>
      </w:r>
    </w:p>
    <w:p w:rsidR="0062598D" w:rsidRDefault="00C32A6C">
      <w:pPr>
        <w:shd w:val="clear" w:color="auto" w:fill="FFFFFF"/>
        <w:spacing w:line="360" w:lineRule="atLeast"/>
        <w:ind w:firstLine="600"/>
        <w:divId w:val="1965694184"/>
        <w:rPr>
          <w:rFonts w:ascii="Arial" w:eastAsia="Times New Roman" w:hAnsi="Arial" w:cs="Arial"/>
          <w:color w:val="000000"/>
          <w:sz w:val="22"/>
          <w:szCs w:val="22"/>
        </w:rPr>
      </w:pPr>
      <w:r>
        <w:rPr>
          <w:rFonts w:ascii="Arial" w:eastAsia="Times New Roman" w:hAnsi="Arial" w:cs="Arial"/>
          <w:color w:val="000000"/>
          <w:sz w:val="22"/>
          <w:szCs w:val="22"/>
        </w:rPr>
        <w:t xml:space="preserve">El en etiquetado, lo esencial es contar con la participación de un experto en administración en compras con conocimientos y capacidad de interpretación de KPI. En este proceso se simula al experto mediante un conjunto de reglas para indicar la etiqueta a cada </w:t>
      </w:r>
      <w:proofErr w:type="spellStart"/>
      <w:r>
        <w:rPr>
          <w:rFonts w:ascii="Arial" w:eastAsia="Times New Roman" w:hAnsi="Arial" w:cs="Arial"/>
          <w:color w:val="000000"/>
          <w:sz w:val="22"/>
          <w:szCs w:val="22"/>
        </w:rPr>
        <w:t>tupla</w:t>
      </w:r>
      <w:proofErr w:type="spellEnd"/>
      <w:r>
        <w:rPr>
          <w:rFonts w:ascii="Arial" w:eastAsia="Times New Roman" w:hAnsi="Arial" w:cs="Arial"/>
          <w:color w:val="000000"/>
          <w:sz w:val="22"/>
          <w:szCs w:val="22"/>
        </w:rPr>
        <w:t xml:space="preserve"> de KPI. </w:t>
      </w:r>
    </w:p>
    <w:p w:rsidR="0062598D" w:rsidRDefault="00C32A6C">
      <w:pPr>
        <w:pStyle w:val="Ttulo1"/>
        <w:shd w:val="clear" w:color="auto" w:fill="FFFFFF"/>
        <w:divId w:val="1002315498"/>
        <w:rPr>
          <w:rFonts w:ascii="Arial" w:eastAsia="Times New Roman" w:hAnsi="Arial" w:cs="Arial"/>
          <w:color w:val="000000"/>
        </w:rPr>
      </w:pPr>
      <w:bookmarkStart w:id="220" w:name="toc-Chapter-6"/>
      <w:r>
        <w:rPr>
          <w:rFonts w:ascii="Arial" w:eastAsia="Times New Roman" w:hAnsi="Arial" w:cs="Arial"/>
          <w:color w:val="000000"/>
        </w:rPr>
        <w:t>6</w:t>
      </w:r>
      <w:bookmarkEnd w:id="220"/>
      <w:r>
        <w:rPr>
          <w:rFonts w:ascii="Arial" w:eastAsia="Times New Roman" w:hAnsi="Arial" w:cs="Arial"/>
          <w:color w:val="000000"/>
        </w:rPr>
        <w:t> </w:t>
      </w:r>
      <w:r>
        <w:rPr>
          <w:rFonts w:ascii="Arial" w:eastAsia="Times New Roman" w:hAnsi="Arial" w:cs="Arial"/>
          <w:color w:val="000000"/>
        </w:rPr>
        <w:t xml:space="preserve">Experimentación </w:t>
      </w:r>
    </w:p>
    <w:p w:rsidR="0062598D" w:rsidRDefault="00C32A6C">
      <w:pPr>
        <w:pStyle w:val="Ttulo2"/>
        <w:shd w:val="clear" w:color="auto" w:fill="FFFFFF"/>
        <w:divId w:val="1002315498"/>
        <w:rPr>
          <w:rFonts w:ascii="Arial" w:eastAsia="Times New Roman" w:hAnsi="Arial" w:cs="Arial"/>
          <w:color w:val="000000"/>
        </w:rPr>
      </w:pPr>
      <w:bookmarkStart w:id="221" w:name="toc-Section-6.1"/>
      <w:r>
        <w:rPr>
          <w:rFonts w:ascii="Arial" w:eastAsia="Times New Roman" w:hAnsi="Arial" w:cs="Arial"/>
          <w:color w:val="000000"/>
        </w:rPr>
        <w:t>6.1</w:t>
      </w:r>
      <w:bookmarkEnd w:id="221"/>
      <w:r>
        <w:rPr>
          <w:rFonts w:ascii="Arial" w:eastAsia="Times New Roman" w:hAnsi="Arial" w:cs="Arial"/>
          <w:color w:val="000000"/>
        </w:rPr>
        <w:t> </w:t>
      </w:r>
      <w:r>
        <w:rPr>
          <w:rFonts w:ascii="Arial" w:eastAsia="Times New Roman" w:hAnsi="Arial" w:cs="Arial"/>
          <w:color w:val="000000"/>
        </w:rPr>
        <w:t xml:space="preserve">Componente de solución “Machine </w:t>
      </w:r>
      <w:proofErr w:type="spellStart"/>
      <w:r>
        <w:rPr>
          <w:rFonts w:ascii="Arial" w:eastAsia="Times New Roman" w:hAnsi="Arial" w:cs="Arial"/>
          <w:color w:val="000000"/>
        </w:rPr>
        <w:t>Learning</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258177299"/>
        <w:rPr>
          <w:rFonts w:ascii="Arial" w:eastAsia="Times New Roman" w:hAnsi="Arial" w:cs="Arial"/>
          <w:color w:val="000000"/>
          <w:sz w:val="22"/>
          <w:szCs w:val="22"/>
        </w:rPr>
      </w:pPr>
      <w:r>
        <w:rPr>
          <w:rFonts w:ascii="Arial" w:eastAsia="Times New Roman" w:hAnsi="Arial" w:cs="Arial"/>
          <w:color w:val="000000"/>
          <w:sz w:val="22"/>
          <w:szCs w:val="22"/>
        </w:rPr>
        <w:t xml:space="preserve">Se describirá cómo es la implementación del proceso de aprendizaje automático para este caso de estudio. Se mostrará primeramente cómo está constituida la salida del proceso de Business Intelligence, que en esencia proveen las instancias necesarias para la entrada del proceso de aprendizaje automático. También se verá qué clasificadores fueron utilizados, cómo se realizó el proceso de entrenamiento y de evaluación, y cuáles son las métricas de evaluación consideradas para medir el rendimiento de los clasificadores. </w:t>
      </w:r>
    </w:p>
    <w:p w:rsidR="0062598D" w:rsidRDefault="00C32A6C">
      <w:pPr>
        <w:pStyle w:val="Ttulo2"/>
        <w:shd w:val="clear" w:color="auto" w:fill="FFFFFF"/>
        <w:divId w:val="1002315498"/>
        <w:rPr>
          <w:rFonts w:ascii="Arial" w:eastAsia="Times New Roman" w:hAnsi="Arial" w:cs="Arial"/>
          <w:color w:val="000000"/>
        </w:rPr>
      </w:pPr>
      <w:bookmarkStart w:id="222" w:name="toc-Section-6.2"/>
      <w:r>
        <w:rPr>
          <w:rFonts w:ascii="Arial" w:eastAsia="Times New Roman" w:hAnsi="Arial" w:cs="Arial"/>
          <w:color w:val="000000"/>
        </w:rPr>
        <w:t>6.2</w:t>
      </w:r>
      <w:bookmarkEnd w:id="222"/>
      <w:r>
        <w:rPr>
          <w:rFonts w:ascii="Arial" w:eastAsia="Times New Roman" w:hAnsi="Arial" w:cs="Arial"/>
          <w:color w:val="000000"/>
        </w:rPr>
        <w:t> </w:t>
      </w:r>
      <w:r>
        <w:rPr>
          <w:rFonts w:ascii="Arial" w:eastAsia="Times New Roman" w:hAnsi="Arial" w:cs="Arial"/>
          <w:color w:val="000000"/>
        </w:rPr>
        <w:t xml:space="preserve">Datos de entrada de Machine </w:t>
      </w:r>
      <w:proofErr w:type="spellStart"/>
      <w:r>
        <w:rPr>
          <w:rFonts w:ascii="Arial" w:eastAsia="Times New Roman" w:hAnsi="Arial" w:cs="Arial"/>
          <w:color w:val="000000"/>
        </w:rPr>
        <w:t>Learning</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1813713667"/>
        <w:rPr>
          <w:rFonts w:ascii="Arial" w:eastAsia="Times New Roman" w:hAnsi="Arial" w:cs="Arial"/>
          <w:color w:val="000000"/>
          <w:sz w:val="22"/>
          <w:szCs w:val="22"/>
        </w:rPr>
      </w:pPr>
      <w:r>
        <w:rPr>
          <w:rFonts w:ascii="Arial" w:eastAsia="Times New Roman" w:hAnsi="Arial" w:cs="Arial"/>
          <w:color w:val="000000"/>
          <w:sz w:val="22"/>
          <w:szCs w:val="22"/>
        </w:rPr>
        <w:t xml:space="preserve">La salida de Business Intelligence provee tres conjuntos de datos independientes que se corresponden con los períodos de análisis: Mensuales, Quincenales y Semanales. </w:t>
      </w:r>
    </w:p>
    <w:p w:rsidR="0062598D"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Mensuales: Se analizaron 309 productos diferentes, y por cada producto se tiene un máximo de 34 instancias. Cada instancia tiene los siguientes atributos: Ticket Medio, Cifra de Ventas, Margen Comercial, Rotación de Stock, Coeficiente de Rentabilidad, Cobertura de Stock, Cantidad, Año, Mes.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proofErr w:type="spellEnd"/>
      <w:r>
        <w:rPr>
          <w:rStyle w:val="symbol"/>
          <w:rFonts w:eastAsia="Times New Roman"/>
          <w:color w:val="000000"/>
          <w:sz w:val="28"/>
          <w:szCs w:val="28"/>
        </w:rPr>
        <w:t>}</w:t>
      </w:r>
      <w:r>
        <w:rPr>
          <w:rFonts w:ascii="Arial" w:eastAsia="Times New Roman" w:hAnsi="Arial" w:cs="Arial"/>
          <w:color w:val="000000"/>
          <w:sz w:val="22"/>
          <w:szCs w:val="22"/>
        </w:rPr>
        <w:t xml:space="preserve">. </w:t>
      </w:r>
    </w:p>
    <w:p w:rsidR="0062598D"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Quincenales: Se analizaron 228 productos diferentes, y por cada producto se tiene un máximo de 68 instancias. Cada instancia tiene los siguientes atributos: Ticket Medio, Cifra de Ventas, Margen Comercial, Rotación de Stock, Coeficiente de Rentabilidad, Cobertura de Stock, Cantidad, Año, Quincena.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proofErr w:type="spellEnd"/>
      <w:r>
        <w:rPr>
          <w:rStyle w:val="symbol"/>
          <w:rFonts w:eastAsia="Times New Roman"/>
          <w:color w:val="000000"/>
          <w:sz w:val="28"/>
          <w:szCs w:val="28"/>
        </w:rPr>
        <w:t>}</w:t>
      </w:r>
      <w:r>
        <w:rPr>
          <w:rFonts w:ascii="Arial" w:eastAsia="Times New Roman" w:hAnsi="Arial" w:cs="Arial"/>
          <w:color w:val="000000"/>
          <w:sz w:val="22"/>
          <w:szCs w:val="22"/>
        </w:rPr>
        <w:t xml:space="preserve">. </w:t>
      </w:r>
    </w:p>
    <w:p w:rsidR="0062598D" w:rsidRDefault="00C32A6C">
      <w:pPr>
        <w:numPr>
          <w:ilvl w:val="0"/>
          <w:numId w:val="47"/>
        </w:numPr>
        <w:shd w:val="clear" w:color="auto" w:fill="FFFFFF"/>
        <w:spacing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Períodos Semanales: Se analizaron 127 productos diferentes, y por cada producto se tiene un máximo de 151 instancias. Cada instancia tiene los siguientes atributos: Ticket Medio, Cifra de Ventas, Margen Comercial, Rotación de Stock, Coeficiente de Rentabilidad, Cobertura de Stock, Cantidad, Año, Semana. La clase de cada instancia está definida por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proofErr w:type="spellEnd"/>
      <w:r>
        <w:rPr>
          <w:rStyle w:val="symbol"/>
          <w:rFonts w:eastAsia="Times New Roman"/>
          <w:color w:val="000000"/>
          <w:sz w:val="28"/>
          <w:szCs w:val="28"/>
        </w:rPr>
        <w:t>}</w:t>
      </w:r>
      <w:r>
        <w:rPr>
          <w:rFonts w:ascii="Arial" w:eastAsia="Times New Roman" w:hAnsi="Arial" w:cs="Arial"/>
          <w:color w:val="000000"/>
          <w:sz w:val="22"/>
          <w:szCs w:val="22"/>
        </w:rPr>
        <w:t xml:space="preserve">. </w:t>
      </w:r>
    </w:p>
    <w:p w:rsidR="0062598D" w:rsidRDefault="00C32A6C">
      <w:pPr>
        <w:pStyle w:val="Ttulo2"/>
        <w:shd w:val="clear" w:color="auto" w:fill="FFFFFF"/>
        <w:divId w:val="1002315498"/>
        <w:rPr>
          <w:rFonts w:ascii="Arial" w:eastAsia="Times New Roman" w:hAnsi="Arial" w:cs="Arial"/>
          <w:color w:val="000000"/>
        </w:rPr>
      </w:pPr>
      <w:bookmarkStart w:id="223" w:name="toc-Section-6.3"/>
      <w:r>
        <w:rPr>
          <w:rFonts w:ascii="Arial" w:eastAsia="Times New Roman" w:hAnsi="Arial" w:cs="Arial"/>
          <w:color w:val="000000"/>
        </w:rPr>
        <w:t>6.3</w:t>
      </w:r>
      <w:bookmarkEnd w:id="223"/>
      <w:r>
        <w:rPr>
          <w:rFonts w:ascii="Arial" w:eastAsia="Times New Roman" w:hAnsi="Arial" w:cs="Arial"/>
          <w:color w:val="000000"/>
        </w:rPr>
        <w:t> </w:t>
      </w:r>
      <w:r>
        <w:rPr>
          <w:rFonts w:ascii="Arial" w:eastAsia="Times New Roman" w:hAnsi="Arial" w:cs="Arial"/>
          <w:color w:val="000000"/>
        </w:rPr>
        <w:t xml:space="preserve">Entrenamiento, testeo y evaluación </w:t>
      </w:r>
    </w:p>
    <w:p w:rsidR="0062598D" w:rsidRDefault="00C32A6C">
      <w:pPr>
        <w:shd w:val="clear" w:color="auto" w:fill="FFFFFF"/>
        <w:spacing w:line="360" w:lineRule="atLeast"/>
        <w:divId w:val="829252997"/>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Esquema-de-entrenamiento"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se muestra la estrategia general utilizada para el entrenamiento, testeo y evaluación en los periodos semanales, quincenales y mensuales. El conjunto de entrenamiento se basa en el 70% de las instancias y el conjunto de prueba corresponde al 30% restante. Esta estrategia es la utilizada en el curso </w:t>
      </w:r>
      <w:proofErr w:type="spellStart"/>
      <w:r>
        <w:rPr>
          <w:rFonts w:ascii="Arial" w:eastAsia="Times New Roman" w:hAnsi="Arial" w:cs="Arial"/>
          <w:color w:val="000000"/>
          <w:sz w:val="22"/>
          <w:szCs w:val="22"/>
        </w:rPr>
        <w:t>The</w:t>
      </w:r>
      <w:proofErr w:type="spellEnd"/>
      <w:r>
        <w:rPr>
          <w:rFonts w:ascii="Arial" w:eastAsia="Times New Roman" w:hAnsi="Arial" w:cs="Arial"/>
          <w:color w:val="000000"/>
          <w:sz w:val="22"/>
          <w:szCs w:val="22"/>
        </w:rPr>
        <w:t xml:space="preserv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Masterclass</w:t>
      </w:r>
      <w:proofErr w:type="spellEnd"/>
      <w:r>
        <w:rPr>
          <w:rFonts w:ascii="Arial" w:eastAsia="Times New Roman" w:hAnsi="Arial" w:cs="Arial"/>
          <w:color w:val="000000"/>
          <w:sz w:val="22"/>
          <w:szCs w:val="22"/>
        </w:rPr>
        <w:t xml:space="preserve"> </w:t>
      </w:r>
      <w:r>
        <w:rPr>
          <w:rStyle w:val="bibcites"/>
          <w:rFonts w:ascii="Arial" w:eastAsia="Times New Roman" w:hAnsi="Arial" w:cs="Arial"/>
          <w:color w:val="000000"/>
          <w:sz w:val="22"/>
          <w:szCs w:val="22"/>
        </w:rPr>
        <w:t>[</w:t>
      </w:r>
      <w:bookmarkStart w:id="224" w:name="cite-29"/>
      <w:r w:rsidR="0062598D">
        <w:rPr>
          <w:rStyle w:val="bibcites"/>
          <w:rFonts w:ascii="Arial" w:eastAsia="Times New Roman" w:hAnsi="Arial" w:cs="Arial"/>
          <w:color w:val="000000"/>
          <w:sz w:val="22"/>
          <w:szCs w:val="22"/>
        </w:rPr>
        <w:fldChar w:fldCharType="begin"/>
      </w:r>
      <w:r>
        <w:rPr>
          <w:rStyle w:val="bibcites"/>
          <w:rFonts w:ascii="Arial" w:eastAsia="Times New Roman" w:hAnsi="Arial" w:cs="Arial"/>
          <w:color w:val="000000"/>
          <w:sz w:val="22"/>
          <w:szCs w:val="22"/>
        </w:rPr>
        <w:instrText xml:space="preserve"> HYPERLINK "" \l "biblio-29" </w:instrText>
      </w:r>
      <w:r w:rsidR="0062598D">
        <w:rPr>
          <w:rStyle w:val="bibcites"/>
          <w:rFonts w:ascii="Arial" w:eastAsia="Times New Roman" w:hAnsi="Arial" w:cs="Arial"/>
          <w:color w:val="000000"/>
          <w:sz w:val="22"/>
          <w:szCs w:val="22"/>
        </w:rPr>
        <w:fldChar w:fldCharType="separate"/>
      </w:r>
      <w:r>
        <w:rPr>
          <w:rStyle w:val="bib-sur"/>
          <w:rFonts w:ascii="Arial" w:eastAsia="Times New Roman" w:hAnsi="Arial" w:cs="Arial"/>
          <w:color w:val="0030C0"/>
          <w:sz w:val="22"/>
          <w:szCs w:val="22"/>
        </w:rPr>
        <w:t>Sci</w:t>
      </w:r>
      <w:r>
        <w:rPr>
          <w:rStyle w:val="bib-yy"/>
          <w:rFonts w:ascii="Arial" w:eastAsia="Times New Roman" w:hAnsi="Arial" w:cs="Arial"/>
          <w:color w:val="0030C0"/>
          <w:sz w:val="22"/>
          <w:szCs w:val="22"/>
        </w:rPr>
        <w:t>16</w:t>
      </w:r>
      <w:r w:rsidR="0062598D">
        <w:rPr>
          <w:rStyle w:val="bibcites"/>
          <w:rFonts w:ascii="Arial" w:eastAsia="Times New Roman" w:hAnsi="Arial" w:cs="Arial"/>
          <w:color w:val="000000"/>
          <w:sz w:val="22"/>
          <w:szCs w:val="22"/>
        </w:rPr>
        <w:fldChar w:fldCharType="end"/>
      </w:r>
      <w:bookmarkEnd w:id="224"/>
      <w:r>
        <w:rPr>
          <w:rStyle w:val="bibcites"/>
          <w:rFonts w:ascii="Arial" w:eastAsia="Times New Roman" w:hAnsi="Arial" w:cs="Arial"/>
          <w:color w:val="000000"/>
          <w:sz w:val="22"/>
          <w:szCs w:val="22"/>
        </w:rPr>
        <w:t>]</w:t>
      </w:r>
      <w:r>
        <w:rPr>
          <w:rFonts w:ascii="Arial" w:eastAsia="Times New Roman" w:hAnsi="Arial" w:cs="Arial"/>
          <w:color w:val="000000"/>
          <w:sz w:val="22"/>
          <w:szCs w:val="22"/>
        </w:rPr>
        <w:t xml:space="preserve">, un curso moderno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para proyectos de análisis predictivo. </w:t>
      </w:r>
    </w:p>
    <w:p w:rsidR="0062598D" w:rsidRDefault="00C32A6C">
      <w:pPr>
        <w:shd w:val="clear" w:color="auto" w:fill="FFFFFF"/>
        <w:spacing w:line="360" w:lineRule="atLeast"/>
        <w:ind w:firstLine="600"/>
        <w:jc w:val="center"/>
        <w:divId w:val="1373842429"/>
        <w:rPr>
          <w:rFonts w:ascii="Arial" w:eastAsia="Times New Roman" w:hAnsi="Arial" w:cs="Arial"/>
          <w:color w:val="000000"/>
          <w:sz w:val="22"/>
          <w:szCs w:val="22"/>
        </w:rPr>
      </w:pPr>
      <w:bookmarkStart w:id="225" w:name="fig:Esquema-de-entrenamiento"/>
      <w:bookmarkEnd w:id="225"/>
      <w:r>
        <w:rPr>
          <w:rFonts w:ascii="Arial" w:eastAsia="Times New Roman" w:hAnsi="Arial" w:cs="Arial"/>
          <w:noProof/>
          <w:color w:val="000000"/>
          <w:sz w:val="22"/>
          <w:szCs w:val="22"/>
        </w:rPr>
        <w:drawing>
          <wp:inline distT="0" distB="0" distL="0" distR="0">
            <wp:extent cx="304800" cy="304800"/>
            <wp:effectExtent l="19050" t="0" r="0" b="0"/>
            <wp:docPr id="19" name="Imagen 19" descr="figure Recursos/Entrenamiento y testeo - Semanal 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 Recursos/Entrenamiento y testeo - Semanal Quincenal.png"/>
                    <pic:cNvPicPr>
                      <a:picLocks noChangeAspect="1" noChangeArrowheads="1"/>
                    </pic:cNvPicPr>
                  </pic:nvPicPr>
                  <pic:blipFill>
                    <a:blip r:link="rId19"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373842429"/>
        <w:rPr>
          <w:rFonts w:ascii="Arial" w:eastAsia="Times New Roman" w:hAnsi="Arial" w:cs="Arial"/>
          <w:color w:val="000000"/>
          <w:sz w:val="22"/>
          <w:szCs w:val="22"/>
        </w:rPr>
      </w:pPr>
      <w:r>
        <w:rPr>
          <w:rFonts w:ascii="Arial" w:eastAsia="Times New Roman" w:hAnsi="Arial" w:cs="Arial"/>
          <w:color w:val="000000"/>
          <w:sz w:val="22"/>
          <w:szCs w:val="22"/>
        </w:rPr>
        <w:t>Figure 6.1</w:t>
      </w:r>
      <w:r>
        <w:rPr>
          <w:rFonts w:ascii="Arial" w:eastAsia="Times New Roman" w:hAnsi="Arial" w:cs="Arial"/>
          <w:color w:val="000000"/>
          <w:sz w:val="22"/>
          <w:szCs w:val="22"/>
        </w:rPr>
        <w:t> </w:t>
      </w:r>
      <w:r>
        <w:rPr>
          <w:rFonts w:ascii="Arial" w:eastAsia="Times New Roman" w:hAnsi="Arial" w:cs="Arial"/>
          <w:color w:val="000000"/>
          <w:sz w:val="22"/>
          <w:szCs w:val="22"/>
        </w:rPr>
        <w:t xml:space="preserve">Esquema de entrenamiento y prueba. </w:t>
      </w:r>
    </w:p>
    <w:p w:rsidR="0062598D" w:rsidRDefault="00C32A6C">
      <w:pPr>
        <w:shd w:val="clear" w:color="auto" w:fill="FFFFFF"/>
        <w:spacing w:line="360" w:lineRule="atLeast"/>
        <w:ind w:firstLine="600"/>
        <w:divId w:val="1192066116"/>
        <w:rPr>
          <w:rFonts w:ascii="Arial" w:eastAsia="Times New Roman" w:hAnsi="Arial" w:cs="Arial"/>
          <w:color w:val="000000"/>
          <w:sz w:val="22"/>
          <w:szCs w:val="22"/>
        </w:rPr>
      </w:pPr>
      <w:r>
        <w:rPr>
          <w:rFonts w:ascii="Arial" w:eastAsia="Times New Roman" w:hAnsi="Arial" w:cs="Arial"/>
          <w:color w:val="000000"/>
          <w:sz w:val="22"/>
          <w:szCs w:val="22"/>
        </w:rPr>
        <w:t xml:space="preserve">En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se presenta el pseudocódigo de aprendizaje y selección de los clasificadores. </w:t>
      </w:r>
    </w:p>
    <w:p w:rsidR="0062598D" w:rsidRDefault="0062598D">
      <w:pPr>
        <w:pStyle w:val="HTMLconformatoprevio"/>
        <w:shd w:val="clear" w:color="auto" w:fill="FFFFFF"/>
        <w:spacing w:before="120" w:after="120"/>
        <w:ind w:left="720" w:right="720"/>
        <w:divId w:val="1002315498"/>
        <w:rPr>
          <w:color w:val="000000"/>
        </w:rPr>
      </w:pPr>
    </w:p>
    <w:p w:rsidR="0062598D" w:rsidRDefault="0062598D">
      <w:pPr>
        <w:pStyle w:val="HTMLconformatoprevio"/>
        <w:shd w:val="clear" w:color="auto" w:fill="FFFFFF"/>
        <w:spacing w:before="120" w:after="120"/>
        <w:ind w:left="720" w:right="720"/>
        <w:jc w:val="center"/>
        <w:divId w:val="190143884"/>
        <w:rPr>
          <w:color w:val="000000"/>
        </w:rPr>
      </w:pPr>
    </w:p>
    <w:p w:rsidR="0062598D" w:rsidRDefault="00C32A6C">
      <w:pPr>
        <w:pStyle w:val="HTMLconformatoprevio"/>
        <w:shd w:val="clear" w:color="auto" w:fill="FFFFFF"/>
        <w:spacing w:before="120" w:after="120"/>
        <w:ind w:left="720" w:right="720"/>
        <w:jc w:val="center"/>
        <w:divId w:val="190143884"/>
        <w:rPr>
          <w:color w:val="000000"/>
        </w:rPr>
      </w:pPr>
      <w:bookmarkStart w:id="226" w:name="alg:Pseudocódigo-clasificacion"/>
      <w:r>
        <w:rPr>
          <w:color w:val="000000"/>
        </w:rPr>
        <w:t xml:space="preserve"> </w:t>
      </w:r>
      <w:bookmarkEnd w:id="226"/>
    </w:p>
    <w:p w:rsidR="0062598D" w:rsidRDefault="0062598D">
      <w:pPr>
        <w:pStyle w:val="HTMLconformatoprevio"/>
        <w:shd w:val="clear" w:color="auto" w:fill="FFFFFF"/>
        <w:spacing w:before="120" w:after="120"/>
        <w:ind w:left="720" w:right="720"/>
        <w:divId w:val="1151798026"/>
        <w:rPr>
          <w:color w:val="000000"/>
        </w:rPr>
      </w:pPr>
    </w:p>
    <w:p w:rsidR="0062598D" w:rsidRDefault="0062598D">
      <w:pPr>
        <w:pStyle w:val="HTMLconformatoprevio"/>
        <w:shd w:val="clear" w:color="auto" w:fill="FFFFFF"/>
        <w:spacing w:before="120" w:after="120"/>
        <w:ind w:left="1440" w:right="1440"/>
        <w:divId w:val="1151798026"/>
        <w:rPr>
          <w:color w:val="000000"/>
        </w:rPr>
      </w:pPr>
    </w:p>
    <w:p w:rsidR="0062598D" w:rsidRDefault="00C32A6C">
      <w:pPr>
        <w:pStyle w:val="HTMLconformatoprevio"/>
        <w:shd w:val="clear" w:color="auto" w:fill="FFFFFF"/>
        <w:spacing w:before="120" w:after="120"/>
        <w:ind w:left="1440" w:right="1440"/>
        <w:divId w:val="1151798026"/>
        <w:rPr>
          <w:color w:val="000000"/>
        </w:rPr>
      </w:pPr>
      <w:proofErr w:type="spellStart"/>
      <w:r>
        <w:rPr>
          <w:b/>
          <w:bCs/>
          <w:color w:val="000000"/>
        </w:rPr>
        <w:t>for</w:t>
      </w:r>
      <w:proofErr w:type="spellEnd"/>
      <w:r>
        <w:rPr>
          <w:b/>
          <w:bCs/>
          <w:color w:val="000000"/>
        </w:rPr>
        <w:t xml:space="preserve"> cada período de análisis {mensual, </w:t>
      </w:r>
      <w:proofErr w:type="spellStart"/>
      <w:r>
        <w:rPr>
          <w:b/>
          <w:bCs/>
          <w:color w:val="000000"/>
        </w:rPr>
        <w:t>quincenal,semanal</w:t>
      </w:r>
      <w:proofErr w:type="spellEnd"/>
      <w:r>
        <w:rPr>
          <w:b/>
          <w:bCs/>
          <w:color w:val="000000"/>
        </w:rPr>
        <w:t>}:</w:t>
      </w:r>
    </w:p>
    <w:p w:rsidR="0062598D" w:rsidRDefault="0062598D">
      <w:pPr>
        <w:pStyle w:val="HTMLconformatoprevio"/>
        <w:shd w:val="clear" w:color="auto" w:fill="FFFFFF"/>
        <w:ind w:left="720" w:right="720"/>
        <w:divId w:val="1151798026"/>
        <w:rPr>
          <w:color w:val="000000"/>
        </w:rPr>
      </w:pPr>
    </w:p>
    <w:p w:rsidR="0062598D" w:rsidRDefault="0062598D">
      <w:pPr>
        <w:pStyle w:val="HTMLconformatoprevio"/>
        <w:shd w:val="clear" w:color="auto" w:fill="FFFFFF"/>
        <w:ind w:left="1440" w:right="720"/>
        <w:divId w:val="1151798026"/>
        <w:rPr>
          <w:color w:val="000000"/>
        </w:rPr>
      </w:pPr>
    </w:p>
    <w:p w:rsidR="0062598D" w:rsidRDefault="0062598D">
      <w:pPr>
        <w:pStyle w:val="HTMLconformatoprevio"/>
        <w:numPr>
          <w:ilvl w:val="0"/>
          <w:numId w:val="48"/>
        </w:numPr>
        <w:shd w:val="clear" w:color="auto" w:fill="FFFFFF"/>
        <w:tabs>
          <w:tab w:val="clear" w:pos="720"/>
        </w:tabs>
        <w:spacing w:before="240" w:after="240"/>
        <w:ind w:left="1440" w:right="720"/>
        <w:divId w:val="1151798026"/>
        <w:rPr>
          <w:color w:val="000000"/>
        </w:rPr>
      </w:pPr>
    </w:p>
    <w:p w:rsidR="0062598D" w:rsidRDefault="0062598D">
      <w:pPr>
        <w:pStyle w:val="HTMLconformatoprevio"/>
        <w:numPr>
          <w:ilvl w:val="0"/>
          <w:numId w:val="48"/>
        </w:numPr>
        <w:shd w:val="clear" w:color="auto" w:fill="FFFFFF"/>
        <w:tabs>
          <w:tab w:val="clear" w:pos="720"/>
        </w:tabs>
        <w:spacing w:before="120" w:after="120"/>
        <w:ind w:left="2160" w:right="1440"/>
        <w:divId w:val="1151798026"/>
        <w:rPr>
          <w:color w:val="000000"/>
        </w:rPr>
      </w:pPr>
    </w:p>
    <w:p w:rsidR="0062598D" w:rsidRDefault="00C32A6C">
      <w:pPr>
        <w:pStyle w:val="HTMLconformatoprevio"/>
        <w:numPr>
          <w:ilvl w:val="0"/>
          <w:numId w:val="48"/>
        </w:numPr>
        <w:shd w:val="clear" w:color="auto" w:fill="FFFFFF"/>
        <w:tabs>
          <w:tab w:val="clear" w:pos="720"/>
        </w:tabs>
        <w:spacing w:before="120" w:after="120"/>
        <w:ind w:left="2160" w:right="1440"/>
        <w:divId w:val="1151798026"/>
        <w:rPr>
          <w:color w:val="000000"/>
        </w:rPr>
      </w:pPr>
      <w:proofErr w:type="spellStart"/>
      <w:r>
        <w:rPr>
          <w:b/>
          <w:bCs/>
          <w:color w:val="000000"/>
        </w:rPr>
        <w:t>for</w:t>
      </w:r>
      <w:proofErr w:type="spellEnd"/>
      <w:r>
        <w:rPr>
          <w:b/>
          <w:bCs/>
          <w:color w:val="000000"/>
        </w:rPr>
        <w:t xml:space="preserve"> cada producto con sus instancias:</w:t>
      </w:r>
    </w:p>
    <w:p w:rsidR="0062598D" w:rsidRDefault="0062598D">
      <w:pPr>
        <w:pStyle w:val="HTMLconformatoprevio"/>
        <w:numPr>
          <w:ilvl w:val="0"/>
          <w:numId w:val="48"/>
        </w:numPr>
        <w:shd w:val="clear" w:color="auto" w:fill="FFFFFF"/>
        <w:tabs>
          <w:tab w:val="clear" w:pos="720"/>
        </w:tabs>
        <w:ind w:left="1440" w:right="720"/>
        <w:divId w:val="1151798026"/>
        <w:rPr>
          <w:color w:val="000000"/>
        </w:rPr>
      </w:pPr>
    </w:p>
    <w:p w:rsidR="0062598D" w:rsidRDefault="0062598D">
      <w:pPr>
        <w:pStyle w:val="HTMLconformatoprevio"/>
        <w:numPr>
          <w:ilvl w:val="0"/>
          <w:numId w:val="48"/>
        </w:numPr>
        <w:shd w:val="clear" w:color="auto" w:fill="FFFFFF"/>
        <w:tabs>
          <w:tab w:val="clear" w:pos="720"/>
        </w:tabs>
        <w:ind w:left="2160" w:right="720"/>
        <w:divId w:val="1151798026"/>
        <w:rPr>
          <w:color w:val="000000"/>
        </w:rPr>
      </w:pPr>
    </w:p>
    <w:p w:rsidR="0062598D" w:rsidRDefault="0062598D">
      <w:pPr>
        <w:pStyle w:val="HTMLconformatoprevio"/>
        <w:numPr>
          <w:ilvl w:val="0"/>
          <w:numId w:val="48"/>
        </w:numPr>
        <w:shd w:val="clear" w:color="auto" w:fill="FFFFFF"/>
        <w:tabs>
          <w:tab w:val="clear" w:pos="720"/>
        </w:tabs>
        <w:ind w:left="2160" w:right="720"/>
        <w:divId w:val="1151798026"/>
        <w:rPr>
          <w:color w:val="000000"/>
        </w:rPr>
      </w:pPr>
    </w:p>
    <w:p w:rsidR="0062598D" w:rsidRDefault="0062598D">
      <w:pPr>
        <w:pStyle w:val="HTMLconformatoprevio"/>
        <w:numPr>
          <w:ilvl w:val="1"/>
          <w:numId w:val="48"/>
        </w:numPr>
        <w:shd w:val="clear" w:color="auto" w:fill="FFFFFF"/>
        <w:tabs>
          <w:tab w:val="clear" w:pos="1440"/>
        </w:tabs>
        <w:spacing w:before="240" w:after="240"/>
        <w:ind w:left="2160" w:right="720"/>
        <w:divId w:val="1151798026"/>
        <w:rPr>
          <w:color w:val="000000"/>
        </w:rPr>
      </w:pPr>
    </w:p>
    <w:p w:rsidR="0062598D" w:rsidRDefault="0062598D">
      <w:pPr>
        <w:pStyle w:val="HTMLconformatoprevio"/>
        <w:numPr>
          <w:ilvl w:val="1"/>
          <w:numId w:val="48"/>
        </w:numPr>
        <w:shd w:val="clear" w:color="auto" w:fill="FFFFFF"/>
        <w:tabs>
          <w:tab w:val="clear" w:pos="1440"/>
        </w:tabs>
        <w:spacing w:before="120" w:after="120"/>
        <w:ind w:left="2880" w:right="1440"/>
        <w:divId w:val="1151798026"/>
        <w:rPr>
          <w:color w:val="000000"/>
        </w:rPr>
      </w:pP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establecer conjunto de entrenamiento;</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establecer conjunto de testeo;</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proofErr w:type="spellStart"/>
      <w:r>
        <w:rPr>
          <w:b/>
          <w:bCs/>
          <w:color w:val="000000"/>
        </w:rPr>
        <w:t>for</w:t>
      </w:r>
      <w:proofErr w:type="spellEnd"/>
      <w:r>
        <w:rPr>
          <w:b/>
          <w:bCs/>
          <w:color w:val="000000"/>
        </w:rPr>
        <w:t xml:space="preserve"> cada algoritmo de clasificación:</w:t>
      </w:r>
    </w:p>
    <w:p w:rsidR="0062598D" w:rsidRDefault="0062598D">
      <w:pPr>
        <w:pStyle w:val="HTMLconformatoprevio"/>
        <w:numPr>
          <w:ilvl w:val="1"/>
          <w:numId w:val="48"/>
        </w:numPr>
        <w:shd w:val="clear" w:color="auto" w:fill="FFFFFF"/>
        <w:tabs>
          <w:tab w:val="clear" w:pos="1440"/>
        </w:tabs>
        <w:ind w:left="2160" w:right="720"/>
        <w:divId w:val="1151798026"/>
        <w:rPr>
          <w:color w:val="000000"/>
        </w:rPr>
      </w:pPr>
    </w:p>
    <w:p w:rsidR="0062598D" w:rsidRDefault="0062598D">
      <w:pPr>
        <w:pStyle w:val="HTMLconformatoprevio"/>
        <w:numPr>
          <w:ilvl w:val="1"/>
          <w:numId w:val="48"/>
        </w:numPr>
        <w:shd w:val="clear" w:color="auto" w:fill="FFFFFF"/>
        <w:tabs>
          <w:tab w:val="clear" w:pos="1440"/>
        </w:tabs>
        <w:ind w:left="2880" w:right="720"/>
        <w:divId w:val="1151798026"/>
        <w:rPr>
          <w:color w:val="000000"/>
        </w:rPr>
      </w:pPr>
    </w:p>
    <w:p w:rsidR="0062598D" w:rsidRDefault="0062598D">
      <w:pPr>
        <w:pStyle w:val="HTMLconformatoprevio"/>
        <w:numPr>
          <w:ilvl w:val="1"/>
          <w:numId w:val="48"/>
        </w:numPr>
        <w:shd w:val="clear" w:color="auto" w:fill="FFFFFF"/>
        <w:tabs>
          <w:tab w:val="clear" w:pos="1440"/>
        </w:tabs>
        <w:ind w:left="2880" w:right="720"/>
        <w:divId w:val="1151798026"/>
        <w:rPr>
          <w:color w:val="000000"/>
        </w:rPr>
      </w:pPr>
    </w:p>
    <w:p w:rsidR="0062598D" w:rsidRDefault="0062598D">
      <w:pPr>
        <w:pStyle w:val="HTMLconformatoprevio"/>
        <w:numPr>
          <w:ilvl w:val="2"/>
          <w:numId w:val="48"/>
        </w:numPr>
        <w:shd w:val="clear" w:color="auto" w:fill="FFFFFF"/>
        <w:tabs>
          <w:tab w:val="clear" w:pos="2160"/>
        </w:tabs>
        <w:spacing w:before="240" w:after="240"/>
        <w:ind w:left="2880" w:right="720"/>
        <w:divId w:val="1151798026"/>
        <w:rPr>
          <w:color w:val="000000"/>
        </w:rPr>
      </w:pPr>
    </w:p>
    <w:p w:rsidR="0062598D" w:rsidRDefault="0062598D">
      <w:pPr>
        <w:pStyle w:val="HTMLconformatoprevio"/>
        <w:numPr>
          <w:ilvl w:val="2"/>
          <w:numId w:val="48"/>
        </w:numPr>
        <w:shd w:val="clear" w:color="auto" w:fill="FFFFFF"/>
        <w:tabs>
          <w:tab w:val="clear" w:pos="2160"/>
        </w:tabs>
        <w:spacing w:before="120" w:after="120"/>
        <w:ind w:left="3600" w:right="1440"/>
        <w:divId w:val="1151798026"/>
        <w:rPr>
          <w:color w:val="000000"/>
        </w:rPr>
      </w:pPr>
    </w:p>
    <w:p w:rsidR="0062598D"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t>construir clasificador (conjunto de entrenamiento);</w:t>
      </w:r>
    </w:p>
    <w:p w:rsidR="0062598D"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t>validar clasificador (</w:t>
      </w:r>
      <w:proofErr w:type="spellStart"/>
      <w:r>
        <w:rPr>
          <w:b/>
          <w:bCs/>
          <w:color w:val="000000"/>
        </w:rPr>
        <w:t>stratified</w:t>
      </w:r>
      <w:proofErr w:type="spellEnd"/>
      <w:r>
        <w:rPr>
          <w:b/>
          <w:bCs/>
          <w:color w:val="000000"/>
        </w:rPr>
        <w:t xml:space="preserve"> k-</w:t>
      </w:r>
      <w:proofErr w:type="spellStart"/>
      <w:r>
        <w:rPr>
          <w:b/>
          <w:bCs/>
          <w:color w:val="000000"/>
        </w:rPr>
        <w:t>folds</w:t>
      </w:r>
      <w:proofErr w:type="spellEnd"/>
      <w:r>
        <w:rPr>
          <w:b/>
          <w:bCs/>
          <w:color w:val="000000"/>
        </w:rPr>
        <w:t xml:space="preserve"> </w:t>
      </w:r>
      <w:proofErr w:type="spellStart"/>
      <w:r>
        <w:rPr>
          <w:b/>
          <w:bCs/>
          <w:color w:val="000000"/>
        </w:rPr>
        <w:t>cross-validation</w:t>
      </w:r>
      <w:proofErr w:type="spellEnd"/>
      <w:r>
        <w:rPr>
          <w:b/>
          <w:bCs/>
          <w:color w:val="000000"/>
        </w:rPr>
        <w:t>);</w:t>
      </w:r>
    </w:p>
    <w:p w:rsidR="0062598D" w:rsidRDefault="00C32A6C">
      <w:pPr>
        <w:pStyle w:val="HTMLconformatoprevio"/>
        <w:numPr>
          <w:ilvl w:val="2"/>
          <w:numId w:val="48"/>
        </w:numPr>
        <w:shd w:val="clear" w:color="auto" w:fill="FFFFFF"/>
        <w:tabs>
          <w:tab w:val="clear" w:pos="2160"/>
        </w:tabs>
        <w:spacing w:before="120" w:after="120"/>
        <w:ind w:left="3600" w:right="1440"/>
        <w:divId w:val="1151798026"/>
        <w:rPr>
          <w:color w:val="000000"/>
        </w:rPr>
      </w:pPr>
      <w:r>
        <w:rPr>
          <w:b/>
          <w:bCs/>
          <w:color w:val="000000"/>
        </w:rPr>
        <w:t>obtener métricas de validación;</w:t>
      </w:r>
    </w:p>
    <w:p w:rsidR="0062598D" w:rsidRDefault="0062598D">
      <w:pPr>
        <w:pStyle w:val="HTMLconformatoprevio"/>
        <w:numPr>
          <w:ilvl w:val="2"/>
          <w:numId w:val="48"/>
        </w:numPr>
        <w:shd w:val="clear" w:color="auto" w:fill="FFFFFF"/>
        <w:tabs>
          <w:tab w:val="clear" w:pos="2160"/>
        </w:tabs>
        <w:ind w:left="2880" w:right="720"/>
        <w:divId w:val="1151798026"/>
        <w:rPr>
          <w:color w:val="000000"/>
        </w:rPr>
      </w:pPr>
    </w:p>
    <w:p w:rsidR="0062598D" w:rsidRDefault="0062598D">
      <w:pPr>
        <w:pStyle w:val="HTMLconformatoprevio"/>
        <w:numPr>
          <w:ilvl w:val="2"/>
          <w:numId w:val="48"/>
        </w:numPr>
        <w:shd w:val="clear" w:color="auto" w:fill="FFFFFF"/>
        <w:tabs>
          <w:tab w:val="clear" w:pos="2160"/>
        </w:tabs>
        <w:ind w:left="2880" w:right="720"/>
        <w:divId w:val="1151798026"/>
        <w:rPr>
          <w:color w:val="000000"/>
        </w:rPr>
      </w:pPr>
    </w:p>
    <w:p w:rsidR="0062598D" w:rsidRDefault="0062598D">
      <w:pPr>
        <w:pStyle w:val="HTMLconformatoprevio"/>
        <w:numPr>
          <w:ilvl w:val="2"/>
          <w:numId w:val="48"/>
        </w:numPr>
        <w:shd w:val="clear" w:color="auto" w:fill="FFFFFF"/>
        <w:tabs>
          <w:tab w:val="clear" w:pos="2160"/>
        </w:tabs>
        <w:ind w:left="2880" w:right="720"/>
        <w:divId w:val="1151798026"/>
        <w:rPr>
          <w:color w:val="000000"/>
        </w:rPr>
      </w:pPr>
    </w:p>
    <w:p w:rsidR="0062598D" w:rsidRDefault="0062598D">
      <w:pPr>
        <w:pStyle w:val="HTMLconformatoprevio"/>
        <w:numPr>
          <w:ilvl w:val="1"/>
          <w:numId w:val="48"/>
        </w:numPr>
        <w:shd w:val="clear" w:color="auto" w:fill="FFFFFF"/>
        <w:tabs>
          <w:tab w:val="clear" w:pos="1440"/>
        </w:tabs>
        <w:ind w:left="2880" w:right="720"/>
        <w:divId w:val="1151798026"/>
        <w:rPr>
          <w:color w:val="000000"/>
        </w:rPr>
      </w:pPr>
    </w:p>
    <w:p w:rsidR="0062598D" w:rsidRDefault="0062598D">
      <w:pPr>
        <w:pStyle w:val="HTMLconformatoprevio"/>
        <w:numPr>
          <w:ilvl w:val="1"/>
          <w:numId w:val="48"/>
        </w:numPr>
        <w:shd w:val="clear" w:color="auto" w:fill="FFFFFF"/>
        <w:tabs>
          <w:tab w:val="clear" w:pos="1440"/>
        </w:tabs>
        <w:ind w:left="2880" w:right="720"/>
        <w:divId w:val="1151798026"/>
        <w:rPr>
          <w:color w:val="000000"/>
        </w:rPr>
      </w:pPr>
    </w:p>
    <w:p w:rsidR="0062598D" w:rsidRDefault="0062598D">
      <w:pPr>
        <w:pStyle w:val="HTMLconformatoprevio"/>
        <w:numPr>
          <w:ilvl w:val="1"/>
          <w:numId w:val="48"/>
        </w:numPr>
        <w:shd w:val="clear" w:color="auto" w:fill="FFFFFF"/>
        <w:tabs>
          <w:tab w:val="clear" w:pos="1440"/>
        </w:tabs>
        <w:ind w:left="2160" w:right="720"/>
        <w:divId w:val="1151798026"/>
        <w:rPr>
          <w:color w:val="000000"/>
        </w:rPr>
      </w:pPr>
    </w:p>
    <w:p w:rsidR="0062598D" w:rsidRDefault="0062598D">
      <w:pPr>
        <w:pStyle w:val="HTMLconformatoprevio"/>
        <w:numPr>
          <w:ilvl w:val="1"/>
          <w:numId w:val="48"/>
        </w:numPr>
        <w:shd w:val="clear" w:color="auto" w:fill="FFFFFF"/>
        <w:tabs>
          <w:tab w:val="clear" w:pos="1440"/>
        </w:tabs>
        <w:spacing w:before="120" w:after="120"/>
        <w:ind w:left="2880" w:right="1440"/>
        <w:divId w:val="1151798026"/>
        <w:rPr>
          <w:color w:val="000000"/>
        </w:rPr>
      </w:pP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proofErr w:type="spellStart"/>
      <w:r>
        <w:rPr>
          <w:b/>
          <w:bCs/>
          <w:color w:val="000000"/>
        </w:rPr>
        <w:t>endfor</w:t>
      </w:r>
      <w:proofErr w:type="spellEnd"/>
      <w:r>
        <w:rPr>
          <w:b/>
          <w:bCs/>
          <w:color w:val="000000"/>
        </w:rPr>
        <w:t>;</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criterios de línea de base (</w:t>
      </w:r>
      <w:proofErr w:type="spellStart"/>
      <w:r>
        <w:rPr>
          <w:b/>
          <w:bCs/>
          <w:color w:val="000000"/>
        </w:rPr>
        <w:t>ZeroR</w:t>
      </w:r>
      <w:proofErr w:type="spellEnd"/>
      <w:r>
        <w:rPr>
          <w:b/>
          <w:bCs/>
          <w:color w:val="000000"/>
        </w:rPr>
        <w:t>, criterios del experto u otro);</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seleccionar mejor clasificador (</w:t>
      </w:r>
      <w:proofErr w:type="spellStart"/>
      <w:r>
        <w:rPr>
          <w:b/>
          <w:bCs/>
          <w:color w:val="000000"/>
        </w:rPr>
        <w:t>max</w:t>
      </w:r>
      <w:proofErr w:type="spellEnd"/>
      <w:r>
        <w:rPr>
          <w:b/>
          <w:bCs/>
          <w:color w:val="000000"/>
        </w:rPr>
        <w:t>(Kappa));</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evaluar mejor clasificador (conjunto de testeo);</w:t>
      </w:r>
    </w:p>
    <w:p w:rsidR="0062598D" w:rsidRDefault="00C32A6C">
      <w:pPr>
        <w:pStyle w:val="HTMLconformatoprevio"/>
        <w:numPr>
          <w:ilvl w:val="1"/>
          <w:numId w:val="48"/>
        </w:numPr>
        <w:shd w:val="clear" w:color="auto" w:fill="FFFFFF"/>
        <w:tabs>
          <w:tab w:val="clear" w:pos="1440"/>
        </w:tabs>
        <w:spacing w:before="120" w:after="120"/>
        <w:ind w:left="2880" w:right="1440"/>
        <w:divId w:val="1151798026"/>
        <w:rPr>
          <w:color w:val="000000"/>
        </w:rPr>
      </w:pPr>
      <w:r>
        <w:rPr>
          <w:b/>
          <w:bCs/>
          <w:color w:val="000000"/>
        </w:rPr>
        <w:t>guardar clasificador;</w:t>
      </w:r>
    </w:p>
    <w:p w:rsidR="0062598D" w:rsidRDefault="0062598D">
      <w:pPr>
        <w:pStyle w:val="HTMLconformatoprevio"/>
        <w:numPr>
          <w:ilvl w:val="1"/>
          <w:numId w:val="48"/>
        </w:numPr>
        <w:shd w:val="clear" w:color="auto" w:fill="FFFFFF"/>
        <w:tabs>
          <w:tab w:val="clear" w:pos="1440"/>
        </w:tabs>
        <w:ind w:left="2160" w:right="720"/>
        <w:divId w:val="1151798026"/>
        <w:rPr>
          <w:color w:val="000000"/>
        </w:rPr>
      </w:pPr>
    </w:p>
    <w:p w:rsidR="0062598D" w:rsidRDefault="0062598D">
      <w:pPr>
        <w:pStyle w:val="HTMLconformatoprevio"/>
        <w:numPr>
          <w:ilvl w:val="1"/>
          <w:numId w:val="48"/>
        </w:numPr>
        <w:shd w:val="clear" w:color="auto" w:fill="FFFFFF"/>
        <w:tabs>
          <w:tab w:val="clear" w:pos="1440"/>
        </w:tabs>
        <w:ind w:left="2160" w:right="720"/>
        <w:divId w:val="1151798026"/>
        <w:rPr>
          <w:color w:val="000000"/>
        </w:rPr>
      </w:pPr>
    </w:p>
    <w:p w:rsidR="0062598D" w:rsidRDefault="0062598D">
      <w:pPr>
        <w:pStyle w:val="HTMLconformatoprevio"/>
        <w:numPr>
          <w:ilvl w:val="0"/>
          <w:numId w:val="48"/>
        </w:numPr>
        <w:shd w:val="clear" w:color="auto" w:fill="FFFFFF"/>
        <w:tabs>
          <w:tab w:val="clear" w:pos="720"/>
        </w:tabs>
        <w:ind w:left="2160" w:right="720"/>
        <w:divId w:val="1151798026"/>
        <w:rPr>
          <w:color w:val="000000"/>
        </w:rPr>
      </w:pPr>
    </w:p>
    <w:p w:rsidR="0062598D" w:rsidRDefault="0062598D">
      <w:pPr>
        <w:pStyle w:val="HTMLconformatoprevio"/>
        <w:numPr>
          <w:ilvl w:val="0"/>
          <w:numId w:val="48"/>
        </w:numPr>
        <w:shd w:val="clear" w:color="auto" w:fill="FFFFFF"/>
        <w:tabs>
          <w:tab w:val="clear" w:pos="720"/>
        </w:tabs>
        <w:ind w:left="2160" w:right="720"/>
        <w:divId w:val="1151798026"/>
        <w:rPr>
          <w:color w:val="000000"/>
        </w:rPr>
      </w:pPr>
    </w:p>
    <w:p w:rsidR="0062598D" w:rsidRDefault="0062598D">
      <w:pPr>
        <w:pStyle w:val="HTMLconformatoprevio"/>
        <w:numPr>
          <w:ilvl w:val="0"/>
          <w:numId w:val="48"/>
        </w:numPr>
        <w:shd w:val="clear" w:color="auto" w:fill="FFFFFF"/>
        <w:tabs>
          <w:tab w:val="clear" w:pos="720"/>
        </w:tabs>
        <w:ind w:left="1440" w:right="720"/>
        <w:divId w:val="1151798026"/>
        <w:rPr>
          <w:color w:val="000000"/>
        </w:rPr>
      </w:pPr>
    </w:p>
    <w:p w:rsidR="0062598D" w:rsidRDefault="0062598D">
      <w:pPr>
        <w:pStyle w:val="HTMLconformatoprevio"/>
        <w:numPr>
          <w:ilvl w:val="0"/>
          <w:numId w:val="48"/>
        </w:numPr>
        <w:shd w:val="clear" w:color="auto" w:fill="FFFFFF"/>
        <w:tabs>
          <w:tab w:val="clear" w:pos="720"/>
        </w:tabs>
        <w:spacing w:before="120" w:after="120"/>
        <w:ind w:left="2160" w:right="1440"/>
        <w:divId w:val="1151798026"/>
        <w:rPr>
          <w:color w:val="000000"/>
        </w:rPr>
      </w:pPr>
    </w:p>
    <w:p w:rsidR="0062598D" w:rsidRDefault="00C32A6C">
      <w:pPr>
        <w:pStyle w:val="HTMLconformatoprevio"/>
        <w:numPr>
          <w:ilvl w:val="0"/>
          <w:numId w:val="48"/>
        </w:numPr>
        <w:shd w:val="clear" w:color="auto" w:fill="FFFFFF"/>
        <w:tabs>
          <w:tab w:val="clear" w:pos="720"/>
        </w:tabs>
        <w:spacing w:before="120" w:after="120"/>
        <w:ind w:left="2160" w:right="1440"/>
        <w:divId w:val="1151798026"/>
        <w:rPr>
          <w:color w:val="000000"/>
        </w:rPr>
      </w:pPr>
      <w:proofErr w:type="spellStart"/>
      <w:r>
        <w:rPr>
          <w:b/>
          <w:bCs/>
          <w:color w:val="000000"/>
        </w:rPr>
        <w:t>endfor</w:t>
      </w:r>
      <w:proofErr w:type="spellEnd"/>
      <w:r>
        <w:rPr>
          <w:b/>
          <w:bCs/>
          <w:color w:val="000000"/>
        </w:rPr>
        <w:t>;</w:t>
      </w:r>
    </w:p>
    <w:p w:rsidR="0062598D" w:rsidRDefault="0062598D">
      <w:pPr>
        <w:pStyle w:val="HTMLconformatoprevio"/>
        <w:numPr>
          <w:ilvl w:val="0"/>
          <w:numId w:val="48"/>
        </w:numPr>
        <w:shd w:val="clear" w:color="auto" w:fill="FFFFFF"/>
        <w:tabs>
          <w:tab w:val="clear" w:pos="720"/>
        </w:tabs>
        <w:ind w:left="1440" w:right="720"/>
        <w:divId w:val="1151798026"/>
        <w:rPr>
          <w:color w:val="000000"/>
        </w:rPr>
      </w:pPr>
    </w:p>
    <w:p w:rsidR="0062598D" w:rsidRDefault="0062598D">
      <w:pPr>
        <w:pStyle w:val="HTMLconformatoprevio"/>
        <w:numPr>
          <w:ilvl w:val="0"/>
          <w:numId w:val="48"/>
        </w:numPr>
        <w:shd w:val="clear" w:color="auto" w:fill="FFFFFF"/>
        <w:tabs>
          <w:tab w:val="clear" w:pos="720"/>
        </w:tabs>
        <w:ind w:left="1440" w:right="720"/>
        <w:divId w:val="1151798026"/>
        <w:rPr>
          <w:color w:val="000000"/>
        </w:rPr>
      </w:pPr>
    </w:p>
    <w:p w:rsidR="0062598D" w:rsidRDefault="0062598D">
      <w:pPr>
        <w:pStyle w:val="HTMLconformatoprevio"/>
        <w:shd w:val="clear" w:color="auto" w:fill="FFFFFF"/>
        <w:ind w:left="1440" w:right="720"/>
        <w:divId w:val="1151798026"/>
        <w:rPr>
          <w:color w:val="000000"/>
        </w:rPr>
      </w:pPr>
    </w:p>
    <w:p w:rsidR="0062598D" w:rsidRDefault="0062598D">
      <w:pPr>
        <w:pStyle w:val="HTMLconformatoprevio"/>
        <w:shd w:val="clear" w:color="auto" w:fill="FFFFFF"/>
        <w:ind w:left="1440" w:right="720"/>
        <w:divId w:val="1151798026"/>
        <w:rPr>
          <w:color w:val="000000"/>
        </w:rPr>
      </w:pPr>
    </w:p>
    <w:p w:rsidR="0062598D" w:rsidRDefault="0062598D">
      <w:pPr>
        <w:pStyle w:val="HTMLconformatoprevio"/>
        <w:shd w:val="clear" w:color="auto" w:fill="FFFFFF"/>
        <w:ind w:left="720" w:right="720"/>
        <w:divId w:val="1151798026"/>
        <w:rPr>
          <w:color w:val="000000"/>
        </w:rPr>
      </w:pPr>
    </w:p>
    <w:p w:rsidR="0062598D" w:rsidRDefault="0062598D">
      <w:pPr>
        <w:pStyle w:val="HTMLconformatoprevio"/>
        <w:shd w:val="clear" w:color="auto" w:fill="FFFFFF"/>
        <w:spacing w:before="120" w:after="120"/>
        <w:ind w:left="1440" w:right="1440"/>
        <w:divId w:val="1151798026"/>
        <w:rPr>
          <w:color w:val="000000"/>
        </w:rPr>
      </w:pPr>
    </w:p>
    <w:p w:rsidR="0062598D" w:rsidRDefault="00C32A6C">
      <w:pPr>
        <w:pStyle w:val="HTMLconformatoprevio"/>
        <w:shd w:val="clear" w:color="auto" w:fill="FFFFFF"/>
        <w:spacing w:before="120" w:after="120"/>
        <w:ind w:left="1440" w:right="1440"/>
        <w:divId w:val="1151798026"/>
        <w:rPr>
          <w:color w:val="000000"/>
        </w:rPr>
      </w:pPr>
      <w:proofErr w:type="spellStart"/>
      <w:r>
        <w:rPr>
          <w:b/>
          <w:bCs/>
          <w:color w:val="000000"/>
        </w:rPr>
        <w:t>endfor</w:t>
      </w:r>
      <w:proofErr w:type="spellEnd"/>
      <w:r>
        <w:rPr>
          <w:b/>
          <w:bCs/>
          <w:color w:val="000000"/>
        </w:rPr>
        <w:t>;</w:t>
      </w:r>
    </w:p>
    <w:p w:rsidR="0062598D" w:rsidRDefault="0062598D">
      <w:pPr>
        <w:pStyle w:val="HTMLconformatoprevio"/>
        <w:shd w:val="clear" w:color="auto" w:fill="FFFFFF"/>
        <w:ind w:left="720" w:right="720"/>
        <w:divId w:val="1151798026"/>
        <w:rPr>
          <w:color w:val="000000"/>
        </w:rPr>
      </w:pPr>
    </w:p>
    <w:p w:rsidR="0062598D" w:rsidRDefault="0062598D">
      <w:pPr>
        <w:pStyle w:val="HTMLconformatoprevio"/>
        <w:shd w:val="clear" w:color="auto" w:fill="FFFFFF"/>
        <w:ind w:left="720" w:right="720"/>
        <w:jc w:val="center"/>
        <w:divId w:val="1151798026"/>
        <w:rPr>
          <w:rFonts w:ascii="Arial" w:hAnsi="Arial" w:cs="Arial"/>
          <w:color w:val="000000"/>
        </w:rPr>
      </w:pPr>
    </w:p>
    <w:p w:rsidR="0062598D" w:rsidRDefault="00C32A6C">
      <w:pPr>
        <w:pStyle w:val="HTMLconformatoprevio"/>
        <w:shd w:val="clear" w:color="auto" w:fill="FFFFFF"/>
        <w:ind w:left="720" w:right="720"/>
        <w:jc w:val="center"/>
        <w:divId w:val="1151798026"/>
        <w:rPr>
          <w:rFonts w:ascii="Arial" w:hAnsi="Arial" w:cs="Arial"/>
          <w:color w:val="000000"/>
        </w:rPr>
      </w:pPr>
      <w:proofErr w:type="spellStart"/>
      <w:r>
        <w:rPr>
          <w:rFonts w:ascii="Arial" w:hAnsi="Arial" w:cs="Arial"/>
          <w:color w:val="000000"/>
        </w:rPr>
        <w:t>Algorithm</w:t>
      </w:r>
      <w:proofErr w:type="spellEnd"/>
      <w:r>
        <w:rPr>
          <w:rFonts w:ascii="Arial" w:hAnsi="Arial" w:cs="Arial"/>
          <w:color w:val="000000"/>
        </w:rPr>
        <w:t xml:space="preserve"> 6.1</w:t>
      </w:r>
      <w:r>
        <w:rPr>
          <w:rFonts w:ascii="Arial" w:hAnsi="Arial" w:cs="Arial"/>
          <w:color w:val="000000"/>
        </w:rPr>
        <w:t> </w:t>
      </w:r>
      <w:r>
        <w:rPr>
          <w:rFonts w:ascii="Arial" w:hAnsi="Arial" w:cs="Arial"/>
          <w:color w:val="000000"/>
        </w:rPr>
        <w:t xml:space="preserve">Pseudocódigo para el proceso de clasificación. </w:t>
      </w:r>
    </w:p>
    <w:p w:rsidR="0062598D" w:rsidRDefault="0062598D">
      <w:pPr>
        <w:pStyle w:val="HTMLconformatoprevio"/>
        <w:shd w:val="clear" w:color="auto" w:fill="FFFFFF"/>
        <w:ind w:left="720" w:right="720"/>
        <w:divId w:val="1151798026"/>
        <w:rPr>
          <w:rStyle w:val="tiny"/>
          <w:color w:val="000000"/>
        </w:rPr>
      </w:pPr>
    </w:p>
    <w:p w:rsidR="0062598D" w:rsidRDefault="0062598D">
      <w:pPr>
        <w:pStyle w:val="HTMLconformatoprevio"/>
        <w:shd w:val="clear" w:color="auto" w:fill="FFFFFF"/>
        <w:ind w:left="720" w:right="720"/>
        <w:divId w:val="1151798026"/>
        <w:rPr>
          <w:color w:val="000000"/>
        </w:rPr>
      </w:pPr>
    </w:p>
    <w:p w:rsidR="0062598D" w:rsidRDefault="0062598D">
      <w:pPr>
        <w:pStyle w:val="HTMLconformatoprevio"/>
        <w:shd w:val="clear" w:color="auto" w:fill="FFFFFF"/>
        <w:ind w:left="720" w:right="720"/>
        <w:jc w:val="center"/>
        <w:divId w:val="190143884"/>
        <w:rPr>
          <w:color w:val="000000"/>
        </w:rPr>
      </w:pPr>
    </w:p>
    <w:p w:rsidR="0062598D" w:rsidRDefault="0062598D">
      <w:pPr>
        <w:pStyle w:val="HTMLconformatoprevio"/>
        <w:shd w:val="clear" w:color="auto" w:fill="FFFFFF"/>
        <w:ind w:left="720" w:right="720"/>
        <w:jc w:val="center"/>
        <w:divId w:val="190143884"/>
        <w:rPr>
          <w:color w:val="000000"/>
        </w:rPr>
      </w:pPr>
    </w:p>
    <w:p w:rsidR="0062598D" w:rsidRDefault="0062598D">
      <w:pPr>
        <w:pStyle w:val="HTMLconformatoprevio"/>
        <w:shd w:val="clear" w:color="auto" w:fill="FFFFFF"/>
        <w:ind w:left="720" w:right="720"/>
        <w:divId w:val="1002315498"/>
        <w:rPr>
          <w:rStyle w:val="tiny"/>
          <w:color w:val="000000"/>
        </w:rPr>
      </w:pPr>
    </w:p>
    <w:p w:rsidR="0062598D" w:rsidRDefault="0062598D">
      <w:pPr>
        <w:pStyle w:val="HTMLconformatoprevio"/>
        <w:shd w:val="clear" w:color="auto" w:fill="FFFFFF"/>
        <w:ind w:left="720" w:right="720"/>
        <w:divId w:val="1002315498"/>
        <w:rPr>
          <w:color w:val="000000"/>
        </w:rPr>
      </w:pPr>
    </w:p>
    <w:p w:rsidR="0062598D" w:rsidRDefault="00C32A6C">
      <w:pPr>
        <w:shd w:val="clear" w:color="auto" w:fill="FFFFFF"/>
        <w:spacing w:line="360" w:lineRule="atLeast"/>
        <w:divId w:val="1590310814"/>
        <w:rPr>
          <w:rFonts w:ascii="Arial" w:eastAsia="Times New Roman" w:hAnsi="Arial" w:cs="Arial"/>
          <w:color w:val="000000"/>
          <w:sz w:val="22"/>
          <w:szCs w:val="22"/>
        </w:rPr>
      </w:pPr>
      <w:r>
        <w:rPr>
          <w:rFonts w:ascii="Arial" w:eastAsia="Times New Roman" w:hAnsi="Arial" w:cs="Arial"/>
          <w:color w:val="000000"/>
          <w:sz w:val="22"/>
          <w:szCs w:val="22"/>
        </w:rPr>
        <w:t xml:space="preserve">Los algoritmos utilizados para construir los clasificadores son los proveídos por la herramienta WEKA según tabla </w:t>
      </w:r>
      <w:hyperlink w:anchor="tab:Clasificadores-Weka" w:history="1">
        <w:r>
          <w:rPr>
            <w:rStyle w:val="Hipervnculo"/>
            <w:rFonts w:ascii="Arial" w:eastAsia="Times New Roman" w:hAnsi="Arial" w:cs="Arial"/>
            <w:sz w:val="22"/>
            <w:szCs w:val="22"/>
          </w:rPr>
          <w:t>4.6↑</w:t>
        </w:r>
      </w:hyperlink>
      <w:r>
        <w:rPr>
          <w:rFonts w:ascii="Arial" w:eastAsia="Times New Roman" w:hAnsi="Arial" w:cs="Arial"/>
          <w:color w:val="000000"/>
          <w:sz w:val="22"/>
          <w:szCs w:val="22"/>
        </w:rPr>
        <w:t xml:space="preserve"> y los parámetros de configuración establecidos por defecto. Otra forma de categorizar los clasificadores incluidos en WEKA es como sigue: </w:t>
      </w:r>
    </w:p>
    <w:p w:rsidR="0062598D"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Bayesianos: </w:t>
      </w:r>
      <w:proofErr w:type="spellStart"/>
      <w:r>
        <w:rPr>
          <w:rFonts w:ascii="Arial" w:eastAsia="Times New Roman" w:hAnsi="Arial" w:cs="Arial"/>
          <w:color w:val="000000"/>
          <w:sz w:val="22"/>
          <w:szCs w:val="22"/>
        </w:rPr>
        <w:t>BayesNet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NaiveBayes</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NaiveBayesUpdateable</w:t>
      </w:r>
      <w:proofErr w:type="spellEnd"/>
      <w:r>
        <w:rPr>
          <w:rFonts w:ascii="Arial" w:eastAsia="Times New Roman" w:hAnsi="Arial" w:cs="Arial"/>
          <w:color w:val="000000"/>
          <w:sz w:val="22"/>
          <w:szCs w:val="22"/>
        </w:rPr>
        <w:t xml:space="preserve">. </w:t>
      </w:r>
    </w:p>
    <w:p w:rsidR="0062598D"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funciones: </w:t>
      </w:r>
      <w:proofErr w:type="spellStart"/>
      <w:r>
        <w:rPr>
          <w:rFonts w:ascii="Arial" w:eastAsia="Times New Roman" w:hAnsi="Arial" w:cs="Arial"/>
          <w:color w:val="000000"/>
          <w:sz w:val="22"/>
          <w:szCs w:val="22"/>
        </w:rPr>
        <w:t>Logistic</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MultilayerPerceptron</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SimpleLogistic</w:t>
      </w:r>
      <w:proofErr w:type="spellEnd"/>
      <w:r>
        <w:rPr>
          <w:rFonts w:ascii="Arial" w:eastAsia="Times New Roman" w:hAnsi="Arial" w:cs="Arial"/>
          <w:color w:val="000000"/>
          <w:sz w:val="22"/>
          <w:szCs w:val="22"/>
        </w:rPr>
        <w:t xml:space="preserve">, SMO. </w:t>
      </w:r>
    </w:p>
    <w:p w:rsidR="0062598D"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reglas: </w:t>
      </w:r>
      <w:proofErr w:type="spellStart"/>
      <w:r>
        <w:rPr>
          <w:rFonts w:ascii="Arial" w:eastAsia="Times New Roman" w:hAnsi="Arial" w:cs="Arial"/>
          <w:color w:val="000000"/>
          <w:sz w:val="22"/>
          <w:szCs w:val="22"/>
        </w:rPr>
        <w:t>OneR</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DecisionTable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JRip</w:t>
      </w:r>
      <w:proofErr w:type="spellEnd"/>
      <w:r>
        <w:rPr>
          <w:rFonts w:ascii="Arial" w:eastAsia="Times New Roman" w:hAnsi="Arial" w:cs="Arial"/>
          <w:color w:val="000000"/>
          <w:sz w:val="22"/>
          <w:szCs w:val="22"/>
        </w:rPr>
        <w:t xml:space="preserve">, PART,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w:t>
      </w:r>
    </w:p>
    <w:p w:rsidR="0062598D" w:rsidRDefault="00C32A6C">
      <w:pPr>
        <w:numPr>
          <w:ilvl w:val="0"/>
          <w:numId w:val="49"/>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Basados en árboles: </w:t>
      </w:r>
      <w:proofErr w:type="spellStart"/>
      <w:r>
        <w:rPr>
          <w:rFonts w:ascii="Arial" w:eastAsia="Times New Roman" w:hAnsi="Arial" w:cs="Arial"/>
          <w:color w:val="000000"/>
          <w:sz w:val="22"/>
          <w:szCs w:val="22"/>
        </w:rPr>
        <w:t>DecisionStump</w:t>
      </w:r>
      <w:proofErr w:type="spellEnd"/>
      <w:r>
        <w:rPr>
          <w:rFonts w:ascii="Arial" w:eastAsia="Times New Roman" w:hAnsi="Arial" w:cs="Arial"/>
          <w:color w:val="000000"/>
          <w:sz w:val="22"/>
          <w:szCs w:val="22"/>
        </w:rPr>
        <w:t xml:space="preserve">, J48, LMT, </w:t>
      </w:r>
      <w:proofErr w:type="spellStart"/>
      <w:r>
        <w:rPr>
          <w:rFonts w:ascii="Arial" w:eastAsia="Times New Roman" w:hAnsi="Arial" w:cs="Arial"/>
          <w:color w:val="000000"/>
          <w:sz w:val="22"/>
          <w:szCs w:val="22"/>
        </w:rPr>
        <w:t>RandomForest</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RandomTree</w:t>
      </w:r>
      <w:proofErr w:type="spellEnd"/>
      <w:r>
        <w:rPr>
          <w:rFonts w:ascii="Arial" w:eastAsia="Times New Roman" w:hAnsi="Arial" w:cs="Arial"/>
          <w:color w:val="000000"/>
          <w:sz w:val="22"/>
          <w:szCs w:val="22"/>
        </w:rPr>
        <w:t xml:space="preserve">, </w:t>
      </w:r>
      <w:proofErr w:type="spellStart"/>
      <w:r>
        <w:rPr>
          <w:rFonts w:ascii="Arial" w:eastAsia="Times New Roman" w:hAnsi="Arial" w:cs="Arial"/>
          <w:color w:val="000000"/>
          <w:sz w:val="22"/>
          <w:szCs w:val="22"/>
        </w:rPr>
        <w:t>REPTree</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divId w:val="1249313732"/>
        <w:rPr>
          <w:rFonts w:ascii="Arial" w:eastAsia="Times New Roman" w:hAnsi="Arial" w:cs="Arial"/>
          <w:color w:val="000000"/>
          <w:sz w:val="22"/>
          <w:szCs w:val="22"/>
        </w:rPr>
      </w:pPr>
      <w:r>
        <w:rPr>
          <w:rFonts w:ascii="Arial" w:eastAsia="Times New Roman" w:hAnsi="Arial" w:cs="Arial"/>
          <w:color w:val="000000"/>
          <w:sz w:val="22"/>
          <w:szCs w:val="22"/>
        </w:rPr>
        <w:t xml:space="preserve">La validación se hace por el método </w:t>
      </w:r>
      <w:proofErr w:type="spellStart"/>
      <w:r>
        <w:rPr>
          <w:rFonts w:ascii="Arial" w:eastAsia="Times New Roman" w:hAnsi="Arial" w:cs="Arial"/>
          <w:color w:val="000000"/>
          <w:sz w:val="22"/>
          <w:szCs w:val="22"/>
        </w:rPr>
        <w:t>Stratified</w:t>
      </w:r>
      <w:proofErr w:type="spellEnd"/>
      <w:r>
        <w:rPr>
          <w:rFonts w:ascii="Arial" w:eastAsia="Times New Roman" w:hAnsi="Arial" w:cs="Arial"/>
          <w:color w:val="000000"/>
          <w:sz w:val="22"/>
          <w:szCs w:val="22"/>
        </w:rPr>
        <w:t xml:space="preserve"> k-</w:t>
      </w:r>
      <w:proofErr w:type="spellStart"/>
      <w:r>
        <w:rPr>
          <w:rFonts w:ascii="Arial" w:eastAsia="Times New Roman" w:hAnsi="Arial" w:cs="Arial"/>
          <w:color w:val="000000"/>
          <w:sz w:val="22"/>
          <w:szCs w:val="22"/>
        </w:rPr>
        <w:t>fold</w:t>
      </w:r>
      <w:proofErr w:type="spellEnd"/>
      <w:r>
        <w:rPr>
          <w:rFonts w:ascii="Arial" w:eastAsia="Times New Roman" w:hAnsi="Arial" w:cs="Arial"/>
          <w:color w:val="000000"/>
          <w:sz w:val="22"/>
          <w:szCs w:val="22"/>
        </w:rPr>
        <w:t xml:space="preserve"> Cross-</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para un valor de k igual a 10 y las métricas de desempeño consideradas son el </w:t>
      </w:r>
      <w:r>
        <w:rPr>
          <w:rFonts w:ascii="Arial" w:eastAsia="Times New Roman" w:hAnsi="Arial" w:cs="Arial"/>
          <w:i/>
          <w:iCs/>
          <w:color w:val="000000"/>
          <w:sz w:val="22"/>
          <w:szCs w:val="22"/>
        </w:rPr>
        <w:t>Porcentaje de Acierto</w:t>
      </w:r>
      <w:r>
        <w:rPr>
          <w:rFonts w:ascii="Arial" w:eastAsia="Times New Roman" w:hAnsi="Arial" w:cs="Arial"/>
          <w:color w:val="000000"/>
          <w:sz w:val="22"/>
          <w:szCs w:val="22"/>
        </w:rPr>
        <w:t xml:space="preserve"> y la </w:t>
      </w:r>
      <w:r>
        <w:rPr>
          <w:rFonts w:ascii="Arial" w:eastAsia="Times New Roman" w:hAnsi="Arial" w:cs="Arial"/>
          <w:i/>
          <w:iCs/>
          <w:color w:val="000000"/>
          <w:sz w:val="22"/>
          <w:szCs w:val="22"/>
        </w:rPr>
        <w:t>Estadística Kappa</w:t>
      </w:r>
      <w:r>
        <w:rPr>
          <w:rFonts w:ascii="Arial" w:eastAsia="Times New Roman" w:hAnsi="Arial" w:cs="Arial"/>
          <w:color w:val="000000"/>
          <w:sz w:val="22"/>
          <w:szCs w:val="22"/>
        </w:rPr>
        <w:t xml:space="preserve">. El criterio de línea de base utilizado es el clasificador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el cual es uno de los criterios de línea de base más representativos para problemas de clasificación. Se considera que también puede resultar conveniente que el experto en compras establezca su propio criterio de línea de base, como puede ser un umbral mínimo de porcentaje de acierto aceptado. </w:t>
      </w:r>
    </w:p>
    <w:p w:rsidR="0062598D" w:rsidRDefault="00C32A6C">
      <w:pPr>
        <w:pStyle w:val="Ttulo2"/>
        <w:shd w:val="clear" w:color="auto" w:fill="FFFFFF"/>
        <w:divId w:val="1002315498"/>
        <w:rPr>
          <w:rFonts w:ascii="Arial" w:eastAsia="Times New Roman" w:hAnsi="Arial" w:cs="Arial"/>
          <w:color w:val="000000"/>
        </w:rPr>
      </w:pPr>
      <w:bookmarkStart w:id="227" w:name="toc-Section-6.4"/>
      <w:r>
        <w:rPr>
          <w:rFonts w:ascii="Arial" w:eastAsia="Times New Roman" w:hAnsi="Arial" w:cs="Arial"/>
          <w:color w:val="000000"/>
        </w:rPr>
        <w:t>6.4</w:t>
      </w:r>
      <w:bookmarkEnd w:id="227"/>
      <w:r>
        <w:rPr>
          <w:rFonts w:ascii="Arial" w:eastAsia="Times New Roman" w:hAnsi="Arial" w:cs="Arial"/>
          <w:color w:val="000000"/>
        </w:rPr>
        <w:t> </w:t>
      </w:r>
      <w:r>
        <w:rPr>
          <w:rFonts w:ascii="Arial" w:eastAsia="Times New Roman" w:hAnsi="Arial" w:cs="Arial"/>
          <w:color w:val="000000"/>
        </w:rPr>
        <w:t xml:space="preserve">Análisis del desempeño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28" w:name="toc-Subsection-6.4.1"/>
      <w:r>
        <w:rPr>
          <w:rFonts w:ascii="Arial" w:eastAsia="Times New Roman" w:hAnsi="Arial" w:cs="Arial"/>
          <w:color w:val="000000"/>
        </w:rPr>
        <w:t>6.4.1</w:t>
      </w:r>
      <w:bookmarkEnd w:id="228"/>
      <w:r>
        <w:rPr>
          <w:rFonts w:ascii="Arial" w:eastAsia="Times New Roman" w:hAnsi="Arial" w:cs="Arial"/>
          <w:color w:val="000000"/>
        </w:rPr>
        <w:t> </w:t>
      </w:r>
      <w:r>
        <w:rPr>
          <w:rFonts w:ascii="Arial" w:eastAsia="Times New Roman" w:hAnsi="Arial" w:cs="Arial"/>
          <w:color w:val="000000"/>
        </w:rPr>
        <w:t xml:space="preserve">Comparación con línea base </w:t>
      </w:r>
      <w:proofErr w:type="spellStart"/>
      <w:r>
        <w:rPr>
          <w:rFonts w:ascii="Arial" w:eastAsia="Times New Roman" w:hAnsi="Arial" w:cs="Arial"/>
          <w:color w:val="000000"/>
        </w:rPr>
        <w:t>ZeroR</w:t>
      </w:r>
      <w:proofErr w:type="spellEnd"/>
      <w:r>
        <w:rPr>
          <w:rFonts w:ascii="Arial" w:eastAsia="Times New Roman" w:hAnsi="Arial" w:cs="Arial"/>
          <w:color w:val="000000"/>
        </w:rPr>
        <w:t xml:space="preserve"> </w:t>
      </w:r>
    </w:p>
    <w:p w:rsidR="0062598D" w:rsidRDefault="00C32A6C">
      <w:pPr>
        <w:shd w:val="clear" w:color="auto" w:fill="FFFFFF"/>
        <w:spacing w:line="360" w:lineRule="atLeast"/>
        <w:divId w:val="250547639"/>
        <w:rPr>
          <w:rFonts w:ascii="Arial" w:eastAsia="Times New Roman" w:hAnsi="Arial" w:cs="Arial"/>
          <w:color w:val="000000"/>
          <w:sz w:val="22"/>
          <w:szCs w:val="22"/>
        </w:rPr>
      </w:pPr>
      <w:r>
        <w:rPr>
          <w:rFonts w:ascii="Arial" w:eastAsia="Times New Roman" w:hAnsi="Arial" w:cs="Arial"/>
          <w:color w:val="000000"/>
          <w:sz w:val="22"/>
          <w:szCs w:val="22"/>
        </w:rPr>
        <w:t xml:space="preserve">En este apartado se contrastan los resultados obtenidos mediante una comparación entre el porcentaje de acierto de la línea base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el porcentaje de acierto del mejor algoritmo alcanzado en la validación y el porcentaje de acierto en el testeo del mismo algoritmo. Como se mencionó la línea base es el clasificador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el cual es el criterio mínimo de aceptación de un clasificador. Los puntos de la línea de entrenamiento son los porcentajes de acierto de los clasificadores seleccionados durante la validación, según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La línea de test contiene los puntos que representan los porcentajes de aciertos durante la evaluación sobre el conjunto de prueba. </w:t>
      </w:r>
    </w:p>
    <w:p w:rsidR="0062598D" w:rsidRDefault="00C32A6C">
      <w:pPr>
        <w:shd w:val="clear" w:color="auto" w:fill="FFFFFF"/>
        <w:spacing w:line="360" w:lineRule="atLeast"/>
        <w:ind w:firstLine="600"/>
        <w:divId w:val="726346287"/>
        <w:rPr>
          <w:rFonts w:ascii="Arial" w:eastAsia="Times New Roman" w:hAnsi="Arial" w:cs="Arial"/>
          <w:color w:val="000000"/>
          <w:sz w:val="22"/>
          <w:szCs w:val="22"/>
        </w:rPr>
      </w:pPr>
      <w:r>
        <w:rPr>
          <w:rFonts w:ascii="Arial" w:eastAsia="Times New Roman" w:hAnsi="Arial" w:cs="Arial"/>
          <w:color w:val="000000"/>
          <w:sz w:val="22"/>
          <w:szCs w:val="22"/>
        </w:rPr>
        <w:t xml:space="preserve">Los productos incluidos en el gráfico constituyen un subconjunto representativo, esto debido a la extensa cantidad de productos y su dificultad para graficarlos por completo. </w:t>
      </w:r>
    </w:p>
    <w:p w:rsidR="0062598D" w:rsidRDefault="00C32A6C">
      <w:pPr>
        <w:shd w:val="clear" w:color="auto" w:fill="FFFFFF"/>
        <w:spacing w:line="360" w:lineRule="atLeast"/>
        <w:ind w:firstLine="600"/>
        <w:divId w:val="1383287038"/>
        <w:rPr>
          <w:rFonts w:ascii="Arial" w:eastAsia="Times New Roman" w:hAnsi="Arial" w:cs="Arial"/>
          <w:color w:val="000000"/>
          <w:sz w:val="22"/>
          <w:szCs w:val="22"/>
        </w:rPr>
      </w:pPr>
      <w:r>
        <w:rPr>
          <w:rFonts w:ascii="Arial" w:eastAsia="Times New Roman" w:hAnsi="Arial" w:cs="Arial"/>
          <w:color w:val="000000"/>
          <w:sz w:val="22"/>
          <w:szCs w:val="22"/>
        </w:rPr>
        <w:t xml:space="preserve">En las figuras </w:t>
      </w:r>
      <w:hyperlink w:anchor="fig:6.3" w:history="1">
        <w:r>
          <w:rPr>
            <w:rStyle w:val="Hipervnculo"/>
            <w:rFonts w:ascii="Arial" w:eastAsia="Times New Roman" w:hAnsi="Arial" w:cs="Arial"/>
            <w:sz w:val="22"/>
            <w:szCs w:val="22"/>
          </w:rPr>
          <w:t>6.2↓</w:t>
        </w:r>
      </w:hyperlink>
      <w:r>
        <w:rPr>
          <w:rFonts w:ascii="Arial" w:eastAsia="Times New Roman" w:hAnsi="Arial" w:cs="Arial"/>
          <w:color w:val="000000"/>
          <w:sz w:val="22"/>
          <w:szCs w:val="22"/>
        </w:rPr>
        <w:t xml:space="preserve"> y </w:t>
      </w:r>
      <w:hyperlink w:anchor="fig:6.4" w:history="1">
        <w:r>
          <w:rPr>
            <w:rStyle w:val="Hipervnculo"/>
            <w:rFonts w:ascii="Arial" w:eastAsia="Times New Roman" w:hAnsi="Arial" w:cs="Arial"/>
            <w:sz w:val="22"/>
            <w:szCs w:val="22"/>
          </w:rPr>
          <w:t>6.3↓</w:t>
        </w:r>
      </w:hyperlink>
      <w:r>
        <w:rPr>
          <w:rFonts w:ascii="Arial" w:eastAsia="Times New Roman" w:hAnsi="Arial" w:cs="Arial"/>
          <w:color w:val="000000"/>
          <w:sz w:val="22"/>
          <w:szCs w:val="22"/>
        </w:rPr>
        <w:t xml:space="preserve"> los gráficos contienen las líneas comparativas para periodos semanales y quincenales respectivamente. De acuerdo a las experimentaciones el porcentaje de acierto en el entrenamiento es siempre mayor o igual a la línea base, en concordancia con el algoritmo </w:t>
      </w:r>
      <w:hyperlink w:anchor="alg:Pseudocódigo-clasificacion" w:history="1">
        <w:r>
          <w:rPr>
            <w:rStyle w:val="Hipervnculo"/>
            <w:rFonts w:ascii="Arial" w:eastAsia="Times New Roman" w:hAnsi="Arial" w:cs="Arial"/>
            <w:sz w:val="22"/>
            <w:szCs w:val="22"/>
          </w:rPr>
          <w:t>6.1↑</w:t>
        </w:r>
      </w:hyperlink>
      <w:r>
        <w:rPr>
          <w:rFonts w:ascii="Arial" w:eastAsia="Times New Roman" w:hAnsi="Arial" w:cs="Arial"/>
          <w:color w:val="000000"/>
          <w:sz w:val="22"/>
          <w:szCs w:val="22"/>
        </w:rPr>
        <w:t xml:space="preserve">. En el testeo por tratarse de un conjunto de datos separado del conjunto de entrenamiento los porcentajes de aciertos varían. </w:t>
      </w:r>
    </w:p>
    <w:p w:rsidR="0062598D" w:rsidRDefault="00C32A6C">
      <w:pPr>
        <w:shd w:val="clear" w:color="auto" w:fill="FFFFFF"/>
        <w:spacing w:line="360" w:lineRule="atLeast"/>
        <w:ind w:firstLine="600"/>
        <w:divId w:val="1384325655"/>
        <w:rPr>
          <w:rFonts w:ascii="Arial" w:eastAsia="Times New Roman" w:hAnsi="Arial" w:cs="Arial"/>
          <w:color w:val="000000"/>
          <w:sz w:val="22"/>
          <w:szCs w:val="22"/>
        </w:rPr>
      </w:pPr>
      <w:r>
        <w:rPr>
          <w:rFonts w:ascii="Arial" w:eastAsia="Times New Roman" w:hAnsi="Arial" w:cs="Arial"/>
          <w:color w:val="000000"/>
          <w:sz w:val="22"/>
          <w:szCs w:val="22"/>
        </w:rPr>
        <w:t xml:space="preserve">Se dieron dos casos atípicos donde el porcentaje de acierto fue menor al de la línea base, estos casos aparecen cuando hay una etiqueta dominante, en periodos semanales fue el producto 222 con el 88% de etiquetas “Nada” y en periodos quincenales fue el producto 400 con el 92% de etiquetas “Nada”. De los resultados se puede deducir que hay aprendizaje, ya que los porcentajes de acierto alcanzados en el testeo se encuentran por encima de la línea base en la mayoría de los casos. </w:t>
      </w:r>
    </w:p>
    <w:p w:rsidR="0062598D" w:rsidRDefault="00C32A6C">
      <w:pPr>
        <w:shd w:val="clear" w:color="auto" w:fill="FFFFFF"/>
        <w:spacing w:line="360" w:lineRule="atLeast"/>
        <w:ind w:firstLine="600"/>
        <w:jc w:val="center"/>
        <w:divId w:val="1580360696"/>
        <w:rPr>
          <w:rFonts w:ascii="Arial" w:eastAsia="Times New Roman" w:hAnsi="Arial" w:cs="Arial"/>
          <w:color w:val="000000"/>
          <w:sz w:val="22"/>
          <w:szCs w:val="22"/>
        </w:rPr>
      </w:pPr>
      <w:bookmarkStart w:id="229" w:name="fig:6.3"/>
      <w:bookmarkEnd w:id="229"/>
      <w:r>
        <w:rPr>
          <w:rFonts w:ascii="Arial" w:eastAsia="Times New Roman" w:hAnsi="Arial" w:cs="Arial"/>
          <w:noProof/>
          <w:color w:val="000000"/>
          <w:sz w:val="22"/>
          <w:szCs w:val="22"/>
        </w:rPr>
        <w:drawing>
          <wp:inline distT="0" distB="0" distL="0" distR="0">
            <wp:extent cx="304800" cy="304800"/>
            <wp:effectExtent l="19050" t="0" r="0" b="0"/>
            <wp:docPr id="20" name="Imagen 20" descr="figure Recursos/sema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 Recursos/semanal_zeror_entre_test.png"/>
                    <pic:cNvPicPr>
                      <a:picLocks noChangeAspect="1" noChangeArrowheads="1"/>
                    </pic:cNvPicPr>
                  </pic:nvPicPr>
                  <pic:blipFill>
                    <a:blip r:link="rId2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580360696"/>
        <w:rPr>
          <w:rFonts w:ascii="Arial" w:eastAsia="Times New Roman" w:hAnsi="Arial" w:cs="Arial"/>
          <w:color w:val="000000"/>
          <w:sz w:val="22"/>
          <w:szCs w:val="22"/>
        </w:rPr>
      </w:pPr>
      <w:r>
        <w:rPr>
          <w:rFonts w:ascii="Arial" w:eastAsia="Times New Roman" w:hAnsi="Arial" w:cs="Arial"/>
          <w:color w:val="000000"/>
          <w:sz w:val="22"/>
          <w:szCs w:val="22"/>
        </w:rPr>
        <w:t>Figure 6.2</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para períodos semanales. </w:t>
      </w:r>
    </w:p>
    <w:p w:rsidR="0062598D" w:rsidRDefault="00C32A6C">
      <w:pPr>
        <w:shd w:val="clear" w:color="auto" w:fill="FFFFFF"/>
        <w:spacing w:line="360" w:lineRule="atLeast"/>
        <w:ind w:firstLine="600"/>
        <w:jc w:val="center"/>
        <w:divId w:val="249392120"/>
        <w:rPr>
          <w:rFonts w:ascii="Arial" w:eastAsia="Times New Roman" w:hAnsi="Arial" w:cs="Arial"/>
          <w:color w:val="000000"/>
          <w:sz w:val="22"/>
          <w:szCs w:val="22"/>
        </w:rPr>
      </w:pPr>
      <w:bookmarkStart w:id="230" w:name="fig:6.4"/>
      <w:bookmarkEnd w:id="230"/>
      <w:r>
        <w:rPr>
          <w:rFonts w:ascii="Arial" w:eastAsia="Times New Roman" w:hAnsi="Arial" w:cs="Arial"/>
          <w:noProof/>
          <w:color w:val="000000"/>
          <w:sz w:val="22"/>
          <w:szCs w:val="22"/>
        </w:rPr>
        <w:drawing>
          <wp:inline distT="0" distB="0" distL="0" distR="0">
            <wp:extent cx="304800" cy="304800"/>
            <wp:effectExtent l="19050" t="0" r="0" b="0"/>
            <wp:docPr id="21" name="Imagen 21" descr="figure Recursos/quincen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ure Recursos/quincenal_zeror_entre_test.png"/>
                    <pic:cNvPicPr>
                      <a:picLocks noChangeAspect="1" noChangeArrowheads="1"/>
                    </pic:cNvPicPr>
                  </pic:nvPicPr>
                  <pic:blipFill>
                    <a:blip r:link="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249392120"/>
        <w:rPr>
          <w:rFonts w:ascii="Arial" w:eastAsia="Times New Roman" w:hAnsi="Arial" w:cs="Arial"/>
          <w:color w:val="000000"/>
          <w:sz w:val="22"/>
          <w:szCs w:val="22"/>
        </w:rPr>
      </w:pPr>
      <w:r>
        <w:rPr>
          <w:rFonts w:ascii="Arial" w:eastAsia="Times New Roman" w:hAnsi="Arial" w:cs="Arial"/>
          <w:color w:val="000000"/>
          <w:sz w:val="22"/>
          <w:szCs w:val="22"/>
        </w:rPr>
        <w:t>Figure 6.3</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para períodos quincenales. </w:t>
      </w:r>
    </w:p>
    <w:p w:rsidR="0062598D" w:rsidRDefault="00C32A6C">
      <w:pPr>
        <w:shd w:val="clear" w:color="auto" w:fill="FFFFFF"/>
        <w:spacing w:line="360" w:lineRule="atLeast"/>
        <w:ind w:firstLine="600"/>
        <w:divId w:val="889655055"/>
        <w:rPr>
          <w:rFonts w:ascii="Arial" w:eastAsia="Times New Roman" w:hAnsi="Arial" w:cs="Arial"/>
          <w:color w:val="000000"/>
          <w:sz w:val="22"/>
          <w:szCs w:val="22"/>
        </w:rPr>
      </w:pPr>
      <w:r>
        <w:rPr>
          <w:rFonts w:ascii="Arial" w:eastAsia="Times New Roman" w:hAnsi="Arial" w:cs="Arial"/>
          <w:color w:val="000000"/>
          <w:sz w:val="22"/>
          <w:szCs w:val="22"/>
        </w:rPr>
        <w:t xml:space="preserve">La figura </w:t>
      </w:r>
      <w:hyperlink w:anchor="fig:6.5" w:history="1">
        <w:r>
          <w:rPr>
            <w:rStyle w:val="Hipervnculo"/>
            <w:rFonts w:ascii="Arial" w:eastAsia="Times New Roman" w:hAnsi="Arial" w:cs="Arial"/>
            <w:sz w:val="22"/>
            <w:szCs w:val="22"/>
          </w:rPr>
          <w:t>6.4↓</w:t>
        </w:r>
      </w:hyperlink>
      <w:r>
        <w:rPr>
          <w:rFonts w:ascii="Arial" w:eastAsia="Times New Roman" w:hAnsi="Arial" w:cs="Arial"/>
          <w:color w:val="000000"/>
          <w:sz w:val="22"/>
          <w:szCs w:val="22"/>
        </w:rPr>
        <w:t xml:space="preserve"> muestra las comparativas para periodos mensuales. Al igual que los periodos semanales y quincenales el porcentaje de acierto en el entrenamiento es siempre mayor o igual a la línea base. En el testeo por tratarse de un conjunto de datos separado del conjunto de entrenamiento los porcentajes de aciertos varían. Se tiene un caso atípico donde el porcentaje de acierto fue menor al de la línea base, este caso aparece cuando hay una etiqueta dominante el cual se dio en el producto 309 con el 93% de etiquetas “Medio”. </w:t>
      </w:r>
    </w:p>
    <w:p w:rsidR="0062598D" w:rsidRDefault="00C32A6C">
      <w:pPr>
        <w:shd w:val="clear" w:color="auto" w:fill="FFFFFF"/>
        <w:spacing w:line="360" w:lineRule="atLeast"/>
        <w:ind w:firstLine="600"/>
        <w:jc w:val="center"/>
        <w:divId w:val="1298491857"/>
        <w:rPr>
          <w:rFonts w:ascii="Arial" w:eastAsia="Times New Roman" w:hAnsi="Arial" w:cs="Arial"/>
          <w:color w:val="000000"/>
          <w:sz w:val="22"/>
          <w:szCs w:val="22"/>
        </w:rPr>
      </w:pPr>
      <w:bookmarkStart w:id="231" w:name="fig:6.5"/>
      <w:bookmarkEnd w:id="231"/>
      <w:r>
        <w:rPr>
          <w:rFonts w:ascii="Arial" w:eastAsia="Times New Roman" w:hAnsi="Arial" w:cs="Arial"/>
          <w:noProof/>
          <w:color w:val="000000"/>
          <w:sz w:val="22"/>
          <w:szCs w:val="22"/>
        </w:rPr>
        <w:drawing>
          <wp:inline distT="0" distB="0" distL="0" distR="0">
            <wp:extent cx="304800" cy="304800"/>
            <wp:effectExtent l="19050" t="0" r="0" b="0"/>
            <wp:docPr id="22" name="Imagen 22" descr="figure Recursos/mensual_zeror_entr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ure Recursos/mensual_zeror_entre_test.png"/>
                    <pic:cNvPicPr>
                      <a:picLocks noChangeAspect="1" noChangeArrowheads="1"/>
                    </pic:cNvPicPr>
                  </pic:nvPicPr>
                  <pic:blipFill>
                    <a:blip r:link="rId22"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298491857"/>
        <w:rPr>
          <w:rFonts w:ascii="Arial" w:eastAsia="Times New Roman" w:hAnsi="Arial" w:cs="Arial"/>
          <w:color w:val="000000"/>
          <w:sz w:val="22"/>
          <w:szCs w:val="22"/>
        </w:rPr>
      </w:pPr>
      <w:r>
        <w:rPr>
          <w:rFonts w:ascii="Arial" w:eastAsia="Times New Roman" w:hAnsi="Arial" w:cs="Arial"/>
          <w:color w:val="000000"/>
          <w:sz w:val="22"/>
          <w:szCs w:val="22"/>
        </w:rPr>
        <w:t>Figure 6.4</w:t>
      </w:r>
      <w:r>
        <w:rPr>
          <w:rFonts w:ascii="Arial" w:eastAsia="Times New Roman" w:hAnsi="Arial" w:cs="Arial"/>
          <w:color w:val="000000"/>
          <w:sz w:val="22"/>
          <w:szCs w:val="22"/>
        </w:rPr>
        <w:t> </w:t>
      </w:r>
      <w:r>
        <w:rPr>
          <w:rFonts w:ascii="Arial" w:eastAsia="Times New Roman" w:hAnsi="Arial" w:cs="Arial"/>
          <w:color w:val="000000"/>
          <w:sz w:val="22"/>
          <w:szCs w:val="22"/>
        </w:rPr>
        <w:t xml:space="preserve">Entrenamiento vs Test vs </w:t>
      </w:r>
      <w:proofErr w:type="spellStart"/>
      <w:r>
        <w:rPr>
          <w:rFonts w:ascii="Arial" w:eastAsia="Times New Roman" w:hAnsi="Arial" w:cs="Arial"/>
          <w:color w:val="000000"/>
          <w:sz w:val="22"/>
          <w:szCs w:val="22"/>
        </w:rPr>
        <w:t>ZeroR</w:t>
      </w:r>
      <w:proofErr w:type="spellEnd"/>
      <w:r>
        <w:rPr>
          <w:rFonts w:ascii="Arial" w:eastAsia="Times New Roman" w:hAnsi="Arial" w:cs="Arial"/>
          <w:color w:val="000000"/>
          <w:sz w:val="22"/>
          <w:szCs w:val="22"/>
        </w:rPr>
        <w:t xml:space="preserve"> para períodos mensuales.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32" w:name="toc-Subsection-6.4.2"/>
      <w:r>
        <w:rPr>
          <w:rFonts w:ascii="Arial" w:eastAsia="Times New Roman" w:hAnsi="Arial" w:cs="Arial"/>
          <w:color w:val="000000"/>
        </w:rPr>
        <w:t>6.4.2</w:t>
      </w:r>
      <w:bookmarkEnd w:id="232"/>
      <w:r>
        <w:rPr>
          <w:rFonts w:ascii="Arial" w:eastAsia="Times New Roman" w:hAnsi="Arial" w:cs="Arial"/>
          <w:color w:val="000000"/>
        </w:rPr>
        <w:t> </w:t>
      </w:r>
      <w:r>
        <w:rPr>
          <w:rFonts w:ascii="Arial" w:eastAsia="Times New Roman" w:hAnsi="Arial" w:cs="Arial"/>
          <w:color w:val="000000"/>
        </w:rPr>
        <w:t xml:space="preserve">Recuentos por tipo de clasificador </w:t>
      </w:r>
    </w:p>
    <w:p w:rsidR="0062598D" w:rsidRDefault="00C32A6C">
      <w:pPr>
        <w:shd w:val="clear" w:color="auto" w:fill="FFFFFF"/>
        <w:spacing w:line="360" w:lineRule="atLeast"/>
        <w:divId w:val="1906456397"/>
        <w:rPr>
          <w:rFonts w:ascii="Arial" w:eastAsia="Times New Roman" w:hAnsi="Arial" w:cs="Arial"/>
          <w:color w:val="000000"/>
          <w:sz w:val="22"/>
          <w:szCs w:val="22"/>
        </w:rPr>
      </w:pPr>
      <w:r>
        <w:rPr>
          <w:rFonts w:ascii="Arial" w:eastAsia="Times New Roman" w:hAnsi="Arial" w:cs="Arial"/>
          <w:color w:val="000000"/>
          <w:sz w:val="22"/>
          <w:szCs w:val="22"/>
        </w:rPr>
        <w:t xml:space="preserve">Por cada producto y período de análisis se elige como clasificador aquel que haya alcanzado el mayor valor de </w:t>
      </w:r>
      <w:r>
        <w:rPr>
          <w:rFonts w:ascii="Arial" w:eastAsia="Times New Roman" w:hAnsi="Arial" w:cs="Arial"/>
          <w:i/>
          <w:iCs/>
          <w:color w:val="000000"/>
          <w:sz w:val="22"/>
          <w:szCs w:val="22"/>
        </w:rPr>
        <w:t>Kappa</w:t>
      </w:r>
      <w:r>
        <w:rPr>
          <w:rFonts w:ascii="Arial" w:eastAsia="Times New Roman" w:hAnsi="Arial" w:cs="Arial"/>
          <w:color w:val="000000"/>
          <w:sz w:val="22"/>
          <w:szCs w:val="22"/>
        </w:rPr>
        <w:t xml:space="preserve">. En la figura </w:t>
      </w:r>
      <w:hyperlink w:anchor="fig:6.6" w:history="1">
        <w:r>
          <w:rPr>
            <w:rStyle w:val="Hipervnculo"/>
            <w:rFonts w:ascii="Arial" w:eastAsia="Times New Roman" w:hAnsi="Arial" w:cs="Arial"/>
            <w:sz w:val="22"/>
            <w:szCs w:val="22"/>
          </w:rPr>
          <w:t>6.5↓</w:t>
        </w:r>
      </w:hyperlink>
      <w:r>
        <w:rPr>
          <w:rFonts w:ascii="Arial" w:eastAsia="Times New Roman" w:hAnsi="Arial" w:cs="Arial"/>
          <w:color w:val="000000"/>
          <w:sz w:val="22"/>
          <w:szCs w:val="22"/>
        </w:rPr>
        <w:t xml:space="preserve"> se muestra como quedó la distribución de clasificadores para períodos mensuales. Por ejemplo, el clasificador </w:t>
      </w:r>
      <w:proofErr w:type="spellStart"/>
      <w:r>
        <w:rPr>
          <w:rFonts w:ascii="Arial" w:eastAsia="Times New Roman" w:hAnsi="Arial" w:cs="Arial"/>
          <w:i/>
          <w:iCs/>
          <w:color w:val="000000"/>
          <w:sz w:val="22"/>
          <w:szCs w:val="22"/>
        </w:rPr>
        <w:t>IterativeClassifierOptimizer</w:t>
      </w:r>
      <w:proofErr w:type="spellEnd"/>
      <w:r>
        <w:rPr>
          <w:rFonts w:ascii="Arial" w:eastAsia="Times New Roman" w:hAnsi="Arial" w:cs="Arial"/>
          <w:color w:val="000000"/>
          <w:sz w:val="22"/>
          <w:szCs w:val="22"/>
        </w:rPr>
        <w:t xml:space="preserve"> resultó una mejor solución en 23 productos para periodos semanales. </w:t>
      </w:r>
    </w:p>
    <w:p w:rsidR="0062598D" w:rsidRDefault="00C32A6C">
      <w:pPr>
        <w:shd w:val="clear" w:color="auto" w:fill="FFFFFF"/>
        <w:spacing w:line="360" w:lineRule="atLeast"/>
        <w:ind w:firstLine="600"/>
        <w:jc w:val="center"/>
        <w:divId w:val="677317455"/>
        <w:rPr>
          <w:rFonts w:ascii="Arial" w:eastAsia="Times New Roman" w:hAnsi="Arial" w:cs="Arial"/>
          <w:color w:val="000000"/>
          <w:sz w:val="22"/>
          <w:szCs w:val="22"/>
        </w:rPr>
      </w:pPr>
      <w:bookmarkStart w:id="233" w:name="fig:6.6"/>
      <w:bookmarkEnd w:id="233"/>
      <w:r>
        <w:rPr>
          <w:rFonts w:ascii="Arial" w:eastAsia="Times New Roman" w:hAnsi="Arial" w:cs="Arial"/>
          <w:noProof/>
          <w:color w:val="000000"/>
          <w:sz w:val="22"/>
          <w:szCs w:val="22"/>
        </w:rPr>
        <w:drawing>
          <wp:inline distT="0" distB="0" distL="0" distR="0">
            <wp:extent cx="304800" cy="304800"/>
            <wp:effectExtent l="19050" t="0" r="0" b="0"/>
            <wp:docPr id="23" name="Imagen 23" descr="figure Recursos/recuento_cross_sema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ure Recursos/recuento_cross_semanal.png"/>
                    <pic:cNvPicPr>
                      <a:picLocks noChangeAspect="1" noChangeArrowheads="1"/>
                    </pic:cNvPicPr>
                  </pic:nvPicPr>
                  <pic:blipFill>
                    <a:blip r:link="rId23"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677317455"/>
        <w:rPr>
          <w:rFonts w:ascii="Arial" w:eastAsia="Times New Roman" w:hAnsi="Arial" w:cs="Arial"/>
          <w:color w:val="000000"/>
          <w:sz w:val="22"/>
          <w:szCs w:val="22"/>
        </w:rPr>
      </w:pPr>
      <w:r>
        <w:rPr>
          <w:rFonts w:ascii="Arial" w:eastAsia="Times New Roman" w:hAnsi="Arial" w:cs="Arial"/>
          <w:color w:val="000000"/>
          <w:sz w:val="22"/>
          <w:szCs w:val="22"/>
        </w:rPr>
        <w:t>Figure 6.5</w:t>
      </w:r>
      <w:r>
        <w:rPr>
          <w:rFonts w:ascii="Arial" w:eastAsia="Times New Roman" w:hAnsi="Arial" w:cs="Arial"/>
          <w:color w:val="000000"/>
          <w:sz w:val="22"/>
          <w:szCs w:val="22"/>
        </w:rPr>
        <w:t> </w:t>
      </w:r>
      <w:r>
        <w:rPr>
          <w:rFonts w:ascii="Arial" w:eastAsia="Times New Roman" w:hAnsi="Arial" w:cs="Arial"/>
          <w:color w:val="000000"/>
          <w:sz w:val="22"/>
          <w:szCs w:val="22"/>
        </w:rPr>
        <w:t xml:space="preserve">Conteo de clasificadores para períodos semanales. </w:t>
      </w:r>
    </w:p>
    <w:p w:rsidR="0062598D" w:rsidRDefault="00C32A6C">
      <w:pPr>
        <w:shd w:val="clear" w:color="auto" w:fill="FFFFFF"/>
        <w:spacing w:line="360" w:lineRule="atLeast"/>
        <w:ind w:firstLine="600"/>
        <w:divId w:val="787088148"/>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6.7" w:history="1">
        <w:r>
          <w:rPr>
            <w:rStyle w:val="Hipervnculo"/>
            <w:rFonts w:ascii="Arial" w:eastAsia="Times New Roman" w:hAnsi="Arial" w:cs="Arial"/>
            <w:sz w:val="22"/>
            <w:szCs w:val="22"/>
          </w:rPr>
          <w:t>6.6↓</w:t>
        </w:r>
      </w:hyperlink>
      <w:r>
        <w:rPr>
          <w:rFonts w:ascii="Arial" w:eastAsia="Times New Roman" w:hAnsi="Arial" w:cs="Arial"/>
          <w:color w:val="000000"/>
          <w:sz w:val="22"/>
          <w:szCs w:val="22"/>
        </w:rPr>
        <w:t xml:space="preserve"> se muestra como quedó la distribución de clasificadores para períodos quincenales. Por ejemplo, el clasificador </w:t>
      </w:r>
      <w:proofErr w:type="spellStart"/>
      <w:r>
        <w:rPr>
          <w:rFonts w:ascii="Arial" w:eastAsia="Times New Roman" w:hAnsi="Arial" w:cs="Arial"/>
          <w:i/>
          <w:iCs/>
          <w:color w:val="000000"/>
          <w:sz w:val="22"/>
          <w:szCs w:val="22"/>
        </w:rPr>
        <w:t>IterativeClassifierOptimizer</w:t>
      </w:r>
      <w:proofErr w:type="spellEnd"/>
      <w:r>
        <w:rPr>
          <w:rFonts w:ascii="Arial" w:eastAsia="Times New Roman" w:hAnsi="Arial" w:cs="Arial"/>
          <w:color w:val="000000"/>
          <w:sz w:val="22"/>
          <w:szCs w:val="22"/>
        </w:rPr>
        <w:t xml:space="preserve"> resultó una mejor solución en 60 productos para periodos quincenales. </w:t>
      </w:r>
    </w:p>
    <w:p w:rsidR="0062598D" w:rsidRDefault="00C32A6C">
      <w:pPr>
        <w:shd w:val="clear" w:color="auto" w:fill="FFFFFF"/>
        <w:spacing w:line="360" w:lineRule="atLeast"/>
        <w:ind w:firstLine="600"/>
        <w:jc w:val="center"/>
        <w:divId w:val="502011344"/>
        <w:rPr>
          <w:rFonts w:ascii="Arial" w:eastAsia="Times New Roman" w:hAnsi="Arial" w:cs="Arial"/>
          <w:color w:val="000000"/>
          <w:sz w:val="22"/>
          <w:szCs w:val="22"/>
        </w:rPr>
      </w:pPr>
      <w:bookmarkStart w:id="234" w:name="fig:6.7"/>
      <w:bookmarkEnd w:id="234"/>
      <w:r>
        <w:rPr>
          <w:rFonts w:ascii="Arial" w:eastAsia="Times New Roman" w:hAnsi="Arial" w:cs="Arial"/>
          <w:noProof/>
          <w:color w:val="000000"/>
          <w:sz w:val="22"/>
          <w:szCs w:val="22"/>
        </w:rPr>
        <w:drawing>
          <wp:inline distT="0" distB="0" distL="0" distR="0">
            <wp:extent cx="304800" cy="304800"/>
            <wp:effectExtent l="19050" t="0" r="0" b="0"/>
            <wp:docPr id="24" name="Imagen 24" descr="figure Recursos/recuento_cross_quince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ure Recursos/recuento_cross_quincenal.png"/>
                    <pic:cNvPicPr>
                      <a:picLocks noChangeAspect="1" noChangeArrowheads="1"/>
                    </pic:cNvPicPr>
                  </pic:nvPicPr>
                  <pic:blipFill>
                    <a:blip r:link="rId24"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502011344"/>
        <w:rPr>
          <w:rFonts w:ascii="Arial" w:eastAsia="Times New Roman" w:hAnsi="Arial" w:cs="Arial"/>
          <w:color w:val="000000"/>
          <w:sz w:val="22"/>
          <w:szCs w:val="22"/>
        </w:rPr>
      </w:pPr>
      <w:r>
        <w:rPr>
          <w:rFonts w:ascii="Arial" w:eastAsia="Times New Roman" w:hAnsi="Arial" w:cs="Arial"/>
          <w:color w:val="000000"/>
          <w:sz w:val="22"/>
          <w:szCs w:val="22"/>
        </w:rPr>
        <w:t>Figure 6.6</w:t>
      </w:r>
      <w:r>
        <w:rPr>
          <w:rFonts w:ascii="Arial" w:eastAsia="Times New Roman" w:hAnsi="Arial" w:cs="Arial"/>
          <w:color w:val="000000"/>
          <w:sz w:val="22"/>
          <w:szCs w:val="22"/>
        </w:rPr>
        <w:t> </w:t>
      </w:r>
      <w:r>
        <w:rPr>
          <w:rFonts w:ascii="Arial" w:eastAsia="Times New Roman" w:hAnsi="Arial" w:cs="Arial"/>
          <w:color w:val="000000"/>
          <w:sz w:val="22"/>
          <w:szCs w:val="22"/>
        </w:rPr>
        <w:t xml:space="preserve">Recuento de clasificadores para períodos quincenales. </w:t>
      </w:r>
    </w:p>
    <w:p w:rsidR="0062598D" w:rsidRDefault="00C32A6C">
      <w:pPr>
        <w:shd w:val="clear" w:color="auto" w:fill="FFFFFF"/>
        <w:spacing w:line="360" w:lineRule="atLeast"/>
        <w:ind w:firstLine="600"/>
        <w:divId w:val="1180968000"/>
        <w:rPr>
          <w:rFonts w:ascii="Arial" w:eastAsia="Times New Roman" w:hAnsi="Arial" w:cs="Arial"/>
          <w:color w:val="000000"/>
          <w:sz w:val="22"/>
          <w:szCs w:val="22"/>
        </w:rPr>
      </w:pPr>
      <w:r>
        <w:rPr>
          <w:rFonts w:ascii="Arial" w:eastAsia="Times New Roman" w:hAnsi="Arial" w:cs="Arial"/>
          <w:color w:val="000000"/>
          <w:sz w:val="22"/>
          <w:szCs w:val="22"/>
        </w:rPr>
        <w:t xml:space="preserve">En la figura </w:t>
      </w:r>
      <w:hyperlink w:anchor="fig:6.8" w:history="1">
        <w:r>
          <w:rPr>
            <w:rStyle w:val="Hipervnculo"/>
            <w:rFonts w:ascii="Arial" w:eastAsia="Times New Roman" w:hAnsi="Arial" w:cs="Arial"/>
            <w:sz w:val="22"/>
            <w:szCs w:val="22"/>
          </w:rPr>
          <w:t>6.7↓</w:t>
        </w:r>
      </w:hyperlink>
      <w:r>
        <w:rPr>
          <w:rFonts w:ascii="Arial" w:eastAsia="Times New Roman" w:hAnsi="Arial" w:cs="Arial"/>
          <w:color w:val="000000"/>
          <w:sz w:val="22"/>
          <w:szCs w:val="22"/>
        </w:rPr>
        <w:t xml:space="preserve"> se muestra como quedó la distribución de clasificadores para períodos mensuales. Por ejemplo, el clasificador </w:t>
      </w:r>
      <w:proofErr w:type="spellStart"/>
      <w:r>
        <w:rPr>
          <w:rFonts w:ascii="Arial" w:eastAsia="Times New Roman" w:hAnsi="Arial" w:cs="Arial"/>
          <w:i/>
          <w:iCs/>
          <w:color w:val="000000"/>
          <w:sz w:val="22"/>
          <w:szCs w:val="22"/>
        </w:rPr>
        <w:t>Logistic</w:t>
      </w:r>
      <w:proofErr w:type="spellEnd"/>
      <w:r>
        <w:rPr>
          <w:rFonts w:ascii="Arial" w:eastAsia="Times New Roman" w:hAnsi="Arial" w:cs="Arial"/>
          <w:color w:val="000000"/>
          <w:sz w:val="22"/>
          <w:szCs w:val="22"/>
        </w:rPr>
        <w:t xml:space="preserve"> resultó una mejor solución en 92 productos para periodos mensuales. </w:t>
      </w:r>
    </w:p>
    <w:p w:rsidR="0062598D" w:rsidRDefault="00C32A6C">
      <w:pPr>
        <w:shd w:val="clear" w:color="auto" w:fill="FFFFFF"/>
        <w:spacing w:line="360" w:lineRule="atLeast"/>
        <w:ind w:firstLine="600"/>
        <w:jc w:val="center"/>
        <w:divId w:val="1238589885"/>
        <w:rPr>
          <w:rFonts w:ascii="Arial" w:eastAsia="Times New Roman" w:hAnsi="Arial" w:cs="Arial"/>
          <w:color w:val="000000"/>
          <w:sz w:val="22"/>
          <w:szCs w:val="22"/>
        </w:rPr>
      </w:pPr>
      <w:bookmarkStart w:id="235" w:name="fig:6.8"/>
      <w:bookmarkEnd w:id="235"/>
      <w:r>
        <w:rPr>
          <w:rFonts w:ascii="Arial" w:eastAsia="Times New Roman" w:hAnsi="Arial" w:cs="Arial"/>
          <w:noProof/>
          <w:color w:val="000000"/>
          <w:sz w:val="22"/>
          <w:szCs w:val="22"/>
        </w:rPr>
        <w:drawing>
          <wp:inline distT="0" distB="0" distL="0" distR="0">
            <wp:extent cx="304800" cy="304800"/>
            <wp:effectExtent l="19050" t="0" r="0" b="0"/>
            <wp:docPr id="25" name="Imagen 25" descr="figure Recursos/recuento_cross_men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ure Recursos/recuento_cross_mensual.png"/>
                    <pic:cNvPicPr>
                      <a:picLocks noChangeAspect="1" noChangeArrowheads="1"/>
                    </pic:cNvPicPr>
                  </pic:nvPicPr>
                  <pic:blipFill>
                    <a:blip r:link="rId25"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238589885"/>
        <w:rPr>
          <w:rFonts w:ascii="Arial" w:eastAsia="Times New Roman" w:hAnsi="Arial" w:cs="Arial"/>
          <w:color w:val="000000"/>
          <w:sz w:val="22"/>
          <w:szCs w:val="22"/>
        </w:rPr>
      </w:pPr>
      <w:r>
        <w:rPr>
          <w:rFonts w:ascii="Arial" w:eastAsia="Times New Roman" w:hAnsi="Arial" w:cs="Arial"/>
          <w:color w:val="000000"/>
          <w:sz w:val="22"/>
          <w:szCs w:val="22"/>
        </w:rPr>
        <w:t>Figure 6.7</w:t>
      </w:r>
      <w:r>
        <w:rPr>
          <w:rFonts w:ascii="Arial" w:eastAsia="Times New Roman" w:hAnsi="Arial" w:cs="Arial"/>
          <w:color w:val="000000"/>
          <w:sz w:val="22"/>
          <w:szCs w:val="22"/>
        </w:rPr>
        <w:t> </w:t>
      </w:r>
      <w:r>
        <w:rPr>
          <w:rFonts w:ascii="Arial" w:eastAsia="Times New Roman" w:hAnsi="Arial" w:cs="Arial"/>
          <w:color w:val="000000"/>
          <w:sz w:val="22"/>
          <w:szCs w:val="22"/>
        </w:rPr>
        <w:t xml:space="preserve">Recuento de clasificadores para períodos mensuales.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36" w:name="toc-Subsection-6.4.3"/>
      <w:r>
        <w:rPr>
          <w:rFonts w:ascii="Arial" w:eastAsia="Times New Roman" w:hAnsi="Arial" w:cs="Arial"/>
          <w:color w:val="000000"/>
        </w:rPr>
        <w:t>6.4.3</w:t>
      </w:r>
      <w:bookmarkEnd w:id="236"/>
      <w:r>
        <w:rPr>
          <w:rFonts w:ascii="Arial" w:eastAsia="Times New Roman" w:hAnsi="Arial" w:cs="Arial"/>
          <w:color w:val="000000"/>
        </w:rPr>
        <w:t> </w:t>
      </w:r>
      <w:r>
        <w:rPr>
          <w:rFonts w:ascii="Arial" w:eastAsia="Times New Roman" w:hAnsi="Arial" w:cs="Arial"/>
          <w:color w:val="000000"/>
        </w:rPr>
        <w:t xml:space="preserve">Porcentajes de acierto por período </w:t>
      </w:r>
    </w:p>
    <w:p w:rsidR="0062598D" w:rsidRDefault="00C32A6C">
      <w:pPr>
        <w:shd w:val="clear" w:color="auto" w:fill="FFFFFF"/>
        <w:spacing w:line="360" w:lineRule="atLeast"/>
        <w:divId w:val="564877167"/>
        <w:rPr>
          <w:rFonts w:ascii="Arial" w:eastAsia="Times New Roman" w:hAnsi="Arial" w:cs="Arial"/>
          <w:color w:val="000000"/>
          <w:sz w:val="22"/>
          <w:szCs w:val="22"/>
        </w:rPr>
      </w:pPr>
      <w:r>
        <w:rPr>
          <w:rFonts w:ascii="Arial" w:eastAsia="Times New Roman" w:hAnsi="Arial" w:cs="Arial"/>
          <w:color w:val="000000"/>
          <w:sz w:val="22"/>
          <w:szCs w:val="22"/>
        </w:rPr>
        <w:t xml:space="preserve">Se puede observar en la figura </w:t>
      </w:r>
      <w:hyperlink w:anchor="fig:6.9" w:history="1">
        <w:r>
          <w:rPr>
            <w:rStyle w:val="Hipervnculo"/>
            <w:rFonts w:ascii="Arial" w:eastAsia="Times New Roman" w:hAnsi="Arial" w:cs="Arial"/>
            <w:sz w:val="22"/>
            <w:szCs w:val="22"/>
          </w:rPr>
          <w:t>6.8↓</w:t>
        </w:r>
      </w:hyperlink>
      <w:r>
        <w:rPr>
          <w:rFonts w:ascii="Arial" w:eastAsia="Times New Roman" w:hAnsi="Arial" w:cs="Arial"/>
          <w:color w:val="000000"/>
          <w:sz w:val="22"/>
          <w:szCs w:val="22"/>
        </w:rPr>
        <w:t xml:space="preserve"> que la técnica propuesta alcanza altos porcentajes de aciertos en promedio, tanto para periodos mensuales, quincenales como semanales. </w:t>
      </w:r>
    </w:p>
    <w:p w:rsidR="0062598D" w:rsidRDefault="00C32A6C">
      <w:pPr>
        <w:shd w:val="clear" w:color="auto" w:fill="FFFFFF"/>
        <w:spacing w:line="360" w:lineRule="atLeast"/>
        <w:ind w:firstLine="600"/>
        <w:jc w:val="center"/>
        <w:divId w:val="1550071021"/>
        <w:rPr>
          <w:rFonts w:ascii="Arial" w:eastAsia="Times New Roman" w:hAnsi="Arial" w:cs="Arial"/>
          <w:color w:val="000000"/>
          <w:sz w:val="22"/>
          <w:szCs w:val="22"/>
        </w:rPr>
      </w:pPr>
      <w:bookmarkStart w:id="237" w:name="fig:6.9"/>
      <w:bookmarkEnd w:id="237"/>
      <w:r>
        <w:rPr>
          <w:rFonts w:ascii="Arial" w:eastAsia="Times New Roman" w:hAnsi="Arial" w:cs="Arial"/>
          <w:noProof/>
          <w:color w:val="000000"/>
          <w:sz w:val="22"/>
          <w:szCs w:val="22"/>
        </w:rPr>
        <w:drawing>
          <wp:inline distT="0" distB="0" distL="0" distR="0">
            <wp:extent cx="304800" cy="304800"/>
            <wp:effectExtent l="19050" t="0" r="0" b="0"/>
            <wp:docPr id="26" name="Imagen 26" descr="figure Recursos/aciertos_c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gure Recursos/aciertos_cross.png"/>
                    <pic:cNvPicPr>
                      <a:picLocks noChangeAspect="1" noChangeArrowheads="1"/>
                    </pic:cNvPicPr>
                  </pic:nvPicPr>
                  <pic:blipFill>
                    <a:blip r:link="rId26"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62598D" w:rsidRDefault="00C32A6C">
      <w:pPr>
        <w:shd w:val="clear" w:color="auto" w:fill="FFFFFF"/>
        <w:spacing w:line="360" w:lineRule="atLeast"/>
        <w:ind w:firstLine="600"/>
        <w:jc w:val="center"/>
        <w:divId w:val="1550071021"/>
        <w:rPr>
          <w:rFonts w:ascii="Arial" w:eastAsia="Times New Roman" w:hAnsi="Arial" w:cs="Arial"/>
          <w:color w:val="000000"/>
          <w:sz w:val="22"/>
          <w:szCs w:val="22"/>
        </w:rPr>
      </w:pPr>
      <w:r>
        <w:rPr>
          <w:rFonts w:ascii="Arial" w:eastAsia="Times New Roman" w:hAnsi="Arial" w:cs="Arial"/>
          <w:color w:val="000000"/>
          <w:sz w:val="22"/>
          <w:szCs w:val="22"/>
        </w:rPr>
        <w:t>Figure 6.8</w:t>
      </w:r>
      <w:r>
        <w:rPr>
          <w:rFonts w:ascii="Arial" w:eastAsia="Times New Roman" w:hAnsi="Arial" w:cs="Arial"/>
          <w:color w:val="000000"/>
          <w:sz w:val="22"/>
          <w:szCs w:val="22"/>
        </w:rPr>
        <w:t> </w:t>
      </w:r>
      <w:r>
        <w:rPr>
          <w:rFonts w:ascii="Arial" w:eastAsia="Times New Roman" w:hAnsi="Arial" w:cs="Arial"/>
          <w:color w:val="000000"/>
          <w:sz w:val="22"/>
          <w:szCs w:val="22"/>
        </w:rPr>
        <w:t xml:space="preserve">Promedio de porcentaje de aciertos para los tres períodos de análisis. </w:t>
      </w:r>
    </w:p>
    <w:p w:rsidR="0062598D" w:rsidRDefault="00C32A6C">
      <w:pPr>
        <w:shd w:val="clear" w:color="auto" w:fill="FFFFFF"/>
        <w:spacing w:line="360" w:lineRule="atLeast"/>
        <w:ind w:firstLine="600"/>
        <w:divId w:val="854536816"/>
        <w:rPr>
          <w:rFonts w:ascii="Arial" w:eastAsia="Times New Roman" w:hAnsi="Arial" w:cs="Arial"/>
          <w:color w:val="000000"/>
          <w:sz w:val="22"/>
          <w:szCs w:val="22"/>
        </w:rPr>
      </w:pPr>
      <w:r>
        <w:rPr>
          <w:rFonts w:ascii="Arial" w:eastAsia="Times New Roman" w:hAnsi="Arial" w:cs="Arial"/>
          <w:color w:val="000000"/>
          <w:sz w:val="22"/>
          <w:szCs w:val="22"/>
        </w:rPr>
        <w:t xml:space="preserve">Como se trata de una prueba exhaustiva, por cada producto se intenta con todos los algoritmos de clasificación posible y se evalúa con el método </w:t>
      </w:r>
      <w:proofErr w:type="spellStart"/>
      <w:r>
        <w:rPr>
          <w:rFonts w:ascii="Arial" w:eastAsia="Times New Roman" w:hAnsi="Arial" w:cs="Arial"/>
          <w:color w:val="000000"/>
          <w:sz w:val="22"/>
          <w:szCs w:val="22"/>
        </w:rPr>
        <w:t>Stratified</w:t>
      </w:r>
      <w:proofErr w:type="spellEnd"/>
      <w:r>
        <w:rPr>
          <w:rFonts w:ascii="Arial" w:eastAsia="Times New Roman" w:hAnsi="Arial" w:cs="Arial"/>
          <w:color w:val="000000"/>
          <w:sz w:val="22"/>
          <w:szCs w:val="22"/>
        </w:rPr>
        <w:t xml:space="preserve"> 10-fold Cross </w:t>
      </w:r>
      <w:proofErr w:type="spellStart"/>
      <w:r>
        <w:rPr>
          <w:rFonts w:ascii="Arial" w:eastAsia="Times New Roman" w:hAnsi="Arial" w:cs="Arial"/>
          <w:color w:val="000000"/>
          <w:sz w:val="22"/>
          <w:szCs w:val="22"/>
        </w:rPr>
        <w:t>Validation</w:t>
      </w:r>
      <w:proofErr w:type="spellEnd"/>
      <w:r>
        <w:rPr>
          <w:rFonts w:ascii="Arial" w:eastAsia="Times New Roman" w:hAnsi="Arial" w:cs="Arial"/>
          <w:color w:val="000000"/>
          <w:sz w:val="22"/>
          <w:szCs w:val="22"/>
        </w:rPr>
        <w:t xml:space="preserve">. Estas métricas de desempeño preliminares dan indicio de que la técnica propuesta en este trabajo puede alcanzar altos grados de confiabilidad. Obtener buenos resultados depende en gran medida de que la obtención de valores de </w:t>
      </w:r>
      <w:r>
        <w:rPr>
          <w:rFonts w:ascii="Arial" w:eastAsia="Times New Roman" w:hAnsi="Arial" w:cs="Arial"/>
          <w:i/>
          <w:iCs/>
          <w:color w:val="000000"/>
          <w:sz w:val="22"/>
          <w:szCs w:val="22"/>
        </w:rPr>
        <w:t>KPI</w:t>
      </w:r>
      <w:r>
        <w:rPr>
          <w:rFonts w:ascii="Arial" w:eastAsia="Times New Roman" w:hAnsi="Arial" w:cs="Arial"/>
          <w:color w:val="000000"/>
          <w:sz w:val="22"/>
          <w:szCs w:val="22"/>
        </w:rPr>
        <w:t xml:space="preserve"> y la asignación de etiquetas hayan sido realizadas correctamente. </w:t>
      </w:r>
    </w:p>
    <w:p w:rsidR="0062598D" w:rsidRDefault="00C32A6C">
      <w:pPr>
        <w:pStyle w:val="Ttulo2"/>
        <w:shd w:val="clear" w:color="auto" w:fill="FFFFFF"/>
        <w:divId w:val="1002315498"/>
        <w:rPr>
          <w:rFonts w:ascii="Arial" w:eastAsia="Times New Roman" w:hAnsi="Arial" w:cs="Arial"/>
          <w:color w:val="000000"/>
        </w:rPr>
      </w:pPr>
      <w:bookmarkStart w:id="238" w:name="toc-Section-6.5"/>
      <w:r>
        <w:rPr>
          <w:rFonts w:ascii="Arial" w:eastAsia="Times New Roman" w:hAnsi="Arial" w:cs="Arial"/>
          <w:color w:val="000000"/>
        </w:rPr>
        <w:t>6.5</w:t>
      </w:r>
      <w:bookmarkEnd w:id="238"/>
      <w:r>
        <w:rPr>
          <w:rFonts w:ascii="Arial" w:eastAsia="Times New Roman" w:hAnsi="Arial" w:cs="Arial"/>
          <w:color w:val="000000"/>
        </w:rPr>
        <w:t> </w:t>
      </w:r>
      <w:r>
        <w:rPr>
          <w:rFonts w:ascii="Arial" w:eastAsia="Times New Roman" w:hAnsi="Arial" w:cs="Arial"/>
          <w:color w:val="000000"/>
        </w:rPr>
        <w:t xml:space="preserve">Componente de solución “Técnica de solución propuesta” </w:t>
      </w:r>
    </w:p>
    <w:p w:rsidR="0062598D" w:rsidRDefault="00C32A6C">
      <w:pPr>
        <w:shd w:val="clear" w:color="auto" w:fill="FFFFFF"/>
        <w:spacing w:line="360" w:lineRule="atLeast"/>
        <w:divId w:val="392050050"/>
        <w:rPr>
          <w:rFonts w:ascii="Arial" w:eastAsia="Times New Roman" w:hAnsi="Arial" w:cs="Arial"/>
          <w:color w:val="000000"/>
          <w:sz w:val="22"/>
          <w:szCs w:val="22"/>
        </w:rPr>
      </w:pPr>
      <w:r>
        <w:rPr>
          <w:rFonts w:ascii="Arial" w:eastAsia="Times New Roman" w:hAnsi="Arial" w:cs="Arial"/>
          <w:color w:val="000000"/>
          <w:sz w:val="22"/>
          <w:szCs w:val="22"/>
        </w:rPr>
        <w:t xml:space="preserve">En el algoritmo </w:t>
      </w:r>
      <w:hyperlink w:anchor="alg:6.2" w:history="1">
        <w:r>
          <w:rPr>
            <w:rStyle w:val="Hipervnculo"/>
            <w:rFonts w:ascii="Arial" w:eastAsia="Times New Roman" w:hAnsi="Arial" w:cs="Arial"/>
            <w:sz w:val="22"/>
            <w:szCs w:val="22"/>
          </w:rPr>
          <w:t>6.2↓</w:t>
        </w:r>
      </w:hyperlink>
      <w:r>
        <w:rPr>
          <w:rFonts w:ascii="Arial" w:eastAsia="Times New Roman" w:hAnsi="Arial" w:cs="Arial"/>
          <w:color w:val="000000"/>
          <w:sz w:val="22"/>
          <w:szCs w:val="22"/>
        </w:rPr>
        <w:t xml:space="preserve"> se muestra el mecanismo para obtener el pronóstico de la demanda en un ambiente de producción. </w:t>
      </w:r>
    </w:p>
    <w:p w:rsidR="0062598D" w:rsidRDefault="0062598D">
      <w:pPr>
        <w:pStyle w:val="HTMLconformatoprevio"/>
        <w:shd w:val="clear" w:color="auto" w:fill="FFFFFF"/>
        <w:spacing w:before="120" w:after="120"/>
        <w:ind w:left="720" w:right="720"/>
        <w:divId w:val="1002315498"/>
        <w:rPr>
          <w:color w:val="000000"/>
        </w:rPr>
      </w:pPr>
    </w:p>
    <w:p w:rsidR="0062598D" w:rsidRDefault="0062598D">
      <w:pPr>
        <w:pStyle w:val="HTMLconformatoprevio"/>
        <w:shd w:val="clear" w:color="auto" w:fill="FFFFFF"/>
        <w:spacing w:before="120" w:after="120"/>
        <w:ind w:left="720" w:right="720"/>
        <w:jc w:val="center"/>
        <w:divId w:val="1607736764"/>
        <w:rPr>
          <w:color w:val="000000"/>
        </w:rPr>
      </w:pPr>
    </w:p>
    <w:p w:rsidR="0062598D" w:rsidRDefault="00C32A6C">
      <w:pPr>
        <w:pStyle w:val="HTMLconformatoprevio"/>
        <w:shd w:val="clear" w:color="auto" w:fill="FFFFFF"/>
        <w:spacing w:before="120" w:after="120"/>
        <w:ind w:left="720" w:right="720"/>
        <w:jc w:val="center"/>
        <w:divId w:val="1607736764"/>
        <w:rPr>
          <w:color w:val="000000"/>
        </w:rPr>
      </w:pPr>
      <w:bookmarkStart w:id="239" w:name="alg:6.2"/>
      <w:r>
        <w:rPr>
          <w:color w:val="000000"/>
        </w:rPr>
        <w:t xml:space="preserve"> </w:t>
      </w:r>
      <w:bookmarkEnd w:id="239"/>
    </w:p>
    <w:p w:rsidR="0062598D" w:rsidRDefault="0062598D">
      <w:pPr>
        <w:pStyle w:val="HTMLconformatoprevio"/>
        <w:shd w:val="clear" w:color="auto" w:fill="FFFFFF"/>
        <w:spacing w:before="120" w:after="120"/>
        <w:ind w:left="720" w:right="720"/>
        <w:divId w:val="2086685900"/>
        <w:rPr>
          <w:color w:val="000000"/>
        </w:rPr>
      </w:pPr>
    </w:p>
    <w:p w:rsidR="0062598D" w:rsidRDefault="0062598D">
      <w:pPr>
        <w:pStyle w:val="HTMLconformatoprevio"/>
        <w:shd w:val="clear" w:color="auto" w:fill="FFFFFF"/>
        <w:spacing w:before="120" w:after="120"/>
        <w:ind w:left="1440" w:right="1440"/>
        <w:divId w:val="2086685900"/>
        <w:rPr>
          <w:color w:val="000000"/>
        </w:rPr>
      </w:pPr>
    </w:p>
    <w:p w:rsidR="0062598D" w:rsidRDefault="00C32A6C">
      <w:pPr>
        <w:pStyle w:val="HTMLconformatoprevio"/>
        <w:shd w:val="clear" w:color="auto" w:fill="FFFFFF"/>
        <w:spacing w:before="120" w:after="120"/>
        <w:ind w:left="1440" w:right="1440"/>
        <w:divId w:val="2086685900"/>
        <w:rPr>
          <w:color w:val="000000"/>
        </w:rPr>
      </w:pPr>
      <w:proofErr w:type="spellStart"/>
      <w:r>
        <w:rPr>
          <w:b/>
          <w:bCs/>
          <w:color w:val="000000"/>
        </w:rPr>
        <w:t>for</w:t>
      </w:r>
      <w:proofErr w:type="spellEnd"/>
      <w:r>
        <w:rPr>
          <w:b/>
          <w:bCs/>
          <w:color w:val="000000"/>
        </w:rPr>
        <w:t xml:space="preserve"> cada próximo período a pronosticar {</w:t>
      </w:r>
      <w:proofErr w:type="spellStart"/>
      <w:r>
        <w:rPr>
          <w:b/>
          <w:bCs/>
          <w:color w:val="000000"/>
        </w:rPr>
        <w:t>mensual,quincenal,semanal</w:t>
      </w:r>
      <w:proofErr w:type="spellEnd"/>
      <w:r>
        <w:rPr>
          <w:b/>
          <w:bCs/>
          <w:color w:val="000000"/>
        </w:rPr>
        <w:t>}:</w:t>
      </w:r>
    </w:p>
    <w:p w:rsidR="0062598D" w:rsidRDefault="0062598D">
      <w:pPr>
        <w:pStyle w:val="HTMLconformatoprevio"/>
        <w:shd w:val="clear" w:color="auto" w:fill="FFFFFF"/>
        <w:ind w:left="720" w:right="720"/>
        <w:divId w:val="2086685900"/>
        <w:rPr>
          <w:color w:val="000000"/>
        </w:rPr>
      </w:pPr>
    </w:p>
    <w:p w:rsidR="0062598D" w:rsidRDefault="0062598D">
      <w:pPr>
        <w:pStyle w:val="HTMLconformatoprevio"/>
        <w:shd w:val="clear" w:color="auto" w:fill="FFFFFF"/>
        <w:ind w:left="1440" w:right="720"/>
        <w:divId w:val="2086685900"/>
        <w:rPr>
          <w:color w:val="000000"/>
        </w:rPr>
      </w:pPr>
    </w:p>
    <w:p w:rsidR="0062598D" w:rsidRDefault="0062598D">
      <w:pPr>
        <w:pStyle w:val="HTMLconformatoprevio"/>
        <w:numPr>
          <w:ilvl w:val="0"/>
          <w:numId w:val="50"/>
        </w:numPr>
        <w:shd w:val="clear" w:color="auto" w:fill="FFFFFF"/>
        <w:tabs>
          <w:tab w:val="clear" w:pos="720"/>
        </w:tabs>
        <w:spacing w:before="240" w:after="240"/>
        <w:ind w:left="1440" w:right="720"/>
        <w:divId w:val="2086685900"/>
        <w:rPr>
          <w:color w:val="000000"/>
        </w:rPr>
      </w:pPr>
    </w:p>
    <w:p w:rsidR="0062598D" w:rsidRDefault="0062598D">
      <w:pPr>
        <w:pStyle w:val="HTMLconformatoprevio"/>
        <w:numPr>
          <w:ilvl w:val="0"/>
          <w:numId w:val="50"/>
        </w:numPr>
        <w:shd w:val="clear" w:color="auto" w:fill="FFFFFF"/>
        <w:tabs>
          <w:tab w:val="clear" w:pos="720"/>
        </w:tabs>
        <w:spacing w:before="120" w:after="120"/>
        <w:ind w:left="2160" w:right="1440"/>
        <w:divId w:val="2086685900"/>
        <w:rPr>
          <w:color w:val="000000"/>
        </w:rPr>
      </w:pPr>
    </w:p>
    <w:p w:rsidR="0062598D" w:rsidRDefault="00C32A6C">
      <w:pPr>
        <w:pStyle w:val="HTMLconformatoprevio"/>
        <w:numPr>
          <w:ilvl w:val="0"/>
          <w:numId w:val="50"/>
        </w:numPr>
        <w:shd w:val="clear" w:color="auto" w:fill="FFFFFF"/>
        <w:tabs>
          <w:tab w:val="clear" w:pos="720"/>
        </w:tabs>
        <w:spacing w:before="120" w:after="120"/>
        <w:ind w:left="2160" w:right="1440"/>
        <w:divId w:val="2086685900"/>
        <w:rPr>
          <w:color w:val="000000"/>
        </w:rPr>
      </w:pPr>
      <w:proofErr w:type="spellStart"/>
      <w:r>
        <w:rPr>
          <w:b/>
          <w:bCs/>
          <w:color w:val="000000"/>
        </w:rPr>
        <w:t>for</w:t>
      </w:r>
      <w:proofErr w:type="spellEnd"/>
      <w:r>
        <w:rPr>
          <w:b/>
          <w:bCs/>
          <w:color w:val="000000"/>
        </w:rPr>
        <w:t xml:space="preserve"> cada producto:</w:t>
      </w:r>
    </w:p>
    <w:p w:rsidR="0062598D" w:rsidRDefault="0062598D">
      <w:pPr>
        <w:pStyle w:val="HTMLconformatoprevio"/>
        <w:numPr>
          <w:ilvl w:val="0"/>
          <w:numId w:val="50"/>
        </w:numPr>
        <w:shd w:val="clear" w:color="auto" w:fill="FFFFFF"/>
        <w:tabs>
          <w:tab w:val="clear" w:pos="720"/>
        </w:tabs>
        <w:ind w:left="1440" w:right="720"/>
        <w:divId w:val="2086685900"/>
        <w:rPr>
          <w:color w:val="000000"/>
        </w:rPr>
      </w:pPr>
    </w:p>
    <w:p w:rsidR="0062598D" w:rsidRDefault="0062598D">
      <w:pPr>
        <w:pStyle w:val="HTMLconformatoprevio"/>
        <w:numPr>
          <w:ilvl w:val="0"/>
          <w:numId w:val="50"/>
        </w:numPr>
        <w:shd w:val="clear" w:color="auto" w:fill="FFFFFF"/>
        <w:tabs>
          <w:tab w:val="clear" w:pos="720"/>
        </w:tabs>
        <w:ind w:left="2160" w:right="720"/>
        <w:divId w:val="2086685900"/>
        <w:rPr>
          <w:color w:val="000000"/>
        </w:rPr>
      </w:pPr>
    </w:p>
    <w:p w:rsidR="0062598D" w:rsidRDefault="0062598D">
      <w:pPr>
        <w:pStyle w:val="HTMLconformatoprevio"/>
        <w:numPr>
          <w:ilvl w:val="0"/>
          <w:numId w:val="50"/>
        </w:numPr>
        <w:shd w:val="clear" w:color="auto" w:fill="FFFFFF"/>
        <w:tabs>
          <w:tab w:val="clear" w:pos="720"/>
        </w:tabs>
        <w:ind w:left="2160" w:right="720"/>
        <w:divId w:val="2086685900"/>
        <w:rPr>
          <w:color w:val="000000"/>
        </w:rPr>
      </w:pPr>
    </w:p>
    <w:p w:rsidR="0062598D" w:rsidRDefault="0062598D">
      <w:pPr>
        <w:pStyle w:val="HTMLconformatoprevio"/>
        <w:numPr>
          <w:ilvl w:val="1"/>
          <w:numId w:val="50"/>
        </w:numPr>
        <w:shd w:val="clear" w:color="auto" w:fill="FFFFFF"/>
        <w:tabs>
          <w:tab w:val="clear" w:pos="1440"/>
        </w:tabs>
        <w:spacing w:before="240" w:after="240"/>
        <w:ind w:left="2160" w:right="720"/>
        <w:divId w:val="2086685900"/>
        <w:rPr>
          <w:color w:val="000000"/>
        </w:rPr>
      </w:pPr>
    </w:p>
    <w:p w:rsidR="0062598D" w:rsidRDefault="0062598D">
      <w:pPr>
        <w:pStyle w:val="HTMLconformatoprevio"/>
        <w:numPr>
          <w:ilvl w:val="1"/>
          <w:numId w:val="50"/>
        </w:numPr>
        <w:shd w:val="clear" w:color="auto" w:fill="FFFFFF"/>
        <w:tabs>
          <w:tab w:val="clear" w:pos="1440"/>
        </w:tabs>
        <w:spacing w:before="120" w:after="120"/>
        <w:ind w:left="2880" w:right="1440"/>
        <w:divId w:val="2086685900"/>
        <w:rPr>
          <w:color w:val="000000"/>
        </w:rPr>
      </w:pPr>
    </w:p>
    <w:p w:rsidR="0062598D"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 xml:space="preserve">obtener </w:t>
      </w:r>
      <w:proofErr w:type="spellStart"/>
      <w:r>
        <w:rPr>
          <w:b/>
          <w:bCs/>
          <w:color w:val="000000"/>
        </w:rPr>
        <w:t>KPIs</w:t>
      </w:r>
      <w:proofErr w:type="spellEnd"/>
      <w:r>
        <w:rPr>
          <w:b/>
          <w:bCs/>
          <w:color w:val="000000"/>
        </w:rPr>
        <w:t xml:space="preserve"> del período actual finalizado;</w:t>
      </w:r>
    </w:p>
    <w:p w:rsidR="0062598D"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ejecutar su mejor clasificador (</w:t>
      </w:r>
      <w:proofErr w:type="spellStart"/>
      <w:r>
        <w:rPr>
          <w:b/>
          <w:bCs/>
          <w:color w:val="000000"/>
        </w:rPr>
        <w:t>KPIs</w:t>
      </w:r>
      <w:proofErr w:type="spellEnd"/>
      <w:r>
        <w:rPr>
          <w:b/>
          <w:bCs/>
          <w:color w:val="000000"/>
        </w:rPr>
        <w:t>);</w:t>
      </w:r>
    </w:p>
    <w:p w:rsidR="0062598D"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obtener etiqueta {</w:t>
      </w:r>
      <w:proofErr w:type="spellStart"/>
      <w:r>
        <w:rPr>
          <w:b/>
          <w:bCs/>
          <w:color w:val="000000"/>
        </w:rPr>
        <w:t>nada,poco,medio,mucho</w:t>
      </w:r>
      <w:proofErr w:type="spellEnd"/>
      <w:r>
        <w:rPr>
          <w:b/>
          <w:bCs/>
          <w:color w:val="000000"/>
        </w:rPr>
        <w:t>}</w:t>
      </w:r>
    </w:p>
    <w:p w:rsidR="0062598D" w:rsidRDefault="00C32A6C">
      <w:pPr>
        <w:pStyle w:val="HTMLconformatoprevio"/>
        <w:numPr>
          <w:ilvl w:val="1"/>
          <w:numId w:val="50"/>
        </w:numPr>
        <w:shd w:val="clear" w:color="auto" w:fill="FFFFFF"/>
        <w:tabs>
          <w:tab w:val="clear" w:pos="1440"/>
        </w:tabs>
        <w:spacing w:before="120" w:after="120"/>
        <w:ind w:left="2880" w:right="1440"/>
        <w:divId w:val="2086685900"/>
        <w:rPr>
          <w:color w:val="000000"/>
        </w:rPr>
      </w:pPr>
      <w:r>
        <w:rPr>
          <w:b/>
          <w:bCs/>
          <w:color w:val="000000"/>
        </w:rPr>
        <w:t>extrapolar a valores continuos(criterio experto);</w:t>
      </w:r>
    </w:p>
    <w:p w:rsidR="0062598D" w:rsidRDefault="0062598D">
      <w:pPr>
        <w:pStyle w:val="HTMLconformatoprevio"/>
        <w:numPr>
          <w:ilvl w:val="1"/>
          <w:numId w:val="50"/>
        </w:numPr>
        <w:shd w:val="clear" w:color="auto" w:fill="FFFFFF"/>
        <w:tabs>
          <w:tab w:val="clear" w:pos="1440"/>
        </w:tabs>
        <w:ind w:left="2160" w:right="720"/>
        <w:divId w:val="2086685900"/>
        <w:rPr>
          <w:color w:val="000000"/>
        </w:rPr>
      </w:pPr>
    </w:p>
    <w:p w:rsidR="0062598D" w:rsidRDefault="0062598D">
      <w:pPr>
        <w:pStyle w:val="HTMLconformatoprevio"/>
        <w:numPr>
          <w:ilvl w:val="1"/>
          <w:numId w:val="50"/>
        </w:numPr>
        <w:shd w:val="clear" w:color="auto" w:fill="FFFFFF"/>
        <w:tabs>
          <w:tab w:val="clear" w:pos="1440"/>
        </w:tabs>
        <w:ind w:left="2160" w:right="720"/>
        <w:divId w:val="2086685900"/>
        <w:rPr>
          <w:color w:val="000000"/>
        </w:rPr>
      </w:pPr>
    </w:p>
    <w:p w:rsidR="0062598D" w:rsidRDefault="0062598D">
      <w:pPr>
        <w:pStyle w:val="HTMLconformatoprevio"/>
        <w:numPr>
          <w:ilvl w:val="1"/>
          <w:numId w:val="50"/>
        </w:numPr>
        <w:shd w:val="clear" w:color="auto" w:fill="FFFFFF"/>
        <w:tabs>
          <w:tab w:val="clear" w:pos="1440"/>
        </w:tabs>
        <w:ind w:left="2160" w:right="720"/>
        <w:divId w:val="2086685900"/>
        <w:rPr>
          <w:color w:val="000000"/>
        </w:rPr>
      </w:pPr>
    </w:p>
    <w:p w:rsidR="0062598D" w:rsidRDefault="0062598D">
      <w:pPr>
        <w:pStyle w:val="HTMLconformatoprevio"/>
        <w:numPr>
          <w:ilvl w:val="0"/>
          <w:numId w:val="50"/>
        </w:numPr>
        <w:shd w:val="clear" w:color="auto" w:fill="FFFFFF"/>
        <w:tabs>
          <w:tab w:val="clear" w:pos="720"/>
        </w:tabs>
        <w:ind w:left="2160" w:right="720"/>
        <w:divId w:val="2086685900"/>
        <w:rPr>
          <w:color w:val="000000"/>
        </w:rPr>
      </w:pPr>
    </w:p>
    <w:p w:rsidR="0062598D" w:rsidRDefault="0062598D">
      <w:pPr>
        <w:pStyle w:val="HTMLconformatoprevio"/>
        <w:numPr>
          <w:ilvl w:val="0"/>
          <w:numId w:val="50"/>
        </w:numPr>
        <w:shd w:val="clear" w:color="auto" w:fill="FFFFFF"/>
        <w:tabs>
          <w:tab w:val="clear" w:pos="720"/>
        </w:tabs>
        <w:ind w:left="2160" w:right="720"/>
        <w:divId w:val="2086685900"/>
        <w:rPr>
          <w:color w:val="000000"/>
        </w:rPr>
      </w:pPr>
    </w:p>
    <w:p w:rsidR="0062598D" w:rsidRDefault="0062598D">
      <w:pPr>
        <w:pStyle w:val="HTMLconformatoprevio"/>
        <w:numPr>
          <w:ilvl w:val="0"/>
          <w:numId w:val="50"/>
        </w:numPr>
        <w:shd w:val="clear" w:color="auto" w:fill="FFFFFF"/>
        <w:tabs>
          <w:tab w:val="clear" w:pos="720"/>
        </w:tabs>
        <w:ind w:left="1440" w:right="720"/>
        <w:divId w:val="2086685900"/>
        <w:rPr>
          <w:color w:val="000000"/>
        </w:rPr>
      </w:pPr>
    </w:p>
    <w:p w:rsidR="0062598D" w:rsidRDefault="0062598D">
      <w:pPr>
        <w:pStyle w:val="HTMLconformatoprevio"/>
        <w:numPr>
          <w:ilvl w:val="0"/>
          <w:numId w:val="50"/>
        </w:numPr>
        <w:shd w:val="clear" w:color="auto" w:fill="FFFFFF"/>
        <w:tabs>
          <w:tab w:val="clear" w:pos="720"/>
        </w:tabs>
        <w:spacing w:before="120" w:after="120"/>
        <w:ind w:left="2160" w:right="1440"/>
        <w:divId w:val="2086685900"/>
        <w:rPr>
          <w:color w:val="000000"/>
        </w:rPr>
      </w:pPr>
    </w:p>
    <w:p w:rsidR="0062598D" w:rsidRDefault="00C32A6C">
      <w:pPr>
        <w:pStyle w:val="HTMLconformatoprevio"/>
        <w:numPr>
          <w:ilvl w:val="0"/>
          <w:numId w:val="50"/>
        </w:numPr>
        <w:shd w:val="clear" w:color="auto" w:fill="FFFFFF"/>
        <w:tabs>
          <w:tab w:val="clear" w:pos="720"/>
        </w:tabs>
        <w:spacing w:before="120" w:after="120"/>
        <w:ind w:left="2160" w:right="1440"/>
        <w:divId w:val="2086685900"/>
        <w:rPr>
          <w:color w:val="000000"/>
        </w:rPr>
      </w:pPr>
      <w:proofErr w:type="spellStart"/>
      <w:r>
        <w:rPr>
          <w:b/>
          <w:bCs/>
          <w:color w:val="000000"/>
        </w:rPr>
        <w:t>endfor</w:t>
      </w:r>
      <w:proofErr w:type="spellEnd"/>
      <w:r>
        <w:rPr>
          <w:b/>
          <w:bCs/>
          <w:color w:val="000000"/>
        </w:rPr>
        <w:t>;</w:t>
      </w:r>
    </w:p>
    <w:p w:rsidR="0062598D" w:rsidRDefault="0062598D">
      <w:pPr>
        <w:pStyle w:val="HTMLconformatoprevio"/>
        <w:numPr>
          <w:ilvl w:val="0"/>
          <w:numId w:val="50"/>
        </w:numPr>
        <w:shd w:val="clear" w:color="auto" w:fill="FFFFFF"/>
        <w:tabs>
          <w:tab w:val="clear" w:pos="720"/>
        </w:tabs>
        <w:ind w:left="1440" w:right="720"/>
        <w:divId w:val="2086685900"/>
        <w:rPr>
          <w:color w:val="000000"/>
        </w:rPr>
      </w:pPr>
    </w:p>
    <w:p w:rsidR="0062598D" w:rsidRDefault="0062598D">
      <w:pPr>
        <w:pStyle w:val="HTMLconformatoprevio"/>
        <w:numPr>
          <w:ilvl w:val="0"/>
          <w:numId w:val="50"/>
        </w:numPr>
        <w:shd w:val="clear" w:color="auto" w:fill="FFFFFF"/>
        <w:tabs>
          <w:tab w:val="clear" w:pos="720"/>
        </w:tabs>
        <w:ind w:left="1440" w:right="720"/>
        <w:divId w:val="2086685900"/>
        <w:rPr>
          <w:color w:val="000000"/>
        </w:rPr>
      </w:pPr>
    </w:p>
    <w:p w:rsidR="0062598D" w:rsidRDefault="0062598D">
      <w:pPr>
        <w:pStyle w:val="HTMLconformatoprevio"/>
        <w:shd w:val="clear" w:color="auto" w:fill="FFFFFF"/>
        <w:ind w:left="1440" w:right="720"/>
        <w:divId w:val="2086685900"/>
        <w:rPr>
          <w:color w:val="000000"/>
        </w:rPr>
      </w:pPr>
    </w:p>
    <w:p w:rsidR="0062598D" w:rsidRDefault="0062598D">
      <w:pPr>
        <w:pStyle w:val="HTMLconformatoprevio"/>
        <w:shd w:val="clear" w:color="auto" w:fill="FFFFFF"/>
        <w:ind w:left="1440" w:right="720"/>
        <w:divId w:val="2086685900"/>
        <w:rPr>
          <w:color w:val="000000"/>
        </w:rPr>
      </w:pPr>
    </w:p>
    <w:p w:rsidR="0062598D" w:rsidRDefault="0062598D">
      <w:pPr>
        <w:pStyle w:val="HTMLconformatoprevio"/>
        <w:shd w:val="clear" w:color="auto" w:fill="FFFFFF"/>
        <w:ind w:left="720" w:right="720"/>
        <w:divId w:val="2086685900"/>
        <w:rPr>
          <w:color w:val="000000"/>
        </w:rPr>
      </w:pPr>
    </w:p>
    <w:p w:rsidR="0062598D" w:rsidRDefault="0062598D">
      <w:pPr>
        <w:pStyle w:val="HTMLconformatoprevio"/>
        <w:shd w:val="clear" w:color="auto" w:fill="FFFFFF"/>
        <w:spacing w:before="120" w:after="120"/>
        <w:ind w:left="1440" w:right="1440"/>
        <w:divId w:val="2086685900"/>
        <w:rPr>
          <w:color w:val="000000"/>
        </w:rPr>
      </w:pPr>
    </w:p>
    <w:p w:rsidR="0062598D" w:rsidRDefault="00C32A6C">
      <w:pPr>
        <w:pStyle w:val="HTMLconformatoprevio"/>
        <w:shd w:val="clear" w:color="auto" w:fill="FFFFFF"/>
        <w:spacing w:before="120" w:after="120"/>
        <w:ind w:left="1440" w:right="1440"/>
        <w:divId w:val="2086685900"/>
        <w:rPr>
          <w:color w:val="000000"/>
        </w:rPr>
      </w:pPr>
      <w:proofErr w:type="spellStart"/>
      <w:r>
        <w:rPr>
          <w:b/>
          <w:bCs/>
          <w:color w:val="000000"/>
        </w:rPr>
        <w:t>endfor</w:t>
      </w:r>
      <w:proofErr w:type="spellEnd"/>
      <w:r>
        <w:rPr>
          <w:b/>
          <w:bCs/>
          <w:color w:val="000000"/>
        </w:rPr>
        <w:t>;</w:t>
      </w:r>
    </w:p>
    <w:p w:rsidR="0062598D" w:rsidRDefault="0062598D">
      <w:pPr>
        <w:pStyle w:val="HTMLconformatoprevio"/>
        <w:shd w:val="clear" w:color="auto" w:fill="FFFFFF"/>
        <w:ind w:left="720" w:right="720"/>
        <w:divId w:val="2086685900"/>
        <w:rPr>
          <w:color w:val="000000"/>
        </w:rPr>
      </w:pPr>
    </w:p>
    <w:p w:rsidR="0062598D" w:rsidRDefault="0062598D">
      <w:pPr>
        <w:pStyle w:val="HTMLconformatoprevio"/>
        <w:shd w:val="clear" w:color="auto" w:fill="FFFFFF"/>
        <w:ind w:left="720" w:right="720"/>
        <w:jc w:val="center"/>
        <w:divId w:val="2086685900"/>
        <w:rPr>
          <w:rFonts w:ascii="Arial" w:hAnsi="Arial" w:cs="Arial"/>
          <w:color w:val="000000"/>
        </w:rPr>
      </w:pPr>
    </w:p>
    <w:p w:rsidR="0062598D" w:rsidRDefault="00C32A6C">
      <w:pPr>
        <w:pStyle w:val="HTMLconformatoprevio"/>
        <w:shd w:val="clear" w:color="auto" w:fill="FFFFFF"/>
        <w:ind w:left="720" w:right="720"/>
        <w:jc w:val="center"/>
        <w:divId w:val="2086685900"/>
        <w:rPr>
          <w:rFonts w:ascii="Arial" w:hAnsi="Arial" w:cs="Arial"/>
          <w:color w:val="000000"/>
        </w:rPr>
      </w:pPr>
      <w:proofErr w:type="spellStart"/>
      <w:r>
        <w:rPr>
          <w:rFonts w:ascii="Arial" w:hAnsi="Arial" w:cs="Arial"/>
          <w:color w:val="000000"/>
        </w:rPr>
        <w:t>Algorithm</w:t>
      </w:r>
      <w:proofErr w:type="spellEnd"/>
      <w:r>
        <w:rPr>
          <w:rFonts w:ascii="Arial" w:hAnsi="Arial" w:cs="Arial"/>
          <w:color w:val="000000"/>
        </w:rPr>
        <w:t xml:space="preserve"> 6.2</w:t>
      </w:r>
      <w:r>
        <w:rPr>
          <w:rFonts w:ascii="Arial" w:hAnsi="Arial" w:cs="Arial"/>
          <w:color w:val="000000"/>
        </w:rPr>
        <w:t> </w:t>
      </w:r>
      <w:r>
        <w:rPr>
          <w:rFonts w:ascii="Arial" w:hAnsi="Arial" w:cs="Arial"/>
          <w:color w:val="000000"/>
        </w:rPr>
        <w:t xml:space="preserve">Pseudocódigo para el proceso de pronóstico de la demanda. </w:t>
      </w:r>
    </w:p>
    <w:p w:rsidR="0062598D" w:rsidRDefault="0062598D">
      <w:pPr>
        <w:pStyle w:val="HTMLconformatoprevio"/>
        <w:shd w:val="clear" w:color="auto" w:fill="FFFFFF"/>
        <w:ind w:left="720" w:right="720"/>
        <w:divId w:val="2086685900"/>
        <w:rPr>
          <w:rStyle w:val="tiny"/>
          <w:color w:val="000000"/>
        </w:rPr>
      </w:pPr>
    </w:p>
    <w:p w:rsidR="0062598D" w:rsidRDefault="0062598D">
      <w:pPr>
        <w:pStyle w:val="HTMLconformatoprevio"/>
        <w:shd w:val="clear" w:color="auto" w:fill="FFFFFF"/>
        <w:ind w:left="720" w:right="720"/>
        <w:divId w:val="2086685900"/>
        <w:rPr>
          <w:color w:val="000000"/>
        </w:rPr>
      </w:pPr>
    </w:p>
    <w:p w:rsidR="0062598D" w:rsidRDefault="0062598D">
      <w:pPr>
        <w:pStyle w:val="HTMLconformatoprevio"/>
        <w:shd w:val="clear" w:color="auto" w:fill="FFFFFF"/>
        <w:ind w:left="720" w:right="720"/>
        <w:jc w:val="center"/>
        <w:divId w:val="1607736764"/>
        <w:rPr>
          <w:color w:val="000000"/>
        </w:rPr>
      </w:pPr>
    </w:p>
    <w:p w:rsidR="0062598D" w:rsidRDefault="0062598D">
      <w:pPr>
        <w:pStyle w:val="HTMLconformatoprevio"/>
        <w:shd w:val="clear" w:color="auto" w:fill="FFFFFF"/>
        <w:ind w:left="720" w:right="720"/>
        <w:jc w:val="center"/>
        <w:divId w:val="1607736764"/>
        <w:rPr>
          <w:color w:val="000000"/>
        </w:rPr>
      </w:pPr>
    </w:p>
    <w:p w:rsidR="0062598D" w:rsidRDefault="0062598D">
      <w:pPr>
        <w:pStyle w:val="HTMLconformatoprevio"/>
        <w:shd w:val="clear" w:color="auto" w:fill="FFFFFF"/>
        <w:ind w:left="720" w:right="720"/>
        <w:divId w:val="1002315498"/>
        <w:rPr>
          <w:rStyle w:val="tiny"/>
          <w:color w:val="000000"/>
        </w:rPr>
      </w:pPr>
    </w:p>
    <w:p w:rsidR="0062598D" w:rsidRDefault="0062598D">
      <w:pPr>
        <w:pStyle w:val="HTMLconformatoprevio"/>
        <w:shd w:val="clear" w:color="auto" w:fill="FFFFFF"/>
        <w:ind w:left="720" w:right="720"/>
        <w:divId w:val="1002315498"/>
        <w:rPr>
          <w:color w:val="000000"/>
        </w:rPr>
      </w:pPr>
    </w:p>
    <w:p w:rsidR="0062598D" w:rsidRDefault="00C32A6C">
      <w:pPr>
        <w:shd w:val="clear" w:color="auto" w:fill="FFFFFF"/>
        <w:spacing w:line="360" w:lineRule="atLeast"/>
        <w:divId w:val="1201623810"/>
        <w:rPr>
          <w:rFonts w:ascii="Arial" w:eastAsia="Times New Roman" w:hAnsi="Arial" w:cs="Arial"/>
          <w:color w:val="000000"/>
          <w:sz w:val="22"/>
          <w:szCs w:val="22"/>
        </w:rPr>
      </w:pPr>
      <w:r>
        <w:rPr>
          <w:rFonts w:ascii="Arial" w:eastAsia="Times New Roman" w:hAnsi="Arial" w:cs="Arial"/>
          <w:color w:val="000000"/>
          <w:sz w:val="22"/>
          <w:szCs w:val="22"/>
        </w:rPr>
        <w:t xml:space="preserve">Como se mencionó anteriormente, la técnica propuesta arroja como resultado un valor discreto </w:t>
      </w:r>
      <w:r>
        <w:rPr>
          <w:rStyle w:val="formula1"/>
          <w:rFonts w:eastAsia="Times New Roman"/>
          <w:i/>
          <w:iCs/>
          <w:color w:val="000000"/>
          <w:spacing w:val="12"/>
          <w:sz w:val="22"/>
          <w:szCs w:val="22"/>
        </w:rPr>
        <w:t>y</w:t>
      </w:r>
      <w:r>
        <w:rPr>
          <w:rStyle w:val="formula1"/>
          <w:rFonts w:eastAsia="Times New Roman"/>
          <w:color w:val="000000"/>
          <w:sz w:val="22"/>
          <w:szCs w:val="22"/>
        </w:rPr>
        <w:t> </w:t>
      </w:r>
      <w:r>
        <w:rPr>
          <w:rStyle w:val="formula1"/>
          <w:rFonts w:ascii="Cambria Math" w:eastAsia="Times New Roman" w:hAnsi="Cambria Math" w:cs="Cambria Math"/>
          <w:color w:val="000000"/>
          <w:sz w:val="22"/>
          <w:szCs w:val="22"/>
        </w:rPr>
        <w:t>∈</w:t>
      </w:r>
      <w:r>
        <w:rPr>
          <w:rStyle w:val="formula1"/>
          <w:rFonts w:eastAsia="Times New Roman"/>
          <w:color w:val="000000"/>
          <w:sz w:val="22"/>
          <w:szCs w:val="22"/>
        </w:rPr>
        <w:t> </w:t>
      </w:r>
      <w:r>
        <w:rPr>
          <w:rStyle w:val="symbol"/>
          <w:rFonts w:eastAsia="Times New Roman"/>
          <w:color w:val="000000"/>
          <w:sz w:val="28"/>
          <w:szCs w:val="28"/>
        </w:rPr>
        <w:t>{</w:t>
      </w:r>
      <w:proofErr w:type="spellStart"/>
      <w:r>
        <w:rPr>
          <w:rStyle w:val="formula1"/>
          <w:rFonts w:eastAsia="Times New Roman"/>
          <w:i/>
          <w:iCs/>
          <w:color w:val="000000"/>
          <w:spacing w:val="12"/>
          <w:sz w:val="22"/>
          <w:szCs w:val="22"/>
        </w:rPr>
        <w:t>Nada</w:t>
      </w:r>
      <w:r>
        <w:rPr>
          <w:rStyle w:val="formula1"/>
          <w:rFonts w:eastAsia="Times New Roman"/>
          <w:color w:val="000000"/>
          <w:sz w:val="22"/>
          <w:szCs w:val="22"/>
        </w:rPr>
        <w:t>, </w:t>
      </w:r>
      <w:r>
        <w:rPr>
          <w:rStyle w:val="formula1"/>
          <w:rFonts w:eastAsia="Times New Roman"/>
          <w:i/>
          <w:iCs/>
          <w:color w:val="000000"/>
          <w:spacing w:val="12"/>
          <w:sz w:val="22"/>
          <w:szCs w:val="22"/>
        </w:rPr>
        <w:t>Poco</w:t>
      </w:r>
      <w:r>
        <w:rPr>
          <w:rStyle w:val="formula1"/>
          <w:rFonts w:eastAsia="Times New Roman"/>
          <w:color w:val="000000"/>
          <w:sz w:val="22"/>
          <w:szCs w:val="22"/>
        </w:rPr>
        <w:t>, </w:t>
      </w:r>
      <w:r>
        <w:rPr>
          <w:rStyle w:val="formula1"/>
          <w:rFonts w:eastAsia="Times New Roman"/>
          <w:i/>
          <w:iCs/>
          <w:color w:val="000000"/>
          <w:spacing w:val="12"/>
          <w:sz w:val="22"/>
          <w:szCs w:val="22"/>
        </w:rPr>
        <w:t>Medio</w:t>
      </w:r>
      <w:r>
        <w:rPr>
          <w:rStyle w:val="formula1"/>
          <w:rFonts w:eastAsia="Times New Roman"/>
          <w:color w:val="000000"/>
          <w:sz w:val="22"/>
          <w:szCs w:val="22"/>
        </w:rPr>
        <w:t>, </w:t>
      </w:r>
      <w:r>
        <w:rPr>
          <w:rStyle w:val="formula1"/>
          <w:rFonts w:eastAsia="Times New Roman"/>
          <w:i/>
          <w:iCs/>
          <w:color w:val="000000"/>
          <w:spacing w:val="12"/>
          <w:sz w:val="22"/>
          <w:szCs w:val="22"/>
        </w:rPr>
        <w:t>Mucho</w:t>
      </w:r>
      <w:proofErr w:type="spellEnd"/>
      <w:r>
        <w:rPr>
          <w:rStyle w:val="symbol"/>
          <w:rFonts w:eastAsia="Times New Roman"/>
          <w:color w:val="000000"/>
          <w:sz w:val="28"/>
          <w:szCs w:val="28"/>
        </w:rPr>
        <w:t>}</w:t>
      </w:r>
      <w:r>
        <w:rPr>
          <w:rFonts w:ascii="Arial" w:eastAsia="Times New Roman" w:hAnsi="Arial" w:cs="Arial"/>
          <w:color w:val="000000"/>
          <w:sz w:val="22"/>
          <w:szCs w:val="22"/>
        </w:rPr>
        <w:t xml:space="preserve">. Luego en función de la etiqueta resultante, del tipo de producto y del período seleccionado, el experto extrapola a un valor continuo que representa la cantidad en la orden de compra. El significado de las etiquetas varía en función del tipo de producto. </w:t>
      </w:r>
    </w:p>
    <w:p w:rsidR="0062598D" w:rsidRDefault="00C32A6C">
      <w:pPr>
        <w:pStyle w:val="Ttulo2"/>
        <w:shd w:val="clear" w:color="auto" w:fill="FFFFFF"/>
        <w:divId w:val="1002315498"/>
        <w:rPr>
          <w:rFonts w:ascii="Arial" w:eastAsia="Times New Roman" w:hAnsi="Arial" w:cs="Arial"/>
          <w:color w:val="000000"/>
        </w:rPr>
      </w:pPr>
      <w:bookmarkStart w:id="240" w:name="toc-Section-6.6"/>
      <w:r>
        <w:rPr>
          <w:rFonts w:ascii="Arial" w:eastAsia="Times New Roman" w:hAnsi="Arial" w:cs="Arial"/>
          <w:color w:val="000000"/>
        </w:rPr>
        <w:t>6.6</w:t>
      </w:r>
      <w:bookmarkEnd w:id="240"/>
      <w:r>
        <w:rPr>
          <w:rFonts w:ascii="Arial" w:eastAsia="Times New Roman" w:hAnsi="Arial" w:cs="Arial"/>
          <w:color w:val="000000"/>
        </w:rPr>
        <w:t> </w:t>
      </w:r>
      <w:r>
        <w:rPr>
          <w:rFonts w:ascii="Arial" w:eastAsia="Times New Roman" w:hAnsi="Arial" w:cs="Arial"/>
          <w:color w:val="000000"/>
        </w:rPr>
        <w:t xml:space="preserve">Discusión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41" w:name="toc-Subsection-6.6.1"/>
      <w:r>
        <w:rPr>
          <w:rFonts w:ascii="Arial" w:eastAsia="Times New Roman" w:hAnsi="Arial" w:cs="Arial"/>
          <w:color w:val="000000"/>
        </w:rPr>
        <w:t>6.6.1</w:t>
      </w:r>
      <w:bookmarkEnd w:id="241"/>
      <w:r>
        <w:rPr>
          <w:rFonts w:ascii="Arial" w:eastAsia="Times New Roman" w:hAnsi="Arial" w:cs="Arial"/>
          <w:color w:val="000000"/>
        </w:rPr>
        <w:t> </w:t>
      </w:r>
      <w:r>
        <w:rPr>
          <w:rFonts w:ascii="Arial" w:eastAsia="Times New Roman" w:hAnsi="Arial" w:cs="Arial"/>
          <w:color w:val="000000"/>
        </w:rPr>
        <w:t xml:space="preserve">Impacto del período de análisis </w:t>
      </w:r>
    </w:p>
    <w:p w:rsidR="0062598D" w:rsidRDefault="00C32A6C">
      <w:pPr>
        <w:shd w:val="clear" w:color="auto" w:fill="FFFFFF"/>
        <w:spacing w:line="360" w:lineRule="atLeast"/>
        <w:divId w:val="153224386"/>
        <w:rPr>
          <w:rFonts w:ascii="Arial" w:eastAsia="Times New Roman" w:hAnsi="Arial" w:cs="Arial"/>
          <w:color w:val="000000"/>
          <w:sz w:val="22"/>
          <w:szCs w:val="22"/>
        </w:rPr>
      </w:pPr>
      <w:r>
        <w:rPr>
          <w:rFonts w:ascii="Arial" w:eastAsia="Times New Roman" w:hAnsi="Arial" w:cs="Arial"/>
          <w:color w:val="000000"/>
          <w:sz w:val="22"/>
          <w:szCs w:val="22"/>
        </w:rPr>
        <w:t xml:space="preserve">Una de las decisiones que se debe tomar es acerca del tiempo asignado al período de análisis. En este trabajo se analizaron tres períodos distintos: mensuales, quincenales y semanales con propósitos experimentales y por ser los más comunes en el ámbito comercial. En la práctica, la elección del período es una decisión estratégica a nivel gerencial que depende en gran medida del sector y tamaño de la empresa, tipos de productos y otros criterios. </w:t>
      </w:r>
    </w:p>
    <w:p w:rsidR="0062598D" w:rsidRDefault="00C32A6C">
      <w:pPr>
        <w:shd w:val="clear" w:color="auto" w:fill="FFFFFF"/>
        <w:spacing w:line="360" w:lineRule="atLeast"/>
        <w:ind w:firstLine="600"/>
        <w:divId w:val="157230646"/>
        <w:rPr>
          <w:rFonts w:ascii="Arial" w:eastAsia="Times New Roman" w:hAnsi="Arial" w:cs="Arial"/>
          <w:color w:val="000000"/>
          <w:sz w:val="22"/>
          <w:szCs w:val="22"/>
        </w:rPr>
      </w:pPr>
      <w:r>
        <w:rPr>
          <w:rFonts w:ascii="Arial" w:eastAsia="Times New Roman" w:hAnsi="Arial" w:cs="Arial"/>
          <w:color w:val="000000"/>
          <w:sz w:val="22"/>
          <w:szCs w:val="22"/>
        </w:rPr>
        <w:t xml:space="preserve">En el presente trabajo, por tratarse de períodos de tiempo muy cercanos (1, 2 y 4 semanas) no se observan diferencias significativas en los porcentajes de aciertos. Otro factor a tener en cuenta es que para períodos de tiempo muy extensos (6, 12 meses) existe mayor incertidumbre en el pronóstico. </w:t>
      </w:r>
    </w:p>
    <w:p w:rsidR="0062598D" w:rsidRDefault="00C32A6C">
      <w:pPr>
        <w:pStyle w:val="Ttulo3"/>
        <w:shd w:val="clear" w:color="auto" w:fill="FFFFFF"/>
        <w:spacing w:line="360" w:lineRule="atLeast"/>
        <w:divId w:val="1002315498"/>
        <w:rPr>
          <w:rFonts w:ascii="Arial" w:eastAsia="Times New Roman" w:hAnsi="Arial" w:cs="Arial"/>
          <w:color w:val="000000"/>
        </w:rPr>
      </w:pPr>
      <w:bookmarkStart w:id="242" w:name="toc-Subsection-6.6.2"/>
      <w:r>
        <w:rPr>
          <w:rFonts w:ascii="Arial" w:eastAsia="Times New Roman" w:hAnsi="Arial" w:cs="Arial"/>
          <w:color w:val="000000"/>
        </w:rPr>
        <w:t>6.6.2</w:t>
      </w:r>
      <w:bookmarkEnd w:id="242"/>
      <w:r>
        <w:rPr>
          <w:rFonts w:ascii="Arial" w:eastAsia="Times New Roman" w:hAnsi="Arial" w:cs="Arial"/>
          <w:color w:val="000000"/>
        </w:rPr>
        <w:t> </w:t>
      </w:r>
      <w:r>
        <w:rPr>
          <w:rFonts w:ascii="Arial" w:eastAsia="Times New Roman" w:hAnsi="Arial" w:cs="Arial"/>
          <w:color w:val="000000"/>
        </w:rPr>
        <w:t xml:space="preserve">Impacto del etiquetado </w:t>
      </w:r>
    </w:p>
    <w:p w:rsidR="0062598D" w:rsidRDefault="00C32A6C">
      <w:pPr>
        <w:shd w:val="clear" w:color="auto" w:fill="FFFFFF"/>
        <w:spacing w:line="360" w:lineRule="atLeast"/>
        <w:divId w:val="1987318863"/>
        <w:rPr>
          <w:rFonts w:ascii="Arial" w:eastAsia="Times New Roman" w:hAnsi="Arial" w:cs="Arial"/>
          <w:color w:val="000000"/>
          <w:sz w:val="22"/>
          <w:szCs w:val="22"/>
        </w:rPr>
      </w:pPr>
      <w:r>
        <w:rPr>
          <w:rFonts w:ascii="Arial" w:eastAsia="Times New Roman" w:hAnsi="Arial" w:cs="Arial"/>
          <w:color w:val="000000"/>
          <w:sz w:val="22"/>
          <w:szCs w:val="22"/>
        </w:rPr>
        <w:t xml:space="preserve">La técnica propuesta se trata de un sistema </w:t>
      </w:r>
      <w:proofErr w:type="spellStart"/>
      <w:r>
        <w:rPr>
          <w:rFonts w:ascii="Arial" w:eastAsia="Times New Roman" w:hAnsi="Arial" w:cs="Arial"/>
          <w:color w:val="000000"/>
          <w:sz w:val="22"/>
          <w:szCs w:val="22"/>
        </w:rPr>
        <w:t>parametrizado</w:t>
      </w:r>
      <w:proofErr w:type="spellEnd"/>
      <w:r>
        <w:rPr>
          <w:rFonts w:ascii="Arial" w:eastAsia="Times New Roman" w:hAnsi="Arial" w:cs="Arial"/>
          <w:color w:val="000000"/>
          <w:sz w:val="22"/>
          <w:szCs w:val="22"/>
        </w:rPr>
        <w:t xml:space="preserve">, donde las variables principales son el período comercial y las etiquetas seleccionadas para la clasificación. Por cuestiones de practicidad y generalidad se eligió para este trabajo un enfoque de problema de clasificación. El etiquetado proporciona mayor flexibilidad al sistema y un entorno más controlable, en comparación a un sistema de asignación de valores continuos. La flexibilidad del sistema permitió emular la opinión del experto en compras y encontrar una cantidad eficiente de etiquetas. </w:t>
      </w:r>
    </w:p>
    <w:p w:rsidR="0062598D" w:rsidRDefault="00C32A6C">
      <w:pPr>
        <w:pStyle w:val="Ttulo1"/>
        <w:shd w:val="clear" w:color="auto" w:fill="FFFFFF"/>
        <w:divId w:val="1002315498"/>
        <w:rPr>
          <w:rFonts w:ascii="Arial" w:eastAsia="Times New Roman" w:hAnsi="Arial" w:cs="Arial"/>
          <w:color w:val="000000"/>
        </w:rPr>
      </w:pPr>
      <w:bookmarkStart w:id="243" w:name="toc-Chapter-7"/>
      <w:r>
        <w:rPr>
          <w:rFonts w:ascii="Arial" w:eastAsia="Times New Roman" w:hAnsi="Arial" w:cs="Arial"/>
          <w:color w:val="000000"/>
        </w:rPr>
        <w:t>7</w:t>
      </w:r>
      <w:bookmarkEnd w:id="243"/>
      <w:r>
        <w:rPr>
          <w:rFonts w:ascii="Arial" w:eastAsia="Times New Roman" w:hAnsi="Arial" w:cs="Arial"/>
          <w:color w:val="000000"/>
        </w:rPr>
        <w:t> </w:t>
      </w:r>
      <w:r>
        <w:rPr>
          <w:rFonts w:ascii="Arial" w:eastAsia="Times New Roman" w:hAnsi="Arial" w:cs="Arial"/>
          <w:color w:val="000000"/>
        </w:rPr>
        <w:t xml:space="preserve">Conclusiones </w:t>
      </w:r>
    </w:p>
    <w:p w:rsidR="0062598D" w:rsidRDefault="00C32A6C">
      <w:pPr>
        <w:pStyle w:val="Ttulo2"/>
        <w:shd w:val="clear" w:color="auto" w:fill="FFFFFF"/>
        <w:divId w:val="1002315498"/>
        <w:rPr>
          <w:rFonts w:ascii="Arial" w:eastAsia="Times New Roman" w:hAnsi="Arial" w:cs="Arial"/>
          <w:color w:val="000000"/>
        </w:rPr>
      </w:pPr>
      <w:bookmarkStart w:id="244" w:name="toc-Section-7.1"/>
      <w:r>
        <w:rPr>
          <w:rFonts w:ascii="Arial" w:eastAsia="Times New Roman" w:hAnsi="Arial" w:cs="Arial"/>
          <w:color w:val="000000"/>
        </w:rPr>
        <w:t>7.1</w:t>
      </w:r>
      <w:bookmarkEnd w:id="244"/>
      <w:r>
        <w:rPr>
          <w:rFonts w:ascii="Arial" w:eastAsia="Times New Roman" w:hAnsi="Arial" w:cs="Arial"/>
          <w:color w:val="000000"/>
        </w:rPr>
        <w:t> </w:t>
      </w:r>
      <w:r>
        <w:rPr>
          <w:rFonts w:ascii="Arial" w:eastAsia="Times New Roman" w:hAnsi="Arial" w:cs="Arial"/>
          <w:color w:val="000000"/>
        </w:rPr>
        <w:t xml:space="preserve">Conclusiones Generales </w:t>
      </w:r>
    </w:p>
    <w:p w:rsidR="0062598D" w:rsidRDefault="00C32A6C">
      <w:pPr>
        <w:shd w:val="clear" w:color="auto" w:fill="FFFFFF"/>
        <w:spacing w:line="360" w:lineRule="atLeast"/>
        <w:divId w:val="432555314"/>
        <w:rPr>
          <w:rFonts w:ascii="Arial" w:eastAsia="Times New Roman" w:hAnsi="Arial" w:cs="Arial"/>
          <w:color w:val="000000"/>
          <w:sz w:val="22"/>
          <w:szCs w:val="22"/>
        </w:rPr>
      </w:pPr>
      <w:r>
        <w:rPr>
          <w:rFonts w:ascii="Arial" w:eastAsia="Times New Roman" w:hAnsi="Arial" w:cs="Arial"/>
          <w:color w:val="000000"/>
          <w:sz w:val="22"/>
          <w:szCs w:val="22"/>
        </w:rPr>
        <w:t xml:space="preserve">Este trabajo se enfocó en proponer una nueva técnica de pronóstico de la demanda de productos, para reposición de stock en empresas retail. En el capítulo 2 se mencionó que la gestión de compras es uno los ejes centrales en la actividad empresarial y la decisión del volumen de compras para cada producto es un desafío que enfrentan las empresas al momento de reponer el stock. Partiendo de esta premisa y analizando las técnicas de pronóstico de la demanda empleadas en la actualidad y el creciente incremento del uso de tecnologías de Business Intelligence en las organizaciones, se encontró la oportunidad de desarrollar una nueva técnica de pronóstico. </w:t>
      </w:r>
    </w:p>
    <w:p w:rsidR="0062598D" w:rsidRDefault="00C32A6C">
      <w:pPr>
        <w:shd w:val="clear" w:color="auto" w:fill="FFFFFF"/>
        <w:spacing w:line="360" w:lineRule="atLeast"/>
        <w:ind w:firstLine="600"/>
        <w:divId w:val="680937673"/>
        <w:rPr>
          <w:rFonts w:ascii="Arial" w:eastAsia="Times New Roman" w:hAnsi="Arial" w:cs="Arial"/>
          <w:color w:val="000000"/>
          <w:sz w:val="22"/>
          <w:szCs w:val="22"/>
        </w:rPr>
      </w:pPr>
      <w:r>
        <w:rPr>
          <w:rFonts w:ascii="Arial" w:eastAsia="Times New Roman" w:hAnsi="Arial" w:cs="Arial"/>
          <w:color w:val="000000"/>
          <w:sz w:val="22"/>
          <w:szCs w:val="22"/>
        </w:rPr>
        <w:t xml:space="preserve">En esta nueva técnica se utilizan los Indicadores Claves de Rendimiento y apoyados en la experiencia de un experto en compras (gerente o encargado de compras) se realiza la experimentación utilizando algoritmos de clasificación de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w:t>
      </w:r>
    </w:p>
    <w:p w:rsidR="0062598D" w:rsidRDefault="00C32A6C">
      <w:pPr>
        <w:shd w:val="clear" w:color="auto" w:fill="FFFFFF"/>
        <w:spacing w:line="360" w:lineRule="atLeast"/>
        <w:ind w:firstLine="600"/>
        <w:divId w:val="1424840048"/>
        <w:rPr>
          <w:rFonts w:ascii="Arial" w:eastAsia="Times New Roman" w:hAnsi="Arial" w:cs="Arial"/>
          <w:color w:val="000000"/>
          <w:sz w:val="22"/>
          <w:szCs w:val="22"/>
        </w:rPr>
      </w:pPr>
      <w:r>
        <w:rPr>
          <w:rFonts w:ascii="Arial" w:eastAsia="Times New Roman" w:hAnsi="Arial" w:cs="Arial"/>
          <w:color w:val="000000"/>
          <w:sz w:val="22"/>
          <w:szCs w:val="22"/>
        </w:rPr>
        <w:t xml:space="preserve">De acuerdo a los resultados experimentales se obtuvieron altas tasas de aciertos, haciendo pruebas exhaustivas con varios algoritmos de clasificación y validando con un método ampliamente aceptado. Es importante considerar que para una implementación real es primordial tener en cuenta los siguientes aspectos: el etiquetado </w:t>
      </w:r>
      <w:proofErr w:type="spellStart"/>
      <w:r>
        <w:rPr>
          <w:rFonts w:ascii="Arial" w:eastAsia="Times New Roman" w:hAnsi="Arial" w:cs="Arial"/>
          <w:color w:val="000000"/>
          <w:sz w:val="22"/>
          <w:szCs w:val="22"/>
        </w:rPr>
        <w:t>multiclase</w:t>
      </w:r>
      <w:proofErr w:type="spellEnd"/>
      <w:r>
        <w:rPr>
          <w:rFonts w:ascii="Arial" w:eastAsia="Times New Roman" w:hAnsi="Arial" w:cs="Arial"/>
          <w:color w:val="000000"/>
          <w:sz w:val="22"/>
          <w:szCs w:val="22"/>
        </w:rPr>
        <w:t xml:space="preserve"> puede ser reemplazado por valores continuos; el experto en compras debe realizar o guiar todo el proceso de etiquetado ya sea con valores continuos o discretos. </w:t>
      </w:r>
    </w:p>
    <w:p w:rsidR="0062598D" w:rsidRDefault="00C32A6C">
      <w:pPr>
        <w:shd w:val="clear" w:color="auto" w:fill="FFFFFF"/>
        <w:spacing w:line="360" w:lineRule="atLeast"/>
        <w:ind w:firstLine="600"/>
        <w:divId w:val="1362051507"/>
        <w:rPr>
          <w:rFonts w:ascii="Arial" w:eastAsia="Times New Roman" w:hAnsi="Arial" w:cs="Arial"/>
          <w:color w:val="000000"/>
          <w:sz w:val="22"/>
          <w:szCs w:val="22"/>
        </w:rPr>
      </w:pPr>
      <w:r>
        <w:rPr>
          <w:rFonts w:ascii="Arial" w:eastAsia="Times New Roman" w:hAnsi="Arial" w:cs="Arial"/>
          <w:color w:val="000000"/>
          <w:sz w:val="22"/>
          <w:szCs w:val="22"/>
        </w:rPr>
        <w:t xml:space="preserve">Para periodos de análisis cortos se obtuvieron buenos resultados, pero también podrían considerarse periodos de tiempo </w:t>
      </w:r>
      <w:proofErr w:type="spellStart"/>
      <w:r>
        <w:rPr>
          <w:rFonts w:ascii="Arial" w:eastAsia="Times New Roman" w:hAnsi="Arial" w:cs="Arial"/>
          <w:color w:val="000000"/>
          <w:sz w:val="22"/>
          <w:szCs w:val="22"/>
        </w:rPr>
        <w:t>mas</w:t>
      </w:r>
      <w:proofErr w:type="spellEnd"/>
      <w:r>
        <w:rPr>
          <w:rFonts w:ascii="Arial" w:eastAsia="Times New Roman" w:hAnsi="Arial" w:cs="Arial"/>
          <w:color w:val="000000"/>
          <w:sz w:val="22"/>
          <w:szCs w:val="22"/>
        </w:rPr>
        <w:t xml:space="preserve"> extensos; el conjunto de KPI seleccionados fueron en base a las limitaciones de la base de datos, es importante incluir otros KPI que consideren más aspectos como costos de inventario, marketing, clientes y otros. </w:t>
      </w:r>
    </w:p>
    <w:p w:rsidR="0062598D" w:rsidRDefault="00C32A6C">
      <w:pPr>
        <w:shd w:val="clear" w:color="auto" w:fill="FFFFFF"/>
        <w:spacing w:line="360" w:lineRule="atLeast"/>
        <w:ind w:firstLine="600"/>
        <w:divId w:val="344403472"/>
        <w:rPr>
          <w:rFonts w:ascii="Arial" w:eastAsia="Times New Roman" w:hAnsi="Arial" w:cs="Arial"/>
          <w:color w:val="000000"/>
          <w:sz w:val="22"/>
          <w:szCs w:val="22"/>
        </w:rPr>
      </w:pPr>
      <w:r>
        <w:rPr>
          <w:rFonts w:ascii="Arial" w:eastAsia="Times New Roman" w:hAnsi="Arial" w:cs="Arial"/>
          <w:color w:val="000000"/>
          <w:sz w:val="22"/>
          <w:szCs w:val="22"/>
        </w:rPr>
        <w:t xml:space="preserve">Como se mencionó en la introducción, para el sector retail la mayoría de las empresas puede pronosticar la demanda total de todos los productos como un grupo con errores menores al 5%, no obstante el pronóstico de la demanda de un producto puede generar errores considerablemente mayores con las técnicas vigentes. Con la técnica propuesta se logran errores menores al 5% por cada producto. Se pretende que esta técnica se convierta en una herramienta de apoyo en la toma de decisiones del gerente de compras en el proceso de reposición de stock. </w:t>
      </w:r>
    </w:p>
    <w:p w:rsidR="0062598D" w:rsidRDefault="00C32A6C">
      <w:pPr>
        <w:pStyle w:val="Ttulo2"/>
        <w:shd w:val="clear" w:color="auto" w:fill="FFFFFF"/>
        <w:divId w:val="1002315498"/>
        <w:rPr>
          <w:rFonts w:ascii="Arial" w:eastAsia="Times New Roman" w:hAnsi="Arial" w:cs="Arial"/>
          <w:color w:val="000000"/>
        </w:rPr>
      </w:pPr>
      <w:bookmarkStart w:id="245" w:name="toc-Section-7.2"/>
      <w:r>
        <w:rPr>
          <w:rFonts w:ascii="Arial" w:eastAsia="Times New Roman" w:hAnsi="Arial" w:cs="Arial"/>
          <w:color w:val="000000"/>
        </w:rPr>
        <w:t>7.2</w:t>
      </w:r>
      <w:bookmarkEnd w:id="245"/>
      <w:r>
        <w:rPr>
          <w:rFonts w:ascii="Arial" w:eastAsia="Times New Roman" w:hAnsi="Arial" w:cs="Arial"/>
          <w:color w:val="000000"/>
        </w:rPr>
        <w:t> </w:t>
      </w:r>
      <w:r>
        <w:rPr>
          <w:rFonts w:ascii="Arial" w:eastAsia="Times New Roman" w:hAnsi="Arial" w:cs="Arial"/>
          <w:color w:val="000000"/>
        </w:rPr>
        <w:t xml:space="preserve">Aporte de este Trabajo </w:t>
      </w:r>
    </w:p>
    <w:p w:rsidR="0062598D" w:rsidRDefault="00C32A6C">
      <w:pPr>
        <w:shd w:val="clear" w:color="auto" w:fill="FFFFFF"/>
        <w:spacing w:line="360" w:lineRule="atLeast"/>
        <w:divId w:val="940845013"/>
        <w:rPr>
          <w:rFonts w:ascii="Arial" w:eastAsia="Times New Roman" w:hAnsi="Arial" w:cs="Arial"/>
          <w:color w:val="000000"/>
          <w:sz w:val="22"/>
          <w:szCs w:val="22"/>
        </w:rPr>
      </w:pPr>
      <w:r>
        <w:rPr>
          <w:rFonts w:ascii="Arial" w:eastAsia="Times New Roman" w:hAnsi="Arial" w:cs="Arial"/>
          <w:color w:val="000000"/>
          <w:sz w:val="22"/>
          <w:szCs w:val="22"/>
        </w:rPr>
        <w:t xml:space="preserve">Este trabajo de grado brinda los siguientes resultados: </w:t>
      </w:r>
    </w:p>
    <w:p w:rsidR="0062598D"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Definición de KPI adaptados para la medición del rendimiento de productos individuales. </w:t>
      </w:r>
    </w:p>
    <w:p w:rsidR="0062598D"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Esquema básico y automatizado para el etiquetado de las instancias. </w:t>
      </w:r>
    </w:p>
    <w:p w:rsidR="0062598D"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Integración de las tecnologías de Business Intelligence centrado en los Indicadores Claves de Rendimiento y Machine </w:t>
      </w:r>
      <w:proofErr w:type="spellStart"/>
      <w:r>
        <w:rPr>
          <w:rFonts w:ascii="Arial" w:eastAsia="Times New Roman" w:hAnsi="Arial" w:cs="Arial"/>
          <w:color w:val="000000"/>
          <w:sz w:val="22"/>
          <w:szCs w:val="22"/>
        </w:rPr>
        <w:t>Learning</w:t>
      </w:r>
      <w:proofErr w:type="spellEnd"/>
      <w:r>
        <w:rPr>
          <w:rFonts w:ascii="Arial" w:eastAsia="Times New Roman" w:hAnsi="Arial" w:cs="Arial"/>
          <w:color w:val="000000"/>
          <w:sz w:val="22"/>
          <w:szCs w:val="22"/>
        </w:rPr>
        <w:t xml:space="preserve"> basado en aprendizaje supervisado. </w:t>
      </w:r>
    </w:p>
    <w:p w:rsidR="0062598D" w:rsidRDefault="00C32A6C">
      <w:pPr>
        <w:numPr>
          <w:ilvl w:val="0"/>
          <w:numId w:val="51"/>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Herramienta de pronóstico de la demanda de productos para reposición de stock. </w:t>
      </w:r>
    </w:p>
    <w:p w:rsidR="0062598D" w:rsidRDefault="00C32A6C">
      <w:pPr>
        <w:pStyle w:val="Ttulo2"/>
        <w:shd w:val="clear" w:color="auto" w:fill="FFFFFF"/>
        <w:divId w:val="1002315498"/>
        <w:rPr>
          <w:rFonts w:ascii="Arial" w:eastAsia="Times New Roman" w:hAnsi="Arial" w:cs="Arial"/>
          <w:color w:val="000000"/>
        </w:rPr>
      </w:pPr>
      <w:bookmarkStart w:id="246" w:name="toc-Section-7.3"/>
      <w:r>
        <w:rPr>
          <w:rFonts w:ascii="Arial" w:eastAsia="Times New Roman" w:hAnsi="Arial" w:cs="Arial"/>
          <w:color w:val="000000"/>
        </w:rPr>
        <w:t>7.3</w:t>
      </w:r>
      <w:bookmarkEnd w:id="246"/>
      <w:r>
        <w:rPr>
          <w:rFonts w:ascii="Arial" w:eastAsia="Times New Roman" w:hAnsi="Arial" w:cs="Arial"/>
          <w:color w:val="000000"/>
        </w:rPr>
        <w:t> </w:t>
      </w:r>
      <w:r>
        <w:rPr>
          <w:rFonts w:ascii="Arial" w:eastAsia="Times New Roman" w:hAnsi="Arial" w:cs="Arial"/>
          <w:color w:val="000000"/>
        </w:rPr>
        <w:t xml:space="preserve">Trabajos Futuros </w:t>
      </w:r>
    </w:p>
    <w:p w:rsidR="0062598D" w:rsidRDefault="00C32A6C">
      <w:pPr>
        <w:shd w:val="clear" w:color="auto" w:fill="FFFFFF"/>
        <w:spacing w:line="360" w:lineRule="atLeast"/>
        <w:divId w:val="1591767041"/>
        <w:rPr>
          <w:rFonts w:ascii="Arial" w:eastAsia="Times New Roman" w:hAnsi="Arial" w:cs="Arial"/>
          <w:color w:val="000000"/>
          <w:sz w:val="22"/>
          <w:szCs w:val="22"/>
        </w:rPr>
      </w:pPr>
      <w:r>
        <w:rPr>
          <w:rFonts w:ascii="Arial" w:eastAsia="Times New Roman" w:hAnsi="Arial" w:cs="Arial"/>
          <w:color w:val="000000"/>
          <w:sz w:val="22"/>
          <w:szCs w:val="22"/>
        </w:rPr>
        <w:t xml:space="preserve">Con el propósito de futuras mejoras del presente trabajo, a continuación se citan una serie de propuestas: </w:t>
      </w:r>
    </w:p>
    <w:p w:rsidR="0062598D"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Incorporar mas KPI referentes a otros procesos de negocios que inciden en la venta de un producto. </w:t>
      </w:r>
    </w:p>
    <w:p w:rsidR="0062598D"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Asignación por parte del experto en compras de valores continuos a la clase de las instancias. </w:t>
      </w:r>
    </w:p>
    <w:p w:rsidR="0062598D"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Etiquetado basado en </w:t>
      </w:r>
      <w:proofErr w:type="spellStart"/>
      <w:r>
        <w:rPr>
          <w:rFonts w:ascii="Arial" w:eastAsia="Times New Roman" w:hAnsi="Arial" w:cs="Arial"/>
          <w:color w:val="000000"/>
          <w:sz w:val="22"/>
          <w:szCs w:val="22"/>
        </w:rPr>
        <w:t>clustering</w:t>
      </w:r>
      <w:proofErr w:type="spellEnd"/>
      <w:r>
        <w:rPr>
          <w:rFonts w:ascii="Arial" w:eastAsia="Times New Roman" w:hAnsi="Arial" w:cs="Arial"/>
          <w:color w:val="000000"/>
          <w:sz w:val="22"/>
          <w:szCs w:val="22"/>
        </w:rPr>
        <w:t xml:space="preserve"> (aprendizaje no supervisado) con la aprobación del experto en compras. </w:t>
      </w:r>
    </w:p>
    <w:p w:rsidR="0062598D"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Optimizar los algoritmos de aprendizaje mediante el ajuste de los parámetros (</w:t>
      </w:r>
      <w:proofErr w:type="spellStart"/>
      <w:r>
        <w:rPr>
          <w:rFonts w:ascii="Arial" w:eastAsia="Times New Roman" w:hAnsi="Arial" w:cs="Arial"/>
          <w:i/>
          <w:iCs/>
          <w:color w:val="000000"/>
          <w:sz w:val="22"/>
          <w:szCs w:val="22"/>
        </w:rPr>
        <w:t>Tuning</w:t>
      </w:r>
      <w:proofErr w:type="spellEnd"/>
      <w:r>
        <w:rPr>
          <w:rFonts w:ascii="Arial" w:eastAsia="Times New Roman" w:hAnsi="Arial" w:cs="Arial"/>
          <w:i/>
          <w:iCs/>
          <w:color w:val="000000"/>
          <w:sz w:val="22"/>
          <w:szCs w:val="22"/>
        </w:rPr>
        <w:t xml:space="preserve"> </w:t>
      </w:r>
      <w:proofErr w:type="spellStart"/>
      <w:r>
        <w:rPr>
          <w:rFonts w:ascii="Arial" w:eastAsia="Times New Roman" w:hAnsi="Arial" w:cs="Arial"/>
          <w:i/>
          <w:iCs/>
          <w:color w:val="000000"/>
          <w:sz w:val="22"/>
          <w:szCs w:val="22"/>
        </w:rPr>
        <w:t>parameters</w:t>
      </w:r>
      <w:proofErr w:type="spellEnd"/>
      <w:r>
        <w:rPr>
          <w:rFonts w:ascii="Arial" w:eastAsia="Times New Roman" w:hAnsi="Arial" w:cs="Arial"/>
          <w:color w:val="000000"/>
          <w:sz w:val="22"/>
          <w:szCs w:val="22"/>
        </w:rPr>
        <w:t xml:space="preserve">). </w:t>
      </w:r>
    </w:p>
    <w:p w:rsidR="0062598D" w:rsidRDefault="00C32A6C">
      <w:pPr>
        <w:numPr>
          <w:ilvl w:val="0"/>
          <w:numId w:val="52"/>
        </w:numPr>
        <w:shd w:val="clear" w:color="auto" w:fill="FFFFFF"/>
        <w:spacing w:before="240" w:after="240" w:line="360" w:lineRule="atLeast"/>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Incluir costos asociados a un producto (costos de almacenamiento, seguro, mantenimiento, etc.). </w:t>
      </w:r>
    </w:p>
    <w:p w:rsidR="0062598D" w:rsidRPr="00093F93" w:rsidRDefault="00C32A6C" w:rsidP="00093F93">
      <w:pPr>
        <w:numPr>
          <w:ilvl w:val="0"/>
          <w:numId w:val="52"/>
        </w:numPr>
        <w:shd w:val="clear" w:color="auto" w:fill="FFFFFF"/>
        <w:spacing w:before="240" w:after="240" w:line="360" w:lineRule="atLeast"/>
        <w:ind w:left="725" w:right="5"/>
        <w:divId w:val="1002315498"/>
        <w:rPr>
          <w:rFonts w:ascii="Arial" w:eastAsia="Times New Roman" w:hAnsi="Arial" w:cs="Arial"/>
          <w:color w:val="000000"/>
          <w:sz w:val="22"/>
          <w:szCs w:val="22"/>
        </w:rPr>
      </w:pPr>
      <w:r>
        <w:rPr>
          <w:rFonts w:ascii="Arial" w:eastAsia="Times New Roman" w:hAnsi="Arial" w:cs="Arial"/>
          <w:color w:val="000000"/>
          <w:sz w:val="22"/>
          <w:szCs w:val="22"/>
        </w:rPr>
        <w:t xml:space="preserve">Desarrollar un software </w:t>
      </w:r>
      <w:proofErr w:type="spellStart"/>
      <w:r>
        <w:rPr>
          <w:rFonts w:ascii="Arial" w:eastAsia="Times New Roman" w:hAnsi="Arial" w:cs="Arial"/>
          <w:color w:val="000000"/>
          <w:sz w:val="22"/>
          <w:szCs w:val="22"/>
        </w:rPr>
        <w:t>SaaS</w:t>
      </w:r>
      <w:bookmarkStart w:id="247" w:name="noment-saas"/>
      <w:proofErr w:type="spellEnd"/>
      <w:r w:rsidR="0062598D">
        <w:rPr>
          <w:rFonts w:ascii="Arial" w:eastAsia="Times New Roman" w:hAnsi="Arial" w:cs="Arial"/>
          <w:color w:val="000000"/>
          <w:sz w:val="22"/>
          <w:szCs w:val="22"/>
        </w:rPr>
        <w:fldChar w:fldCharType="begin"/>
      </w:r>
      <w:r>
        <w:rPr>
          <w:rFonts w:ascii="Arial" w:eastAsia="Times New Roman" w:hAnsi="Arial" w:cs="Arial"/>
          <w:color w:val="000000"/>
          <w:sz w:val="22"/>
          <w:szCs w:val="22"/>
        </w:rPr>
        <w:instrText xml:space="preserve"> HYPERLINK "" \l "nom-saas" </w:instrText>
      </w:r>
      <w:r w:rsidR="0062598D">
        <w:rPr>
          <w:rFonts w:ascii="Arial" w:eastAsia="Times New Roman" w:hAnsi="Arial" w:cs="Arial"/>
          <w:color w:val="000000"/>
          <w:sz w:val="22"/>
          <w:szCs w:val="22"/>
        </w:rPr>
        <w:fldChar w:fldCharType="separate"/>
      </w:r>
      <w:r>
        <w:rPr>
          <w:rStyle w:val="Hipervnculo"/>
          <w:rFonts w:ascii="Arial" w:eastAsia="Times New Roman" w:hAnsi="Arial" w:cs="Arial"/>
          <w:sz w:val="22"/>
          <w:szCs w:val="22"/>
        </w:rPr>
        <w:t>↓</w:t>
      </w:r>
      <w:r w:rsidR="0062598D">
        <w:rPr>
          <w:rFonts w:ascii="Arial" w:eastAsia="Times New Roman" w:hAnsi="Arial" w:cs="Arial"/>
          <w:color w:val="000000"/>
          <w:sz w:val="22"/>
          <w:szCs w:val="22"/>
        </w:rPr>
        <w:fldChar w:fldCharType="end"/>
      </w:r>
      <w:bookmarkEnd w:id="247"/>
      <w:r>
        <w:rPr>
          <w:rFonts w:ascii="Arial" w:eastAsia="Times New Roman" w:hAnsi="Arial" w:cs="Arial"/>
          <w:color w:val="000000"/>
          <w:sz w:val="22"/>
          <w:szCs w:val="22"/>
        </w:rPr>
        <w:t xml:space="preserve"> (Software as a </w:t>
      </w:r>
      <w:proofErr w:type="spellStart"/>
      <w:r>
        <w:rPr>
          <w:rFonts w:ascii="Arial" w:eastAsia="Times New Roman" w:hAnsi="Arial" w:cs="Arial"/>
          <w:color w:val="000000"/>
          <w:sz w:val="22"/>
          <w:szCs w:val="22"/>
        </w:rPr>
        <w:t>Service</w:t>
      </w:r>
      <w:proofErr w:type="spellEnd"/>
      <w:r>
        <w:rPr>
          <w:rFonts w:ascii="Arial" w:eastAsia="Times New Roman" w:hAnsi="Arial" w:cs="Arial"/>
          <w:color w:val="000000"/>
          <w:sz w:val="22"/>
          <w:szCs w:val="22"/>
        </w:rPr>
        <w:t xml:space="preserve">) que provea un servicio de pronóstico de la demanda. </w:t>
      </w:r>
    </w:p>
    <w:sectPr w:rsidR="0062598D" w:rsidRPr="00093F93" w:rsidSect="006259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blackletter">
    <w:panose1 w:val="00000000000000000000"/>
    <w:charset w:val="00"/>
    <w:family w:val="roman"/>
    <w:notTrueType/>
    <w:pitch w:val="default"/>
    <w:sig w:usb0="00000000" w:usb1="00000000" w:usb2="00000000" w:usb3="00000000" w:csb0="00000000"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71C10"/>
    <w:multiLevelType w:val="multilevel"/>
    <w:tmpl w:val="AC66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73347D"/>
    <w:multiLevelType w:val="multilevel"/>
    <w:tmpl w:val="9CD2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121187"/>
    <w:multiLevelType w:val="multilevel"/>
    <w:tmpl w:val="448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785762"/>
    <w:multiLevelType w:val="multilevel"/>
    <w:tmpl w:val="2738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DE322D"/>
    <w:multiLevelType w:val="multilevel"/>
    <w:tmpl w:val="4006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25F7E"/>
    <w:multiLevelType w:val="multilevel"/>
    <w:tmpl w:val="685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839E2"/>
    <w:multiLevelType w:val="multilevel"/>
    <w:tmpl w:val="933E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BF6E61"/>
    <w:multiLevelType w:val="multilevel"/>
    <w:tmpl w:val="B1BE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D04F24"/>
    <w:multiLevelType w:val="multilevel"/>
    <w:tmpl w:val="E08E6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74119"/>
    <w:multiLevelType w:val="multilevel"/>
    <w:tmpl w:val="5BE2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B46448"/>
    <w:multiLevelType w:val="multilevel"/>
    <w:tmpl w:val="EB86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F57C88"/>
    <w:multiLevelType w:val="multilevel"/>
    <w:tmpl w:val="A3A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A02AD8"/>
    <w:multiLevelType w:val="multilevel"/>
    <w:tmpl w:val="B9BC1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CD41CF"/>
    <w:multiLevelType w:val="multilevel"/>
    <w:tmpl w:val="C8B6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911B1A"/>
    <w:multiLevelType w:val="multilevel"/>
    <w:tmpl w:val="C27E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FA786D"/>
    <w:multiLevelType w:val="multilevel"/>
    <w:tmpl w:val="6A9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4CB3E1B"/>
    <w:multiLevelType w:val="multilevel"/>
    <w:tmpl w:val="8936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5E1A2C"/>
    <w:multiLevelType w:val="multilevel"/>
    <w:tmpl w:val="6A84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5B0308"/>
    <w:multiLevelType w:val="multilevel"/>
    <w:tmpl w:val="F14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BED6140"/>
    <w:multiLevelType w:val="multilevel"/>
    <w:tmpl w:val="20CCA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C5B4787"/>
    <w:multiLevelType w:val="multilevel"/>
    <w:tmpl w:val="85B2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165D17"/>
    <w:multiLevelType w:val="multilevel"/>
    <w:tmpl w:val="29785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7BD1619"/>
    <w:multiLevelType w:val="multilevel"/>
    <w:tmpl w:val="E0D0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BA16A5"/>
    <w:multiLevelType w:val="multilevel"/>
    <w:tmpl w:val="BE1E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1A1099C"/>
    <w:multiLevelType w:val="multilevel"/>
    <w:tmpl w:val="8F34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1B495D"/>
    <w:multiLevelType w:val="multilevel"/>
    <w:tmpl w:val="4C3C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27263C7"/>
    <w:multiLevelType w:val="multilevel"/>
    <w:tmpl w:val="424C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3623B34"/>
    <w:multiLevelType w:val="multilevel"/>
    <w:tmpl w:val="D23A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7C1CF9"/>
    <w:multiLevelType w:val="multilevel"/>
    <w:tmpl w:val="4B0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4A234AF"/>
    <w:multiLevelType w:val="multilevel"/>
    <w:tmpl w:val="C7A8E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5A22D37"/>
    <w:multiLevelType w:val="multilevel"/>
    <w:tmpl w:val="AEB2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9796C57"/>
    <w:multiLevelType w:val="multilevel"/>
    <w:tmpl w:val="0496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AD87DEA"/>
    <w:multiLevelType w:val="multilevel"/>
    <w:tmpl w:val="82FC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BBE007F"/>
    <w:multiLevelType w:val="multilevel"/>
    <w:tmpl w:val="5346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5761C1"/>
    <w:multiLevelType w:val="multilevel"/>
    <w:tmpl w:val="016E5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CA64EFE"/>
    <w:multiLevelType w:val="multilevel"/>
    <w:tmpl w:val="58A08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FE4600"/>
    <w:multiLevelType w:val="multilevel"/>
    <w:tmpl w:val="66228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9265BB5"/>
    <w:multiLevelType w:val="multilevel"/>
    <w:tmpl w:val="16B8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32A23"/>
    <w:multiLevelType w:val="multilevel"/>
    <w:tmpl w:val="8B884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FF44B4"/>
    <w:multiLevelType w:val="multilevel"/>
    <w:tmpl w:val="05D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E108B2"/>
    <w:multiLevelType w:val="multilevel"/>
    <w:tmpl w:val="6778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E290998"/>
    <w:multiLevelType w:val="multilevel"/>
    <w:tmpl w:val="77BC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FC95CC7"/>
    <w:multiLevelType w:val="multilevel"/>
    <w:tmpl w:val="EA4CE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0E4505E"/>
    <w:multiLevelType w:val="multilevel"/>
    <w:tmpl w:val="FB04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BB5F4E"/>
    <w:multiLevelType w:val="multilevel"/>
    <w:tmpl w:val="DB305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23A6E03"/>
    <w:multiLevelType w:val="multilevel"/>
    <w:tmpl w:val="8BE4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E04FED"/>
    <w:multiLevelType w:val="multilevel"/>
    <w:tmpl w:val="1C6EF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58F4A0F"/>
    <w:multiLevelType w:val="multilevel"/>
    <w:tmpl w:val="4710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452E87"/>
    <w:multiLevelType w:val="multilevel"/>
    <w:tmpl w:val="5E1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A241B97"/>
    <w:multiLevelType w:val="multilevel"/>
    <w:tmpl w:val="292E1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C036555"/>
    <w:multiLevelType w:val="multilevel"/>
    <w:tmpl w:val="50BE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7C1A341B"/>
    <w:multiLevelType w:val="multilevel"/>
    <w:tmpl w:val="6650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27"/>
  </w:num>
  <w:num w:numId="3">
    <w:abstractNumId w:val="4"/>
  </w:num>
  <w:num w:numId="4">
    <w:abstractNumId w:val="21"/>
  </w:num>
  <w:num w:numId="5">
    <w:abstractNumId w:val="25"/>
  </w:num>
  <w:num w:numId="6">
    <w:abstractNumId w:val="33"/>
  </w:num>
  <w:num w:numId="7">
    <w:abstractNumId w:val="3"/>
  </w:num>
  <w:num w:numId="8">
    <w:abstractNumId w:val="26"/>
  </w:num>
  <w:num w:numId="9">
    <w:abstractNumId w:val="11"/>
  </w:num>
  <w:num w:numId="10">
    <w:abstractNumId w:val="10"/>
  </w:num>
  <w:num w:numId="11">
    <w:abstractNumId w:val="18"/>
  </w:num>
  <w:num w:numId="12">
    <w:abstractNumId w:val="40"/>
  </w:num>
  <w:num w:numId="13">
    <w:abstractNumId w:val="6"/>
  </w:num>
  <w:num w:numId="14">
    <w:abstractNumId w:val="9"/>
  </w:num>
  <w:num w:numId="15">
    <w:abstractNumId w:val="38"/>
  </w:num>
  <w:num w:numId="16">
    <w:abstractNumId w:val="12"/>
  </w:num>
  <w:num w:numId="17">
    <w:abstractNumId w:val="0"/>
  </w:num>
  <w:num w:numId="18">
    <w:abstractNumId w:val="13"/>
  </w:num>
  <w:num w:numId="19">
    <w:abstractNumId w:val="51"/>
  </w:num>
  <w:num w:numId="20">
    <w:abstractNumId w:val="44"/>
  </w:num>
  <w:num w:numId="21">
    <w:abstractNumId w:val="34"/>
  </w:num>
  <w:num w:numId="22">
    <w:abstractNumId w:val="8"/>
  </w:num>
  <w:num w:numId="23">
    <w:abstractNumId w:val="43"/>
  </w:num>
  <w:num w:numId="24">
    <w:abstractNumId w:val="48"/>
  </w:num>
  <w:num w:numId="25">
    <w:abstractNumId w:val="5"/>
  </w:num>
  <w:num w:numId="26">
    <w:abstractNumId w:val="24"/>
  </w:num>
  <w:num w:numId="27">
    <w:abstractNumId w:val="14"/>
  </w:num>
  <w:num w:numId="28">
    <w:abstractNumId w:val="45"/>
  </w:num>
  <w:num w:numId="29">
    <w:abstractNumId w:val="15"/>
  </w:num>
  <w:num w:numId="30">
    <w:abstractNumId w:val="7"/>
  </w:num>
  <w:num w:numId="31">
    <w:abstractNumId w:val="50"/>
  </w:num>
  <w:num w:numId="32">
    <w:abstractNumId w:val="31"/>
  </w:num>
  <w:num w:numId="33">
    <w:abstractNumId w:val="28"/>
  </w:num>
  <w:num w:numId="34">
    <w:abstractNumId w:val="22"/>
  </w:num>
  <w:num w:numId="35">
    <w:abstractNumId w:val="41"/>
  </w:num>
  <w:num w:numId="36">
    <w:abstractNumId w:val="36"/>
  </w:num>
  <w:num w:numId="37">
    <w:abstractNumId w:val="17"/>
  </w:num>
  <w:num w:numId="38">
    <w:abstractNumId w:val="42"/>
  </w:num>
  <w:num w:numId="39">
    <w:abstractNumId w:val="37"/>
  </w:num>
  <w:num w:numId="40">
    <w:abstractNumId w:val="19"/>
  </w:num>
  <w:num w:numId="41">
    <w:abstractNumId w:val="23"/>
  </w:num>
  <w:num w:numId="42">
    <w:abstractNumId w:val="49"/>
  </w:num>
  <w:num w:numId="43">
    <w:abstractNumId w:val="30"/>
  </w:num>
  <w:num w:numId="44">
    <w:abstractNumId w:val="35"/>
  </w:num>
  <w:num w:numId="45">
    <w:abstractNumId w:val="20"/>
  </w:num>
  <w:num w:numId="46">
    <w:abstractNumId w:val="1"/>
  </w:num>
  <w:num w:numId="47">
    <w:abstractNumId w:val="39"/>
  </w:num>
  <w:num w:numId="48">
    <w:abstractNumId w:val="46"/>
  </w:num>
  <w:num w:numId="49">
    <w:abstractNumId w:val="29"/>
  </w:num>
  <w:num w:numId="50">
    <w:abstractNumId w:val="32"/>
  </w:num>
  <w:num w:numId="51">
    <w:abstractNumId w:val="16"/>
  </w:num>
  <w:num w:numId="52">
    <w:abstractNumId w:val="2"/>
  </w:num>
  <w:numIdMacAtCleanup w:val="5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8"/>
  <w:proofState w:spelling="clean"/>
  <w:defaultTabStop w:val="708"/>
  <w:hyphenationZone w:val="425"/>
  <w:noPunctuationKerning/>
  <w:characterSpacingControl w:val="doNotCompress"/>
  <w:compat/>
  <w:rsids>
    <w:rsidRoot w:val="00F1744D"/>
    <w:rsid w:val="00093F93"/>
    <w:rsid w:val="00601439"/>
    <w:rsid w:val="0062598D"/>
    <w:rsid w:val="007339C1"/>
    <w:rsid w:val="00C32A6C"/>
    <w:rsid w:val="00F1744D"/>
  </w:rsids>
  <m:mathPr>
    <m:mathFont m:val="Cambria Math"/>
    <m:brkBin m:val="before"/>
    <m:brkBinSub m:val="--"/>
    <m:smallFrac m:val="off"/>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PY" w:eastAsia="es-P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8D"/>
    <w:rPr>
      <w:rFonts w:eastAsiaTheme="minorEastAsia"/>
      <w:sz w:val="24"/>
      <w:szCs w:val="24"/>
    </w:rPr>
  </w:style>
  <w:style w:type="paragraph" w:styleId="Ttulo1">
    <w:name w:val="heading 1"/>
    <w:basedOn w:val="Normal"/>
    <w:link w:val="Ttulo1Car"/>
    <w:uiPriority w:val="9"/>
    <w:qFormat/>
    <w:rsid w:val="0062598D"/>
    <w:pPr>
      <w:spacing w:before="240" w:after="100" w:afterAutospacing="1" w:line="360" w:lineRule="atLeast"/>
      <w:outlineLvl w:val="0"/>
    </w:pPr>
    <w:rPr>
      <w:b/>
      <w:bCs/>
      <w:kern w:val="36"/>
      <w:sz w:val="48"/>
      <w:szCs w:val="48"/>
    </w:rPr>
  </w:style>
  <w:style w:type="paragraph" w:styleId="Ttulo2">
    <w:name w:val="heading 2"/>
    <w:basedOn w:val="Normal"/>
    <w:link w:val="Ttulo2Car"/>
    <w:uiPriority w:val="9"/>
    <w:qFormat/>
    <w:rsid w:val="0062598D"/>
    <w:pPr>
      <w:spacing w:before="100" w:beforeAutospacing="1" w:after="100" w:afterAutospacing="1" w:line="336" w:lineRule="atLeast"/>
      <w:outlineLvl w:val="1"/>
    </w:pPr>
    <w:rPr>
      <w:b/>
      <w:bCs/>
      <w:sz w:val="36"/>
      <w:szCs w:val="36"/>
    </w:rPr>
  </w:style>
  <w:style w:type="paragraph" w:styleId="Ttulo3">
    <w:name w:val="heading 3"/>
    <w:basedOn w:val="Normal"/>
    <w:link w:val="Ttulo3Car"/>
    <w:uiPriority w:val="9"/>
    <w:qFormat/>
    <w:rsid w:val="0062598D"/>
    <w:pPr>
      <w:spacing w:before="100" w:beforeAutospacing="1" w:after="100" w:afterAutospacing="1"/>
      <w:outlineLvl w:val="2"/>
    </w:pPr>
    <w:rPr>
      <w:b/>
      <w:bCs/>
      <w:sz w:val="27"/>
      <w:szCs w:val="27"/>
    </w:rPr>
  </w:style>
  <w:style w:type="paragraph" w:styleId="Ttulo4">
    <w:name w:val="heading 4"/>
    <w:basedOn w:val="Normal"/>
    <w:link w:val="Ttulo4Car"/>
    <w:uiPriority w:val="9"/>
    <w:qFormat/>
    <w:rsid w:val="0062598D"/>
    <w:pPr>
      <w:spacing w:before="100" w:beforeAutospacing="1" w:after="100" w:afterAutospacing="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2598D"/>
    <w:rPr>
      <w:strike w:val="0"/>
      <w:dstrike w:val="0"/>
      <w:color w:val="0030C0"/>
      <w:u w:val="none"/>
      <w:effect w:val="none"/>
    </w:rPr>
  </w:style>
  <w:style w:type="character" w:styleId="Hipervnculovisitado">
    <w:name w:val="FollowedHyperlink"/>
    <w:basedOn w:val="Fuentedeprrafopredeter"/>
    <w:uiPriority w:val="99"/>
    <w:semiHidden/>
    <w:unhideWhenUsed/>
    <w:rsid w:val="0062598D"/>
    <w:rPr>
      <w:strike w:val="0"/>
      <w:dstrike w:val="0"/>
      <w:color w:val="603090"/>
      <w:u w:val="none"/>
      <w:effect w:val="none"/>
    </w:rPr>
  </w:style>
  <w:style w:type="character" w:customStyle="1" w:styleId="Ttulo1Car">
    <w:name w:val="Título 1 Car"/>
    <w:basedOn w:val="Fuentedeprrafopredeter"/>
    <w:link w:val="Ttulo1"/>
    <w:uiPriority w:val="9"/>
    <w:rsid w:val="0062598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62598D"/>
    <w:rPr>
      <w:rFonts w:asciiTheme="majorHAnsi" w:eastAsiaTheme="majorEastAsia" w:hAnsiTheme="majorHAnsi" w:cstheme="majorBidi"/>
      <w:b/>
      <w:bCs/>
      <w:color w:val="4F81BD" w:themeColor="accent1"/>
      <w:sz w:val="26"/>
      <w:szCs w:val="26"/>
    </w:rPr>
  </w:style>
  <w:style w:type="paragraph" w:styleId="HTMLconformatoprevio">
    <w:name w:val="HTML Preformatted"/>
    <w:basedOn w:val="Normal"/>
    <w:link w:val="HTMLconformatoprevioCar"/>
    <w:uiPriority w:val="99"/>
    <w:semiHidden/>
    <w:unhideWhenUsed/>
    <w:rsid w:val="006259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2598D"/>
    <w:rPr>
      <w:rFonts w:ascii="Consolas" w:eastAsiaTheme="minorEastAsia" w:hAnsi="Consolas"/>
    </w:rPr>
  </w:style>
  <w:style w:type="paragraph" w:customStyle="1" w:styleId="printindex">
    <w:name w:val="printindex"/>
    <w:basedOn w:val="Normal"/>
    <w:rsid w:val="0062598D"/>
    <w:pPr>
      <w:spacing w:before="100" w:beforeAutospacing="1" w:after="100" w:afterAutospacing="1"/>
    </w:pPr>
    <w:rPr>
      <w:sz w:val="22"/>
      <w:szCs w:val="22"/>
    </w:rPr>
  </w:style>
  <w:style w:type="paragraph" w:customStyle="1" w:styleId="abstract-message">
    <w:name w:val="abstract-message"/>
    <w:basedOn w:val="Normal"/>
    <w:rsid w:val="0062598D"/>
    <w:pPr>
      <w:spacing w:before="100" w:beforeAutospacing="1" w:after="100" w:afterAutospacing="1"/>
      <w:jc w:val="center"/>
    </w:pPr>
    <w:rPr>
      <w:b/>
      <w:bCs/>
    </w:rPr>
  </w:style>
  <w:style w:type="paragraph" w:customStyle="1" w:styleId="formula">
    <w:name w:val="formula"/>
    <w:basedOn w:val="Normal"/>
    <w:rsid w:val="0062598D"/>
    <w:pPr>
      <w:spacing w:before="288" w:after="288"/>
      <w:jc w:val="center"/>
    </w:pPr>
  </w:style>
  <w:style w:type="paragraph" w:customStyle="1" w:styleId="align-left">
    <w:name w:val="align-left"/>
    <w:basedOn w:val="Normal"/>
    <w:rsid w:val="0062598D"/>
    <w:pPr>
      <w:spacing w:before="100" w:beforeAutospacing="1" w:after="100" w:afterAutospacing="1"/>
    </w:pPr>
  </w:style>
  <w:style w:type="paragraph" w:customStyle="1" w:styleId="align-l">
    <w:name w:val="align-l"/>
    <w:basedOn w:val="Normal"/>
    <w:rsid w:val="0062598D"/>
    <w:pPr>
      <w:spacing w:before="100" w:beforeAutospacing="1" w:after="100" w:afterAutospacing="1"/>
    </w:pPr>
  </w:style>
  <w:style w:type="paragraph" w:customStyle="1" w:styleId="align-right">
    <w:name w:val="align-right"/>
    <w:basedOn w:val="Normal"/>
    <w:rsid w:val="0062598D"/>
    <w:pPr>
      <w:spacing w:before="100" w:beforeAutospacing="1" w:after="100" w:afterAutospacing="1"/>
      <w:jc w:val="right"/>
    </w:pPr>
  </w:style>
  <w:style w:type="paragraph" w:customStyle="1" w:styleId="align-r">
    <w:name w:val="align-r"/>
    <w:basedOn w:val="Normal"/>
    <w:rsid w:val="0062598D"/>
    <w:pPr>
      <w:spacing w:before="100" w:beforeAutospacing="1" w:after="100" w:afterAutospacing="1"/>
      <w:jc w:val="right"/>
    </w:pPr>
  </w:style>
  <w:style w:type="paragraph" w:customStyle="1" w:styleId="align-center">
    <w:name w:val="align-center"/>
    <w:basedOn w:val="Normal"/>
    <w:rsid w:val="0062598D"/>
    <w:pPr>
      <w:spacing w:before="100" w:beforeAutospacing="1" w:after="100" w:afterAutospacing="1"/>
      <w:jc w:val="center"/>
    </w:pPr>
  </w:style>
  <w:style w:type="paragraph" w:customStyle="1" w:styleId="align-c">
    <w:name w:val="align-c"/>
    <w:basedOn w:val="Normal"/>
    <w:rsid w:val="0062598D"/>
    <w:pPr>
      <w:spacing w:before="100" w:beforeAutospacing="1" w:after="100" w:afterAutospacing="1"/>
      <w:jc w:val="center"/>
    </w:pPr>
  </w:style>
  <w:style w:type="paragraph" w:customStyle="1" w:styleId="fraction">
    <w:name w:val="fraction"/>
    <w:basedOn w:val="Normal"/>
    <w:rsid w:val="0062598D"/>
    <w:pPr>
      <w:spacing w:before="100" w:beforeAutospacing="1" w:after="100" w:afterAutospacing="1"/>
      <w:jc w:val="center"/>
      <w:textAlignment w:val="center"/>
    </w:pPr>
  </w:style>
  <w:style w:type="paragraph" w:customStyle="1" w:styleId="fullfraction">
    <w:name w:val="fullfraction"/>
    <w:basedOn w:val="Normal"/>
    <w:rsid w:val="0062598D"/>
    <w:pPr>
      <w:spacing w:before="100" w:beforeAutospacing="1" w:after="100" w:afterAutospacing="1"/>
      <w:jc w:val="center"/>
      <w:textAlignment w:val="center"/>
    </w:pPr>
  </w:style>
  <w:style w:type="paragraph" w:customStyle="1" w:styleId="script">
    <w:name w:val="script"/>
    <w:basedOn w:val="Normal"/>
    <w:rsid w:val="0062598D"/>
    <w:pPr>
      <w:spacing w:before="100" w:beforeAutospacing="1" w:after="100" w:afterAutospacing="1" w:line="360" w:lineRule="auto"/>
    </w:pPr>
  </w:style>
  <w:style w:type="paragraph" w:customStyle="1" w:styleId="limit">
    <w:name w:val="limit"/>
    <w:basedOn w:val="Normal"/>
    <w:rsid w:val="0062598D"/>
    <w:pPr>
      <w:spacing w:before="100" w:beforeAutospacing="1" w:after="100" w:afterAutospacing="1" w:line="228" w:lineRule="auto"/>
    </w:pPr>
  </w:style>
  <w:style w:type="paragraph" w:customStyle="1" w:styleId="hoverfoot">
    <w:name w:val="hoverfoot"/>
    <w:basedOn w:val="Normal"/>
    <w:rsid w:val="0062598D"/>
    <w:pPr>
      <w:spacing w:before="100" w:beforeAutospacing="1" w:after="100" w:afterAutospacing="1"/>
    </w:pPr>
  </w:style>
  <w:style w:type="paragraph" w:customStyle="1" w:styleId="foot">
    <w:name w:val="foot"/>
    <w:basedOn w:val="Normal"/>
    <w:rsid w:val="0062598D"/>
    <w:pPr>
      <w:spacing w:before="100" w:beforeAutospacing="1" w:after="100" w:afterAutospacing="1"/>
    </w:pPr>
  </w:style>
  <w:style w:type="character" w:customStyle="1" w:styleId="versalitas">
    <w:name w:val="versalitas"/>
    <w:basedOn w:val="Fuentedeprrafopredeter"/>
    <w:rsid w:val="0062598D"/>
    <w:rPr>
      <w:smallCaps/>
    </w:rPr>
  </w:style>
  <w:style w:type="character" w:customStyle="1" w:styleId="noun">
    <w:name w:val="noun"/>
    <w:basedOn w:val="Fuentedeprrafopredeter"/>
    <w:rsid w:val="0062598D"/>
    <w:rPr>
      <w:smallCaps/>
    </w:rPr>
  </w:style>
  <w:style w:type="character" w:customStyle="1" w:styleId="sans">
    <w:name w:val="sans"/>
    <w:basedOn w:val="Fuentedeprrafopredeter"/>
    <w:rsid w:val="0062598D"/>
    <w:rPr>
      <w:rFonts w:ascii="Arial" w:hAnsi="Arial" w:cs="Arial" w:hint="default"/>
    </w:rPr>
  </w:style>
  <w:style w:type="character" w:customStyle="1" w:styleId="code">
    <w:name w:val="code"/>
    <w:basedOn w:val="Fuentedeprrafopredeter"/>
    <w:rsid w:val="0062598D"/>
    <w:rPr>
      <w:rFonts w:ascii="Courier New" w:hAnsi="Courier New" w:cs="Courier New" w:hint="default"/>
    </w:rPr>
  </w:style>
  <w:style w:type="character" w:customStyle="1" w:styleId="description-entry">
    <w:name w:val="description-entry"/>
    <w:basedOn w:val="Fuentedeprrafopredeter"/>
    <w:rsid w:val="0062598D"/>
    <w:rPr>
      <w:b/>
      <w:bCs/>
    </w:rPr>
  </w:style>
  <w:style w:type="character" w:customStyle="1" w:styleId="list-entry">
    <w:name w:val="list-entry"/>
    <w:basedOn w:val="Fuentedeprrafopredeter"/>
    <w:rsid w:val="0062598D"/>
  </w:style>
  <w:style w:type="character" w:customStyle="1" w:styleId="list-contents">
    <w:name w:val="list-contents"/>
    <w:basedOn w:val="Fuentedeprrafopredeter"/>
    <w:rsid w:val="0062598D"/>
  </w:style>
  <w:style w:type="character" w:customStyle="1" w:styleId="appendix">
    <w:name w:val="appendix"/>
    <w:basedOn w:val="Fuentedeprrafopredeter"/>
    <w:rsid w:val="0062598D"/>
    <w:rPr>
      <w:vanish/>
      <w:webHidden w:val="0"/>
      <w:specVanish w:val="0"/>
    </w:rPr>
  </w:style>
  <w:style w:type="character" w:customStyle="1" w:styleId="greyedout">
    <w:name w:val="greyedout"/>
    <w:basedOn w:val="Fuentedeprrafopredeter"/>
    <w:rsid w:val="0062598D"/>
    <w:rPr>
      <w:color w:val="808080"/>
    </w:rPr>
  </w:style>
  <w:style w:type="character" w:customStyle="1" w:styleId="info">
    <w:name w:val="info"/>
    <w:basedOn w:val="Fuentedeprrafopredeter"/>
    <w:rsid w:val="0062598D"/>
    <w:rPr>
      <w:bdr w:val="single" w:sz="6" w:space="0" w:color="C0C0C0" w:frame="1"/>
      <w:shd w:val="clear" w:color="auto" w:fill="F0F0F0"/>
    </w:rPr>
  </w:style>
  <w:style w:type="character" w:customStyle="1" w:styleId="phantom">
    <w:name w:val="phantom"/>
    <w:basedOn w:val="Fuentedeprrafopredeter"/>
    <w:rsid w:val="0062598D"/>
    <w:rPr>
      <w:color w:val="FFFFFF"/>
    </w:rPr>
  </w:style>
  <w:style w:type="character" w:customStyle="1" w:styleId="menuitem">
    <w:name w:val="menuitem"/>
    <w:basedOn w:val="Fuentedeprrafopredeter"/>
    <w:rsid w:val="0062598D"/>
    <w:rPr>
      <w:sz w:val="25"/>
      <w:szCs w:val="25"/>
    </w:rPr>
  </w:style>
  <w:style w:type="character" w:customStyle="1" w:styleId="normal0">
    <w:name w:val="normal"/>
    <w:basedOn w:val="Fuentedeprrafopredeter"/>
    <w:rsid w:val="0062598D"/>
    <w:rPr>
      <w:i w:val="0"/>
      <w:iCs w:val="0"/>
    </w:rPr>
  </w:style>
  <w:style w:type="character" w:customStyle="1" w:styleId="strong">
    <w:name w:val="strong"/>
    <w:basedOn w:val="Fuentedeprrafopredeter"/>
    <w:rsid w:val="0062598D"/>
    <w:rPr>
      <w:b/>
      <w:bCs/>
    </w:rPr>
  </w:style>
  <w:style w:type="character" w:customStyle="1" w:styleId="float">
    <w:name w:val="float"/>
    <w:basedOn w:val="Fuentedeprrafopredeter"/>
    <w:rsid w:val="0062598D"/>
  </w:style>
  <w:style w:type="character" w:customStyle="1" w:styleId="number-left">
    <w:name w:val="number-left"/>
    <w:basedOn w:val="Fuentedeprrafopredeter"/>
    <w:rsid w:val="0062598D"/>
    <w:rPr>
      <w:shd w:val="clear" w:color="auto" w:fill="F0F0F0"/>
    </w:rPr>
  </w:style>
  <w:style w:type="character" w:customStyle="1" w:styleId="number-right">
    <w:name w:val="number-right"/>
    <w:basedOn w:val="Fuentedeprrafopredeter"/>
    <w:rsid w:val="0062598D"/>
    <w:rPr>
      <w:shd w:val="clear" w:color="auto" w:fill="F0F0F0"/>
    </w:rPr>
  </w:style>
  <w:style w:type="character" w:customStyle="1" w:styleId="red">
    <w:name w:val="red"/>
    <w:basedOn w:val="Fuentedeprrafopredeter"/>
    <w:rsid w:val="0062598D"/>
    <w:rPr>
      <w:color w:val="C00000"/>
    </w:rPr>
  </w:style>
  <w:style w:type="character" w:customStyle="1" w:styleId="blue">
    <w:name w:val="blue"/>
    <w:basedOn w:val="Fuentedeprrafopredeter"/>
    <w:rsid w:val="0062598D"/>
    <w:rPr>
      <w:color w:val="0000C0"/>
    </w:rPr>
  </w:style>
  <w:style w:type="character" w:customStyle="1" w:styleId="green">
    <w:name w:val="green"/>
    <w:basedOn w:val="Fuentedeprrafopredeter"/>
    <w:rsid w:val="0062598D"/>
    <w:rPr>
      <w:color w:val="00C000"/>
    </w:rPr>
  </w:style>
  <w:style w:type="character" w:customStyle="1" w:styleId="magenta">
    <w:name w:val="magenta"/>
    <w:basedOn w:val="Fuentedeprrafopredeter"/>
    <w:rsid w:val="0062598D"/>
    <w:rPr>
      <w:color w:val="C000C0"/>
    </w:rPr>
  </w:style>
  <w:style w:type="character" w:customStyle="1" w:styleId="cyan">
    <w:name w:val="cyan"/>
    <w:basedOn w:val="Fuentedeprrafopredeter"/>
    <w:rsid w:val="0062598D"/>
    <w:rPr>
      <w:color w:val="00C0C0"/>
    </w:rPr>
  </w:style>
  <w:style w:type="character" w:customStyle="1" w:styleId="yellow">
    <w:name w:val="yellow"/>
    <w:basedOn w:val="Fuentedeprrafopredeter"/>
    <w:rsid w:val="0062598D"/>
    <w:rPr>
      <w:color w:val="C0C000"/>
    </w:rPr>
  </w:style>
  <w:style w:type="character" w:customStyle="1" w:styleId="white">
    <w:name w:val="white"/>
    <w:basedOn w:val="Fuentedeprrafopredeter"/>
    <w:rsid w:val="0062598D"/>
    <w:rPr>
      <w:color w:val="FFFFFF"/>
    </w:rPr>
  </w:style>
  <w:style w:type="character" w:customStyle="1" w:styleId="supfootmarker">
    <w:name w:val="supfootmarker"/>
    <w:basedOn w:val="Fuentedeprrafopredeter"/>
    <w:rsid w:val="0062598D"/>
    <w:rPr>
      <w:color w:val="0030C0"/>
      <w:sz w:val="18"/>
      <w:szCs w:val="18"/>
    </w:rPr>
  </w:style>
  <w:style w:type="character" w:customStyle="1" w:styleId="alignfootmarker">
    <w:name w:val="alignfootmarker"/>
    <w:basedOn w:val="Fuentedeprrafopredeter"/>
    <w:rsid w:val="0062598D"/>
    <w:rPr>
      <w:color w:val="0030C0"/>
    </w:rPr>
  </w:style>
  <w:style w:type="character" w:customStyle="1" w:styleId="marginfoot">
    <w:name w:val="marginfoot"/>
    <w:basedOn w:val="Fuentedeprrafopredeter"/>
    <w:rsid w:val="0062598D"/>
    <w:rPr>
      <w:b w:val="0"/>
      <w:bCs w:val="0"/>
      <w:sz w:val="24"/>
      <w:szCs w:val="24"/>
      <w:bdr w:val="single" w:sz="6" w:space="3" w:color="C0C0C0" w:frame="1"/>
      <w:shd w:val="clear" w:color="auto" w:fill="FFFFFF"/>
    </w:rPr>
  </w:style>
  <w:style w:type="character" w:customStyle="1" w:styleId="hoverfoot1">
    <w:name w:val="hoverfoot1"/>
    <w:basedOn w:val="Fuentedeprrafopredeter"/>
    <w:rsid w:val="0062598D"/>
    <w:rPr>
      <w:b w:val="0"/>
      <w:bCs w:val="0"/>
      <w:sz w:val="24"/>
      <w:szCs w:val="24"/>
      <w:bdr w:val="single" w:sz="6" w:space="3" w:color="C0C0C0" w:frame="1"/>
      <w:shd w:val="clear" w:color="auto" w:fill="FFFFFF"/>
    </w:rPr>
  </w:style>
  <w:style w:type="character" w:customStyle="1" w:styleId="marginal">
    <w:name w:val="marginal"/>
    <w:basedOn w:val="Fuentedeprrafopredeter"/>
    <w:rsid w:val="0062598D"/>
    <w:rPr>
      <w:b w:val="0"/>
      <w:bCs w:val="0"/>
      <w:sz w:val="24"/>
      <w:szCs w:val="24"/>
      <w:bdr w:val="single" w:sz="6" w:space="3" w:color="C0C0C0" w:frame="1"/>
      <w:shd w:val="clear" w:color="auto" w:fill="FFFFFF"/>
    </w:rPr>
  </w:style>
  <w:style w:type="character" w:customStyle="1" w:styleId="note">
    <w:name w:val="note"/>
    <w:basedOn w:val="Fuentedeprrafopredeter"/>
    <w:rsid w:val="0062598D"/>
    <w:rPr>
      <w:vanish/>
      <w:webHidden w:val="0"/>
      <w:specVanish w:val="0"/>
    </w:rPr>
  </w:style>
  <w:style w:type="character" w:customStyle="1" w:styleId="vspace">
    <w:name w:val="vspace"/>
    <w:basedOn w:val="Fuentedeprrafopredeter"/>
    <w:rsid w:val="0062598D"/>
  </w:style>
  <w:style w:type="character" w:customStyle="1" w:styleId="hfill">
    <w:name w:val="hfill"/>
    <w:basedOn w:val="Fuentedeprrafopredeter"/>
    <w:rsid w:val="0062598D"/>
    <w:rPr>
      <w:shd w:val="clear" w:color="auto" w:fill="FFF0F0"/>
    </w:rPr>
  </w:style>
  <w:style w:type="character" w:customStyle="1" w:styleId="scriptstyle">
    <w:name w:val="scriptstyle"/>
    <w:basedOn w:val="Fuentedeprrafopredeter"/>
    <w:rsid w:val="0062598D"/>
    <w:rPr>
      <w:sz w:val="18"/>
      <w:szCs w:val="18"/>
    </w:rPr>
  </w:style>
  <w:style w:type="character" w:customStyle="1" w:styleId="scriptscriptstyle">
    <w:name w:val="scriptscriptstyle"/>
    <w:basedOn w:val="Fuentedeprrafopredeter"/>
    <w:rsid w:val="0062598D"/>
    <w:rPr>
      <w:sz w:val="14"/>
      <w:szCs w:val="14"/>
    </w:rPr>
  </w:style>
  <w:style w:type="character" w:customStyle="1" w:styleId="chunkdecl">
    <w:name w:val="chunkdecl"/>
    <w:basedOn w:val="Fuentedeprrafopredeter"/>
    <w:rsid w:val="0062598D"/>
    <w:rPr>
      <w:i/>
      <w:iCs/>
    </w:rPr>
  </w:style>
  <w:style w:type="character" w:customStyle="1" w:styleId="chunkref">
    <w:name w:val="chunkref"/>
    <w:basedOn w:val="Fuentedeprrafopredeter"/>
    <w:rsid w:val="0062598D"/>
    <w:rPr>
      <w:i/>
      <w:iCs/>
    </w:rPr>
  </w:style>
  <w:style w:type="character" w:customStyle="1" w:styleId="next">
    <w:name w:val="next"/>
    <w:basedOn w:val="Fuentedeprrafopredeter"/>
    <w:rsid w:val="0062598D"/>
  </w:style>
  <w:style w:type="character" w:customStyle="1" w:styleId="up">
    <w:name w:val="up"/>
    <w:basedOn w:val="Fuentedeprrafopredeter"/>
    <w:rsid w:val="0062598D"/>
  </w:style>
  <w:style w:type="character" w:customStyle="1" w:styleId="prev">
    <w:name w:val="prev"/>
    <w:basedOn w:val="Fuentedeprrafopredeter"/>
    <w:rsid w:val="0062598D"/>
  </w:style>
  <w:style w:type="character" w:customStyle="1" w:styleId="inserted">
    <w:name w:val="inserted"/>
    <w:basedOn w:val="Fuentedeprrafopredeter"/>
    <w:rsid w:val="0062598D"/>
    <w:rPr>
      <w:color w:val="0000FF"/>
    </w:rPr>
  </w:style>
  <w:style w:type="character" w:customStyle="1" w:styleId="deleted">
    <w:name w:val="deleted"/>
    <w:basedOn w:val="Fuentedeprrafopredeter"/>
    <w:rsid w:val="0062598D"/>
    <w:rPr>
      <w:strike/>
      <w:color w:val="FF0000"/>
    </w:rPr>
  </w:style>
  <w:style w:type="character" w:customStyle="1" w:styleId="formula1">
    <w:name w:val="formula1"/>
    <w:basedOn w:val="Fuentedeprrafopredeter"/>
    <w:rsid w:val="0062598D"/>
    <w:rPr>
      <w:rFonts w:ascii="Times New Roman" w:hAnsi="Times New Roman" w:cs="Times New Roman" w:hint="default"/>
    </w:rPr>
  </w:style>
  <w:style w:type="character" w:customStyle="1" w:styleId="unknown">
    <w:name w:val="unknown"/>
    <w:basedOn w:val="Fuentedeprrafopredeter"/>
    <w:rsid w:val="0062598D"/>
    <w:rPr>
      <w:color w:val="800000"/>
    </w:rPr>
  </w:style>
  <w:style w:type="character" w:customStyle="1" w:styleId="ignored">
    <w:name w:val="ignored"/>
    <w:basedOn w:val="Fuentedeprrafopredeter"/>
    <w:rsid w:val="0062598D"/>
    <w:rPr>
      <w:vanish/>
      <w:webHidden w:val="0"/>
      <w:specVanish w:val="0"/>
    </w:rPr>
  </w:style>
  <w:style w:type="character" w:customStyle="1" w:styleId="arraydef">
    <w:name w:val="arraydef"/>
    <w:basedOn w:val="Fuentedeprrafopredeter"/>
    <w:rsid w:val="0062598D"/>
    <w:rPr>
      <w:vanish/>
      <w:webHidden w:val="0"/>
      <w:specVanish w:val="0"/>
    </w:rPr>
  </w:style>
  <w:style w:type="character" w:customStyle="1" w:styleId="numerator">
    <w:name w:val="numerator"/>
    <w:basedOn w:val="Fuentedeprrafopredeter"/>
    <w:rsid w:val="0062598D"/>
    <w:rPr>
      <w:vanish w:val="0"/>
      <w:webHidden w:val="0"/>
      <w:specVanish w:val="0"/>
    </w:rPr>
  </w:style>
  <w:style w:type="character" w:customStyle="1" w:styleId="denominator">
    <w:name w:val="denominator"/>
    <w:basedOn w:val="Fuentedeprrafopredeter"/>
    <w:rsid w:val="0062598D"/>
    <w:rPr>
      <w:vanish w:val="0"/>
      <w:webHidden w:val="0"/>
      <w:bdr w:val="single" w:sz="6" w:space="0" w:color="auto" w:frame="1"/>
      <w:specVanish w:val="0"/>
    </w:rPr>
  </w:style>
  <w:style w:type="character" w:customStyle="1" w:styleId="sqrt">
    <w:name w:val="sqrt"/>
    <w:basedOn w:val="Fuentedeprrafopredeter"/>
    <w:rsid w:val="0062598D"/>
  </w:style>
  <w:style w:type="character" w:customStyle="1" w:styleId="radical">
    <w:name w:val="radical"/>
    <w:basedOn w:val="Fuentedeprrafopredeter"/>
    <w:rsid w:val="0062598D"/>
    <w:rPr>
      <w:sz w:val="36"/>
      <w:szCs w:val="36"/>
    </w:rPr>
  </w:style>
  <w:style w:type="character" w:customStyle="1" w:styleId="root">
    <w:name w:val="root"/>
    <w:basedOn w:val="Fuentedeprrafopredeter"/>
    <w:rsid w:val="0062598D"/>
    <w:rPr>
      <w:bdr w:val="single" w:sz="6" w:space="0" w:color="auto" w:frame="1"/>
    </w:rPr>
  </w:style>
  <w:style w:type="character" w:customStyle="1" w:styleId="symbol">
    <w:name w:val="symbol"/>
    <w:basedOn w:val="Fuentedeprrafopredeter"/>
    <w:rsid w:val="0062598D"/>
    <w:rPr>
      <w:sz w:val="30"/>
      <w:szCs w:val="30"/>
    </w:rPr>
  </w:style>
  <w:style w:type="character" w:customStyle="1" w:styleId="bigsymbol">
    <w:name w:val="bigsymbol"/>
    <w:basedOn w:val="Fuentedeprrafopredeter"/>
    <w:rsid w:val="0062598D"/>
    <w:rPr>
      <w:sz w:val="36"/>
      <w:szCs w:val="36"/>
    </w:rPr>
  </w:style>
  <w:style w:type="character" w:customStyle="1" w:styleId="largesymbol">
    <w:name w:val="largesymbol"/>
    <w:basedOn w:val="Fuentedeprrafopredeter"/>
    <w:rsid w:val="0062598D"/>
    <w:rPr>
      <w:sz w:val="42"/>
      <w:szCs w:val="42"/>
    </w:rPr>
  </w:style>
  <w:style w:type="character" w:customStyle="1" w:styleId="hugesymbol">
    <w:name w:val="hugesymbol"/>
    <w:basedOn w:val="Fuentedeprrafopredeter"/>
    <w:rsid w:val="0062598D"/>
    <w:rPr>
      <w:sz w:val="48"/>
      <w:szCs w:val="48"/>
    </w:rPr>
  </w:style>
  <w:style w:type="character" w:customStyle="1" w:styleId="scripts">
    <w:name w:val="scripts"/>
    <w:basedOn w:val="Fuentedeprrafopredeter"/>
    <w:rsid w:val="0062598D"/>
  </w:style>
  <w:style w:type="character" w:customStyle="1" w:styleId="limits">
    <w:name w:val="limits"/>
    <w:basedOn w:val="Fuentedeprrafopredeter"/>
    <w:rsid w:val="0062598D"/>
  </w:style>
  <w:style w:type="character" w:customStyle="1" w:styleId="symbolover">
    <w:name w:val="symbolover"/>
    <w:basedOn w:val="Fuentedeprrafopredeter"/>
    <w:rsid w:val="0062598D"/>
  </w:style>
  <w:style w:type="character" w:customStyle="1" w:styleId="symbolunder">
    <w:name w:val="symbolunder"/>
    <w:basedOn w:val="Fuentedeprrafopredeter"/>
    <w:rsid w:val="0062598D"/>
  </w:style>
  <w:style w:type="character" w:customStyle="1" w:styleId="array">
    <w:name w:val="array"/>
    <w:basedOn w:val="Fuentedeprrafopredeter"/>
    <w:rsid w:val="0062598D"/>
  </w:style>
  <w:style w:type="character" w:customStyle="1" w:styleId="bracketcases">
    <w:name w:val="bracketcases"/>
    <w:basedOn w:val="Fuentedeprrafopredeter"/>
    <w:rsid w:val="0062598D"/>
  </w:style>
  <w:style w:type="character" w:customStyle="1" w:styleId="binomial">
    <w:name w:val="binomial"/>
    <w:basedOn w:val="Fuentedeprrafopredeter"/>
    <w:rsid w:val="0062598D"/>
  </w:style>
  <w:style w:type="character" w:customStyle="1" w:styleId="environment">
    <w:name w:val="environment"/>
    <w:basedOn w:val="Fuentedeprrafopredeter"/>
    <w:rsid w:val="0062598D"/>
  </w:style>
  <w:style w:type="character" w:customStyle="1" w:styleId="arrayrow">
    <w:name w:val="arrayrow"/>
    <w:basedOn w:val="Fuentedeprrafopredeter"/>
    <w:rsid w:val="0062598D"/>
    <w:rPr>
      <w:bdr w:val="none" w:sz="0" w:space="0" w:color="auto" w:frame="1"/>
    </w:rPr>
  </w:style>
  <w:style w:type="character" w:customStyle="1" w:styleId="binomrow">
    <w:name w:val="binomrow"/>
    <w:basedOn w:val="Fuentedeprrafopredeter"/>
    <w:rsid w:val="0062598D"/>
    <w:rPr>
      <w:bdr w:val="none" w:sz="0" w:space="0" w:color="auto" w:frame="1"/>
    </w:rPr>
  </w:style>
  <w:style w:type="character" w:customStyle="1" w:styleId="arraycell">
    <w:name w:val="arraycell"/>
    <w:basedOn w:val="Fuentedeprrafopredeter"/>
    <w:rsid w:val="0062598D"/>
    <w:rPr>
      <w:bdr w:val="none" w:sz="0" w:space="0" w:color="auto" w:frame="1"/>
    </w:rPr>
  </w:style>
  <w:style w:type="character" w:customStyle="1" w:styleId="bracket">
    <w:name w:val="bracket"/>
    <w:basedOn w:val="Fuentedeprrafopredeter"/>
    <w:rsid w:val="0062598D"/>
    <w:rPr>
      <w:bdr w:val="none" w:sz="0" w:space="0" w:color="auto" w:frame="1"/>
    </w:rPr>
  </w:style>
  <w:style w:type="character" w:customStyle="1" w:styleId="case">
    <w:name w:val="case"/>
    <w:basedOn w:val="Fuentedeprrafopredeter"/>
    <w:rsid w:val="0062598D"/>
    <w:rPr>
      <w:bdr w:val="none" w:sz="0" w:space="0" w:color="auto" w:frame="1"/>
    </w:rPr>
  </w:style>
  <w:style w:type="character" w:customStyle="1" w:styleId="binomcell">
    <w:name w:val="binomcell"/>
    <w:basedOn w:val="Fuentedeprrafopredeter"/>
    <w:rsid w:val="0062598D"/>
    <w:rPr>
      <w:bdr w:val="none" w:sz="0" w:space="0" w:color="auto" w:frame="1"/>
    </w:rPr>
  </w:style>
  <w:style w:type="character" w:customStyle="1" w:styleId="environmentcell">
    <w:name w:val="environmentcell"/>
    <w:basedOn w:val="Fuentedeprrafopredeter"/>
    <w:rsid w:val="0062598D"/>
    <w:rPr>
      <w:bdr w:val="none" w:sz="0" w:space="0" w:color="auto" w:frame="1"/>
    </w:rPr>
  </w:style>
  <w:style w:type="character" w:customStyle="1" w:styleId="binom">
    <w:name w:val="binom"/>
    <w:basedOn w:val="Fuentedeprrafopredeter"/>
    <w:rsid w:val="0062598D"/>
    <w:rPr>
      <w:sz w:val="19"/>
      <w:szCs w:val="19"/>
    </w:rPr>
  </w:style>
  <w:style w:type="character" w:customStyle="1" w:styleId="binomstack">
    <w:name w:val="binomstack"/>
    <w:basedOn w:val="Fuentedeprrafopredeter"/>
    <w:rsid w:val="0062598D"/>
    <w:rPr>
      <w:vanish w:val="0"/>
      <w:webHidden w:val="0"/>
      <w:specVanish w:val="0"/>
    </w:rPr>
  </w:style>
  <w:style w:type="character" w:customStyle="1" w:styleId="overbrace">
    <w:name w:val="overbrace"/>
    <w:basedOn w:val="Fuentedeprrafopredeter"/>
    <w:rsid w:val="0062598D"/>
    <w:rPr>
      <w:bdr w:val="single" w:sz="18" w:space="0" w:color="auto" w:frame="1"/>
    </w:rPr>
  </w:style>
  <w:style w:type="character" w:customStyle="1" w:styleId="underbrace">
    <w:name w:val="underbrace"/>
    <w:basedOn w:val="Fuentedeprrafopredeter"/>
    <w:rsid w:val="0062598D"/>
  </w:style>
  <w:style w:type="character" w:customStyle="1" w:styleId="stackrel">
    <w:name w:val="stackrel"/>
    <w:basedOn w:val="Fuentedeprrafopredeter"/>
    <w:rsid w:val="0062598D"/>
  </w:style>
  <w:style w:type="character" w:customStyle="1" w:styleId="upstackrel">
    <w:name w:val="upstackrel"/>
    <w:basedOn w:val="Fuentedeprrafopredeter"/>
    <w:rsid w:val="0062598D"/>
    <w:rPr>
      <w:vanish w:val="0"/>
      <w:webHidden w:val="0"/>
      <w:sz w:val="19"/>
      <w:szCs w:val="19"/>
      <w:specVanish w:val="0"/>
    </w:rPr>
  </w:style>
  <w:style w:type="character" w:customStyle="1" w:styleId="downstackrel">
    <w:name w:val="downstackrel"/>
    <w:basedOn w:val="Fuentedeprrafopredeter"/>
    <w:rsid w:val="0062598D"/>
    <w:rPr>
      <w:vanish w:val="0"/>
      <w:webHidden w:val="0"/>
      <w:specVanish w:val="0"/>
    </w:rPr>
  </w:style>
  <w:style w:type="character" w:customStyle="1" w:styleId="mathsf">
    <w:name w:val="mathsf"/>
    <w:basedOn w:val="Fuentedeprrafopredeter"/>
    <w:rsid w:val="0062598D"/>
    <w:rPr>
      <w:rFonts w:ascii="Arial" w:hAnsi="Arial" w:cs="Arial" w:hint="default"/>
      <w:i w:val="0"/>
      <w:iCs w:val="0"/>
    </w:rPr>
  </w:style>
  <w:style w:type="character" w:customStyle="1" w:styleId="textsf">
    <w:name w:val="textsf"/>
    <w:basedOn w:val="Fuentedeprrafopredeter"/>
    <w:rsid w:val="0062598D"/>
    <w:rPr>
      <w:rFonts w:ascii="Arial" w:hAnsi="Arial" w:cs="Arial" w:hint="default"/>
      <w:i w:val="0"/>
      <w:iCs w:val="0"/>
    </w:rPr>
  </w:style>
  <w:style w:type="character" w:customStyle="1" w:styleId="mathrm">
    <w:name w:val="mathrm"/>
    <w:basedOn w:val="Fuentedeprrafopredeter"/>
    <w:rsid w:val="0062598D"/>
    <w:rPr>
      <w:rFonts w:ascii="Times New Roman" w:hAnsi="Times New Roman" w:cs="Times New Roman" w:hint="default"/>
      <w:i w:val="0"/>
      <w:iCs w:val="0"/>
    </w:rPr>
  </w:style>
  <w:style w:type="character" w:customStyle="1" w:styleId="textrm">
    <w:name w:val="textrm"/>
    <w:basedOn w:val="Fuentedeprrafopredeter"/>
    <w:rsid w:val="0062598D"/>
    <w:rPr>
      <w:rFonts w:ascii="Times New Roman" w:hAnsi="Times New Roman" w:cs="Times New Roman" w:hint="default"/>
      <w:i w:val="0"/>
      <w:iCs w:val="0"/>
    </w:rPr>
  </w:style>
  <w:style w:type="character" w:customStyle="1" w:styleId="text">
    <w:name w:val="text"/>
    <w:basedOn w:val="Fuentedeprrafopredeter"/>
    <w:rsid w:val="0062598D"/>
    <w:rPr>
      <w:i w:val="0"/>
      <w:iCs w:val="0"/>
    </w:rPr>
  </w:style>
  <w:style w:type="character" w:customStyle="1" w:styleId="textnormal">
    <w:name w:val="textnormal"/>
    <w:basedOn w:val="Fuentedeprrafopredeter"/>
    <w:rsid w:val="0062598D"/>
    <w:rPr>
      <w:i w:val="0"/>
      <w:iCs w:val="0"/>
    </w:rPr>
  </w:style>
  <w:style w:type="character" w:customStyle="1" w:styleId="textipa">
    <w:name w:val="textipa"/>
    <w:basedOn w:val="Fuentedeprrafopredeter"/>
    <w:rsid w:val="0062598D"/>
    <w:rPr>
      <w:color w:val="008080"/>
    </w:rPr>
  </w:style>
  <w:style w:type="character" w:customStyle="1" w:styleId="fraktur">
    <w:name w:val="fraktur"/>
    <w:basedOn w:val="Fuentedeprrafopredeter"/>
    <w:rsid w:val="0062598D"/>
    <w:rPr>
      <w:rFonts w:ascii="blackletter" w:hAnsi="blackletter" w:hint="default"/>
    </w:rPr>
  </w:style>
  <w:style w:type="character" w:customStyle="1" w:styleId="blackboard">
    <w:name w:val="blackboard"/>
    <w:basedOn w:val="Fuentedeprrafopredeter"/>
    <w:rsid w:val="0062598D"/>
    <w:rPr>
      <w:rFonts w:ascii="Times New Roman" w:hAnsi="Times New Roman" w:cs="Times New Roman" w:hint="default"/>
    </w:rPr>
  </w:style>
  <w:style w:type="character" w:customStyle="1" w:styleId="scriptfont">
    <w:name w:val="scriptfont"/>
    <w:basedOn w:val="Fuentedeprrafopredeter"/>
    <w:rsid w:val="0062598D"/>
    <w:rPr>
      <w:rFonts w:ascii="Monotype Corsiva" w:hAnsi="Monotype Corsiva" w:hint="default"/>
      <w:i/>
      <w:iCs/>
    </w:rPr>
  </w:style>
  <w:style w:type="character" w:customStyle="1" w:styleId="colorbox">
    <w:name w:val="colorbox"/>
    <w:basedOn w:val="Fuentedeprrafopredeter"/>
    <w:rsid w:val="0062598D"/>
  </w:style>
  <w:style w:type="character" w:customStyle="1" w:styleId="fbox">
    <w:name w:val="fbox"/>
    <w:basedOn w:val="Fuentedeprrafopredeter"/>
    <w:rsid w:val="0062598D"/>
    <w:rPr>
      <w:bdr w:val="single" w:sz="6" w:space="2" w:color="000000" w:frame="1"/>
    </w:rPr>
  </w:style>
  <w:style w:type="character" w:customStyle="1" w:styleId="boxed">
    <w:name w:val="boxed"/>
    <w:basedOn w:val="Fuentedeprrafopredeter"/>
    <w:rsid w:val="0062598D"/>
    <w:rPr>
      <w:bdr w:val="single" w:sz="6" w:space="4" w:color="000000" w:frame="1"/>
    </w:rPr>
  </w:style>
  <w:style w:type="character" w:customStyle="1" w:styleId="framebox">
    <w:name w:val="framebox"/>
    <w:basedOn w:val="Fuentedeprrafopredeter"/>
    <w:rsid w:val="0062598D"/>
    <w:rPr>
      <w:bdr w:val="single" w:sz="6" w:space="4" w:color="000000" w:frame="1"/>
    </w:rPr>
  </w:style>
  <w:style w:type="character" w:customStyle="1" w:styleId="footmarker">
    <w:name w:val="footmarker"/>
    <w:basedOn w:val="Fuentedeprrafopredeter"/>
    <w:rsid w:val="0062598D"/>
    <w:rPr>
      <w:color w:val="0030C0"/>
      <w:sz w:val="18"/>
      <w:szCs w:val="18"/>
    </w:rPr>
  </w:style>
  <w:style w:type="character" w:customStyle="1" w:styleId="foot1">
    <w:name w:val="foot1"/>
    <w:basedOn w:val="Fuentedeprrafopredeter"/>
    <w:rsid w:val="0062598D"/>
    <w:rPr>
      <w:b w:val="0"/>
      <w:bCs w:val="0"/>
      <w:sz w:val="24"/>
      <w:szCs w:val="24"/>
      <w:bdr w:val="single" w:sz="6" w:space="3" w:color="C0C0C0" w:frame="1"/>
      <w:shd w:val="clear" w:color="auto" w:fill="FFFFFF"/>
    </w:rPr>
  </w:style>
  <w:style w:type="character" w:customStyle="1" w:styleId="dotted">
    <w:name w:val="dotted"/>
    <w:basedOn w:val="Fuentedeprrafopredeter"/>
    <w:rsid w:val="0062598D"/>
    <w:rPr>
      <w:bdr w:val="dotted" w:sz="6" w:space="0" w:color="auto" w:frame="1"/>
    </w:rPr>
  </w:style>
  <w:style w:type="character" w:customStyle="1" w:styleId="numerator-l">
    <w:name w:val="numerator-l"/>
    <w:basedOn w:val="Fuentedeprrafopredeter"/>
    <w:rsid w:val="0062598D"/>
    <w:rPr>
      <w:vanish w:val="0"/>
      <w:webHidden w:val="0"/>
      <w:specVanish w:val="0"/>
    </w:rPr>
  </w:style>
  <w:style w:type="character" w:customStyle="1" w:styleId="numerator-r">
    <w:name w:val="numerator-r"/>
    <w:basedOn w:val="Fuentedeprrafopredeter"/>
    <w:rsid w:val="0062598D"/>
    <w:rPr>
      <w:vanish w:val="0"/>
      <w:webHidden w:val="0"/>
      <w:specVanish w:val="0"/>
    </w:rPr>
  </w:style>
  <w:style w:type="character" w:customStyle="1" w:styleId="numeratorl">
    <w:name w:val="numeratorl"/>
    <w:basedOn w:val="Fuentedeprrafopredeter"/>
    <w:rsid w:val="0062598D"/>
    <w:rPr>
      <w:vanish w:val="0"/>
      <w:webHidden w:val="0"/>
      <w:specVanish w:val="0"/>
    </w:rPr>
  </w:style>
  <w:style w:type="character" w:customStyle="1" w:styleId="numeratorr">
    <w:name w:val="numeratorr"/>
    <w:basedOn w:val="Fuentedeprrafopredeter"/>
    <w:rsid w:val="0062598D"/>
    <w:rPr>
      <w:vanish w:val="0"/>
      <w:webHidden w:val="0"/>
      <w:specVanish w:val="0"/>
    </w:rPr>
  </w:style>
  <w:style w:type="character" w:customStyle="1" w:styleId="framebox-">
    <w:name w:val="framebox-"/>
    <w:basedOn w:val="Fuentedeprrafopredeter"/>
    <w:rsid w:val="0062598D"/>
    <w:rPr>
      <w:bdr w:val="single" w:sz="6" w:space="4" w:color="000000" w:frame="1"/>
    </w:rPr>
  </w:style>
  <w:style w:type="character" w:customStyle="1" w:styleId="framebox-l">
    <w:name w:val="framebox-l"/>
    <w:basedOn w:val="Fuentedeprrafopredeter"/>
    <w:rsid w:val="0062598D"/>
    <w:rPr>
      <w:bdr w:val="single" w:sz="6" w:space="4" w:color="000000" w:frame="1"/>
    </w:rPr>
  </w:style>
  <w:style w:type="character" w:customStyle="1" w:styleId="framebox-r">
    <w:name w:val="framebox-r"/>
    <w:basedOn w:val="Fuentedeprrafopredeter"/>
    <w:rsid w:val="0062598D"/>
    <w:rPr>
      <w:bdr w:val="single" w:sz="6" w:space="4" w:color="000000" w:frame="1"/>
    </w:rPr>
  </w:style>
  <w:style w:type="character" w:customStyle="1" w:styleId="fullbinom">
    <w:name w:val="fullbinom"/>
    <w:basedOn w:val="Fuentedeprrafopredeter"/>
    <w:rsid w:val="0062598D"/>
  </w:style>
  <w:style w:type="character" w:customStyle="1" w:styleId="upbinom">
    <w:name w:val="upbinom"/>
    <w:basedOn w:val="Fuentedeprrafopredeter"/>
    <w:rsid w:val="0062598D"/>
    <w:rPr>
      <w:vanish w:val="0"/>
      <w:webHidden w:val="0"/>
      <w:specVanish w:val="0"/>
    </w:rPr>
  </w:style>
  <w:style w:type="character" w:customStyle="1" w:styleId="downbinom">
    <w:name w:val="downbinom"/>
    <w:basedOn w:val="Fuentedeprrafopredeter"/>
    <w:rsid w:val="0062598D"/>
    <w:rPr>
      <w:vanish w:val="0"/>
      <w:webHidden w:val="0"/>
      <w:specVanish w:val="0"/>
    </w:rPr>
  </w:style>
  <w:style w:type="character" w:customStyle="1" w:styleId="chunkright">
    <w:name w:val="chunkright"/>
    <w:basedOn w:val="Fuentedeprrafopredeter"/>
    <w:rsid w:val="0062598D"/>
  </w:style>
  <w:style w:type="paragraph" w:customStyle="1" w:styleId="hoverfoot2">
    <w:name w:val="hoverfoot2"/>
    <w:basedOn w:val="Normal"/>
    <w:rsid w:val="0062598D"/>
    <w:pPr>
      <w:spacing w:before="100" w:beforeAutospacing="1" w:after="100" w:afterAutospacing="1"/>
    </w:pPr>
    <w:rPr>
      <w:vanish/>
    </w:rPr>
  </w:style>
  <w:style w:type="paragraph" w:customStyle="1" w:styleId="hoverfoot3">
    <w:name w:val="hoverfoot3"/>
    <w:basedOn w:val="Normal"/>
    <w:rsid w:val="0062598D"/>
    <w:pPr>
      <w:spacing w:before="100" w:beforeAutospacing="1" w:after="100" w:afterAutospacing="1"/>
    </w:pPr>
  </w:style>
  <w:style w:type="character" w:customStyle="1" w:styleId="chunkright1">
    <w:name w:val="chunkright1"/>
    <w:basedOn w:val="Fuentedeprrafopredeter"/>
    <w:rsid w:val="0062598D"/>
    <w:rPr>
      <w:i w:val="0"/>
      <w:iCs w:val="0"/>
    </w:rPr>
  </w:style>
  <w:style w:type="paragraph" w:customStyle="1" w:styleId="fraction1">
    <w:name w:val="fraction1"/>
    <w:basedOn w:val="Normal"/>
    <w:rsid w:val="0062598D"/>
    <w:pPr>
      <w:spacing w:before="100" w:beforeAutospacing="1" w:after="100" w:afterAutospacing="1"/>
      <w:jc w:val="center"/>
      <w:textAlignment w:val="center"/>
    </w:pPr>
    <w:rPr>
      <w:sz w:val="19"/>
      <w:szCs w:val="19"/>
    </w:rPr>
  </w:style>
  <w:style w:type="paragraph" w:customStyle="1" w:styleId="foot2">
    <w:name w:val="foot2"/>
    <w:basedOn w:val="Normal"/>
    <w:rsid w:val="0062598D"/>
    <w:pPr>
      <w:spacing w:before="100" w:beforeAutospacing="1" w:after="100" w:afterAutospacing="1"/>
    </w:pPr>
    <w:rPr>
      <w:vanish/>
    </w:rPr>
  </w:style>
  <w:style w:type="paragraph" w:customStyle="1" w:styleId="foot3">
    <w:name w:val="foot3"/>
    <w:basedOn w:val="Normal"/>
    <w:rsid w:val="0062598D"/>
    <w:pPr>
      <w:spacing w:before="100" w:beforeAutospacing="1" w:after="100" w:afterAutospacing="1"/>
    </w:pPr>
  </w:style>
  <w:style w:type="character" w:customStyle="1" w:styleId="black">
    <w:name w:val="black"/>
    <w:basedOn w:val="Fuentedeprrafopredeter"/>
    <w:rsid w:val="0062598D"/>
  </w:style>
  <w:style w:type="character" w:customStyle="1" w:styleId="footouter">
    <w:name w:val="footouter"/>
    <w:basedOn w:val="Fuentedeprrafopredeter"/>
    <w:rsid w:val="0062598D"/>
  </w:style>
  <w:style w:type="character" w:customStyle="1" w:styleId="hoverfoot4">
    <w:name w:val="hoverfoot4"/>
    <w:basedOn w:val="Fuentedeprrafopredeter"/>
    <w:rsid w:val="0062598D"/>
    <w:rPr>
      <w:b w:val="0"/>
      <w:bCs w:val="0"/>
      <w:vanish/>
      <w:webHidden w:val="0"/>
      <w:sz w:val="24"/>
      <w:szCs w:val="24"/>
      <w:bdr w:val="single" w:sz="6" w:space="3" w:color="C0C0C0" w:frame="1"/>
      <w:shd w:val="clear" w:color="auto" w:fill="FFFFFF"/>
      <w:specVanish w:val="0"/>
    </w:rPr>
  </w:style>
  <w:style w:type="character" w:customStyle="1" w:styleId="bibcites">
    <w:name w:val="bibcites"/>
    <w:basedOn w:val="Fuentedeprrafopredeter"/>
    <w:rsid w:val="0062598D"/>
  </w:style>
  <w:style w:type="character" w:customStyle="1" w:styleId="bib-sur">
    <w:name w:val="bib-sur"/>
    <w:basedOn w:val="Fuentedeprrafopredeter"/>
    <w:rsid w:val="0062598D"/>
  </w:style>
  <w:style w:type="character" w:customStyle="1" w:styleId="bib-yy">
    <w:name w:val="bib-yy"/>
    <w:basedOn w:val="Fuentedeprrafopredeter"/>
    <w:rsid w:val="0062598D"/>
  </w:style>
  <w:style w:type="character" w:customStyle="1" w:styleId="Ttulo3Car">
    <w:name w:val="Título 3 Car"/>
    <w:basedOn w:val="Fuentedeprrafopredeter"/>
    <w:link w:val="Ttulo3"/>
    <w:uiPriority w:val="9"/>
    <w:semiHidden/>
    <w:rsid w:val="0062598D"/>
    <w:rPr>
      <w:rFonts w:asciiTheme="majorHAnsi" w:eastAsiaTheme="majorEastAsia" w:hAnsiTheme="majorHAnsi" w:cstheme="majorBidi"/>
      <w:b/>
      <w:bCs/>
      <w:color w:val="4F81BD" w:themeColor="accent1"/>
      <w:sz w:val="24"/>
      <w:szCs w:val="24"/>
    </w:rPr>
  </w:style>
  <w:style w:type="character" w:customStyle="1" w:styleId="small">
    <w:name w:val="small"/>
    <w:basedOn w:val="Fuentedeprrafopredeter"/>
    <w:rsid w:val="0062598D"/>
  </w:style>
  <w:style w:type="character" w:customStyle="1" w:styleId="fraction2">
    <w:name w:val="fraction2"/>
    <w:basedOn w:val="Fuentedeprrafopredeter"/>
    <w:rsid w:val="0062598D"/>
  </w:style>
  <w:style w:type="character" w:customStyle="1" w:styleId="Ttulo4Car">
    <w:name w:val="Título 4 Car"/>
    <w:basedOn w:val="Fuentedeprrafopredeter"/>
    <w:link w:val="Ttulo4"/>
    <w:uiPriority w:val="9"/>
    <w:semiHidden/>
    <w:rsid w:val="0062598D"/>
    <w:rPr>
      <w:rFonts w:asciiTheme="majorHAnsi" w:eastAsiaTheme="majorEastAsia" w:hAnsiTheme="majorHAnsi" w:cstheme="majorBidi"/>
      <w:b/>
      <w:bCs/>
      <w:i/>
      <w:iCs/>
      <w:color w:val="4F81BD" w:themeColor="accent1"/>
      <w:sz w:val="24"/>
      <w:szCs w:val="24"/>
    </w:rPr>
  </w:style>
  <w:style w:type="character" w:customStyle="1" w:styleId="footnotesize">
    <w:name w:val="footnotesize"/>
    <w:basedOn w:val="Fuentedeprrafopredeter"/>
    <w:rsid w:val="0062598D"/>
  </w:style>
  <w:style w:type="character" w:customStyle="1" w:styleId="default">
    <w:name w:val="default"/>
    <w:basedOn w:val="Fuentedeprrafopredeter"/>
    <w:rsid w:val="0062598D"/>
  </w:style>
  <w:style w:type="character" w:customStyle="1" w:styleId="limit1">
    <w:name w:val="limit1"/>
    <w:basedOn w:val="Fuentedeprrafopredeter"/>
    <w:rsid w:val="0062598D"/>
  </w:style>
  <w:style w:type="character" w:customStyle="1" w:styleId="tiny">
    <w:name w:val="tiny"/>
    <w:basedOn w:val="Fuentedeprrafopredeter"/>
    <w:rsid w:val="0062598D"/>
  </w:style>
  <w:style w:type="paragraph" w:styleId="NormalWeb">
    <w:name w:val="Normal (Web)"/>
    <w:basedOn w:val="Normal"/>
    <w:uiPriority w:val="99"/>
    <w:semiHidden/>
    <w:unhideWhenUsed/>
    <w:rsid w:val="0062598D"/>
    <w:pPr>
      <w:spacing w:before="100" w:beforeAutospacing="1" w:after="100" w:afterAutospacing="1"/>
    </w:pPr>
  </w:style>
  <w:style w:type="paragraph" w:customStyle="1" w:styleId="biblio">
    <w:name w:val="biblio"/>
    <w:basedOn w:val="Normal"/>
    <w:rsid w:val="0062598D"/>
    <w:pPr>
      <w:spacing w:before="100" w:beforeAutospacing="1" w:after="100" w:afterAutospacing="1"/>
    </w:pPr>
  </w:style>
  <w:style w:type="character" w:customStyle="1" w:styleId="entry">
    <w:name w:val="entry"/>
    <w:basedOn w:val="Fuentedeprrafopredeter"/>
    <w:rsid w:val="0062598D"/>
  </w:style>
  <w:style w:type="character" w:customStyle="1" w:styleId="bib-authors">
    <w:name w:val="bib-authors"/>
    <w:basedOn w:val="Fuentedeprrafopredeter"/>
    <w:rsid w:val="0062598D"/>
  </w:style>
  <w:style w:type="character" w:customStyle="1" w:styleId="bib-title">
    <w:name w:val="bib-title"/>
    <w:basedOn w:val="Fuentedeprrafopredeter"/>
    <w:rsid w:val="0062598D"/>
  </w:style>
  <w:style w:type="character" w:customStyle="1" w:styleId="bib-year">
    <w:name w:val="bib-year"/>
    <w:basedOn w:val="Fuentedeprrafopredeter"/>
    <w:rsid w:val="0062598D"/>
  </w:style>
  <w:style w:type="character" w:customStyle="1" w:styleId="bib-url">
    <w:name w:val="bib-url"/>
    <w:basedOn w:val="Fuentedeprrafopredeter"/>
    <w:rsid w:val="0062598D"/>
  </w:style>
  <w:style w:type="character" w:customStyle="1" w:styleId="bib-journal">
    <w:name w:val="bib-journal"/>
    <w:basedOn w:val="Fuentedeprrafopredeter"/>
    <w:rsid w:val="0062598D"/>
  </w:style>
  <w:style w:type="character" w:customStyle="1" w:styleId="bib-volume">
    <w:name w:val="bib-volume"/>
    <w:basedOn w:val="Fuentedeprrafopredeter"/>
    <w:rsid w:val="0062598D"/>
  </w:style>
  <w:style w:type="character" w:customStyle="1" w:styleId="bib-number">
    <w:name w:val="bib-number"/>
    <w:basedOn w:val="Fuentedeprrafopredeter"/>
    <w:rsid w:val="0062598D"/>
  </w:style>
  <w:style w:type="character" w:customStyle="1" w:styleId="bib-pages">
    <w:name w:val="bib-pages"/>
    <w:basedOn w:val="Fuentedeprrafopredeter"/>
    <w:rsid w:val="0062598D"/>
  </w:style>
  <w:style w:type="character" w:customStyle="1" w:styleId="bib-note">
    <w:name w:val="bib-note"/>
    <w:basedOn w:val="Fuentedeprrafopredeter"/>
    <w:rsid w:val="0062598D"/>
  </w:style>
  <w:style w:type="paragraph" w:styleId="Textodeglobo">
    <w:name w:val="Balloon Text"/>
    <w:basedOn w:val="Normal"/>
    <w:link w:val="TextodegloboCar"/>
    <w:uiPriority w:val="99"/>
    <w:semiHidden/>
    <w:unhideWhenUsed/>
    <w:rsid w:val="007339C1"/>
    <w:rPr>
      <w:rFonts w:ascii="Tahoma" w:hAnsi="Tahoma" w:cs="Tahoma"/>
      <w:sz w:val="16"/>
      <w:szCs w:val="16"/>
    </w:rPr>
  </w:style>
  <w:style w:type="character" w:customStyle="1" w:styleId="TextodegloboCar">
    <w:name w:val="Texto de globo Car"/>
    <w:basedOn w:val="Fuentedeprrafopredeter"/>
    <w:link w:val="Textodeglobo"/>
    <w:uiPriority w:val="99"/>
    <w:semiHidden/>
    <w:rsid w:val="007339C1"/>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02315498">
      <w:marLeft w:val="5"/>
      <w:marRight w:val="5"/>
      <w:marTop w:val="150"/>
      <w:marBottom w:val="150"/>
      <w:divBdr>
        <w:top w:val="none" w:sz="0" w:space="0" w:color="auto"/>
        <w:left w:val="none" w:sz="0" w:space="0" w:color="auto"/>
        <w:bottom w:val="none" w:sz="0" w:space="0" w:color="auto"/>
        <w:right w:val="none" w:sz="0" w:space="0" w:color="auto"/>
      </w:divBdr>
      <w:divsChild>
        <w:div w:id="1549142840">
          <w:marLeft w:val="0"/>
          <w:marRight w:val="0"/>
          <w:marTop w:val="0"/>
          <w:marBottom w:val="0"/>
          <w:divBdr>
            <w:top w:val="none" w:sz="0" w:space="0" w:color="auto"/>
            <w:left w:val="none" w:sz="0" w:space="0" w:color="auto"/>
            <w:bottom w:val="none" w:sz="0" w:space="0" w:color="auto"/>
            <w:right w:val="none" w:sz="0" w:space="0" w:color="auto"/>
          </w:divBdr>
        </w:div>
        <w:div w:id="1942909630">
          <w:marLeft w:val="0"/>
          <w:marRight w:val="0"/>
          <w:marTop w:val="0"/>
          <w:marBottom w:val="0"/>
          <w:divBdr>
            <w:top w:val="none" w:sz="0" w:space="0" w:color="auto"/>
            <w:left w:val="none" w:sz="0" w:space="0" w:color="auto"/>
            <w:bottom w:val="none" w:sz="0" w:space="0" w:color="auto"/>
            <w:right w:val="none" w:sz="0" w:space="0" w:color="auto"/>
          </w:divBdr>
        </w:div>
        <w:div w:id="156310180">
          <w:marLeft w:val="0"/>
          <w:marRight w:val="0"/>
          <w:marTop w:val="0"/>
          <w:marBottom w:val="0"/>
          <w:divBdr>
            <w:top w:val="none" w:sz="0" w:space="0" w:color="auto"/>
            <w:left w:val="none" w:sz="0" w:space="0" w:color="auto"/>
            <w:bottom w:val="none" w:sz="0" w:space="0" w:color="auto"/>
            <w:right w:val="none" w:sz="0" w:space="0" w:color="auto"/>
          </w:divBdr>
        </w:div>
        <w:div w:id="326329918">
          <w:marLeft w:val="0"/>
          <w:marRight w:val="0"/>
          <w:marTop w:val="0"/>
          <w:marBottom w:val="0"/>
          <w:divBdr>
            <w:top w:val="none" w:sz="0" w:space="0" w:color="auto"/>
            <w:left w:val="none" w:sz="0" w:space="0" w:color="auto"/>
            <w:bottom w:val="none" w:sz="0" w:space="0" w:color="auto"/>
            <w:right w:val="none" w:sz="0" w:space="0" w:color="auto"/>
          </w:divBdr>
        </w:div>
        <w:div w:id="1110710782">
          <w:marLeft w:val="0"/>
          <w:marRight w:val="0"/>
          <w:marTop w:val="0"/>
          <w:marBottom w:val="0"/>
          <w:divBdr>
            <w:top w:val="none" w:sz="0" w:space="0" w:color="auto"/>
            <w:left w:val="none" w:sz="0" w:space="0" w:color="auto"/>
            <w:bottom w:val="none" w:sz="0" w:space="0" w:color="auto"/>
            <w:right w:val="none" w:sz="0" w:space="0" w:color="auto"/>
          </w:divBdr>
          <w:divsChild>
            <w:div w:id="1892497133">
              <w:marLeft w:val="0"/>
              <w:marRight w:val="0"/>
              <w:marTop w:val="0"/>
              <w:marBottom w:val="0"/>
              <w:divBdr>
                <w:top w:val="none" w:sz="0" w:space="0" w:color="auto"/>
                <w:left w:val="none" w:sz="0" w:space="0" w:color="auto"/>
                <w:bottom w:val="none" w:sz="0" w:space="0" w:color="auto"/>
                <w:right w:val="none" w:sz="0" w:space="0" w:color="auto"/>
              </w:divBdr>
            </w:div>
          </w:divsChild>
        </w:div>
        <w:div w:id="499588871">
          <w:marLeft w:val="0"/>
          <w:marRight w:val="0"/>
          <w:marTop w:val="0"/>
          <w:marBottom w:val="0"/>
          <w:divBdr>
            <w:top w:val="none" w:sz="0" w:space="0" w:color="auto"/>
            <w:left w:val="none" w:sz="0" w:space="0" w:color="auto"/>
            <w:bottom w:val="none" w:sz="0" w:space="0" w:color="auto"/>
            <w:right w:val="none" w:sz="0" w:space="0" w:color="auto"/>
          </w:divBdr>
          <w:divsChild>
            <w:div w:id="798035493">
              <w:marLeft w:val="0"/>
              <w:marRight w:val="0"/>
              <w:marTop w:val="0"/>
              <w:marBottom w:val="0"/>
              <w:divBdr>
                <w:top w:val="none" w:sz="0" w:space="0" w:color="auto"/>
                <w:left w:val="none" w:sz="0" w:space="0" w:color="auto"/>
                <w:bottom w:val="none" w:sz="0" w:space="0" w:color="auto"/>
                <w:right w:val="none" w:sz="0" w:space="0" w:color="auto"/>
              </w:divBdr>
            </w:div>
          </w:divsChild>
        </w:div>
        <w:div w:id="1282110969">
          <w:marLeft w:val="0"/>
          <w:marRight w:val="0"/>
          <w:marTop w:val="0"/>
          <w:marBottom w:val="0"/>
          <w:divBdr>
            <w:top w:val="none" w:sz="0" w:space="0" w:color="auto"/>
            <w:left w:val="none" w:sz="0" w:space="0" w:color="auto"/>
            <w:bottom w:val="none" w:sz="0" w:space="0" w:color="auto"/>
            <w:right w:val="none" w:sz="0" w:space="0" w:color="auto"/>
          </w:divBdr>
          <w:divsChild>
            <w:div w:id="1649087404">
              <w:marLeft w:val="0"/>
              <w:marRight w:val="0"/>
              <w:marTop w:val="0"/>
              <w:marBottom w:val="0"/>
              <w:divBdr>
                <w:top w:val="none" w:sz="0" w:space="0" w:color="auto"/>
                <w:left w:val="none" w:sz="0" w:space="0" w:color="auto"/>
                <w:bottom w:val="none" w:sz="0" w:space="0" w:color="auto"/>
                <w:right w:val="none" w:sz="0" w:space="0" w:color="auto"/>
              </w:divBdr>
            </w:div>
          </w:divsChild>
        </w:div>
        <w:div w:id="34939102">
          <w:marLeft w:val="0"/>
          <w:marRight w:val="0"/>
          <w:marTop w:val="0"/>
          <w:marBottom w:val="0"/>
          <w:divBdr>
            <w:top w:val="none" w:sz="0" w:space="0" w:color="auto"/>
            <w:left w:val="none" w:sz="0" w:space="0" w:color="auto"/>
            <w:bottom w:val="none" w:sz="0" w:space="0" w:color="auto"/>
            <w:right w:val="none" w:sz="0" w:space="0" w:color="auto"/>
          </w:divBdr>
          <w:divsChild>
            <w:div w:id="21562278">
              <w:marLeft w:val="0"/>
              <w:marRight w:val="0"/>
              <w:marTop w:val="0"/>
              <w:marBottom w:val="0"/>
              <w:divBdr>
                <w:top w:val="none" w:sz="0" w:space="0" w:color="auto"/>
                <w:left w:val="none" w:sz="0" w:space="0" w:color="auto"/>
                <w:bottom w:val="none" w:sz="0" w:space="0" w:color="auto"/>
                <w:right w:val="none" w:sz="0" w:space="0" w:color="auto"/>
              </w:divBdr>
            </w:div>
          </w:divsChild>
        </w:div>
        <w:div w:id="1882085569">
          <w:marLeft w:val="0"/>
          <w:marRight w:val="0"/>
          <w:marTop w:val="0"/>
          <w:marBottom w:val="0"/>
          <w:divBdr>
            <w:top w:val="none" w:sz="0" w:space="0" w:color="auto"/>
            <w:left w:val="none" w:sz="0" w:space="0" w:color="auto"/>
            <w:bottom w:val="none" w:sz="0" w:space="0" w:color="auto"/>
            <w:right w:val="none" w:sz="0" w:space="0" w:color="auto"/>
          </w:divBdr>
          <w:divsChild>
            <w:div w:id="1699088134">
              <w:marLeft w:val="0"/>
              <w:marRight w:val="0"/>
              <w:marTop w:val="0"/>
              <w:marBottom w:val="0"/>
              <w:divBdr>
                <w:top w:val="none" w:sz="0" w:space="0" w:color="auto"/>
                <w:left w:val="none" w:sz="0" w:space="0" w:color="auto"/>
                <w:bottom w:val="none" w:sz="0" w:space="0" w:color="auto"/>
                <w:right w:val="none" w:sz="0" w:space="0" w:color="auto"/>
              </w:divBdr>
            </w:div>
          </w:divsChild>
        </w:div>
        <w:div w:id="2143621118">
          <w:marLeft w:val="0"/>
          <w:marRight w:val="0"/>
          <w:marTop w:val="0"/>
          <w:marBottom w:val="0"/>
          <w:divBdr>
            <w:top w:val="none" w:sz="0" w:space="0" w:color="auto"/>
            <w:left w:val="none" w:sz="0" w:space="0" w:color="auto"/>
            <w:bottom w:val="none" w:sz="0" w:space="0" w:color="auto"/>
            <w:right w:val="none" w:sz="0" w:space="0" w:color="auto"/>
          </w:divBdr>
        </w:div>
        <w:div w:id="2107534562">
          <w:marLeft w:val="0"/>
          <w:marRight w:val="0"/>
          <w:marTop w:val="0"/>
          <w:marBottom w:val="0"/>
          <w:divBdr>
            <w:top w:val="none" w:sz="0" w:space="0" w:color="auto"/>
            <w:left w:val="none" w:sz="0" w:space="0" w:color="auto"/>
            <w:bottom w:val="none" w:sz="0" w:space="0" w:color="auto"/>
            <w:right w:val="none" w:sz="0" w:space="0" w:color="auto"/>
          </w:divBdr>
        </w:div>
        <w:div w:id="1340694441">
          <w:marLeft w:val="0"/>
          <w:marRight w:val="0"/>
          <w:marTop w:val="0"/>
          <w:marBottom w:val="0"/>
          <w:divBdr>
            <w:top w:val="none" w:sz="0" w:space="0" w:color="auto"/>
            <w:left w:val="none" w:sz="0" w:space="0" w:color="auto"/>
            <w:bottom w:val="none" w:sz="0" w:space="0" w:color="auto"/>
            <w:right w:val="none" w:sz="0" w:space="0" w:color="auto"/>
          </w:divBdr>
        </w:div>
        <w:div w:id="2091268463">
          <w:marLeft w:val="0"/>
          <w:marRight w:val="0"/>
          <w:marTop w:val="0"/>
          <w:marBottom w:val="0"/>
          <w:divBdr>
            <w:top w:val="none" w:sz="0" w:space="0" w:color="auto"/>
            <w:left w:val="none" w:sz="0" w:space="0" w:color="auto"/>
            <w:bottom w:val="none" w:sz="0" w:space="0" w:color="auto"/>
            <w:right w:val="none" w:sz="0" w:space="0" w:color="auto"/>
          </w:divBdr>
        </w:div>
        <w:div w:id="423845566">
          <w:marLeft w:val="0"/>
          <w:marRight w:val="0"/>
          <w:marTop w:val="0"/>
          <w:marBottom w:val="0"/>
          <w:divBdr>
            <w:top w:val="none" w:sz="0" w:space="0" w:color="auto"/>
            <w:left w:val="none" w:sz="0" w:space="0" w:color="auto"/>
            <w:bottom w:val="none" w:sz="0" w:space="0" w:color="auto"/>
            <w:right w:val="none" w:sz="0" w:space="0" w:color="auto"/>
          </w:divBdr>
          <w:divsChild>
            <w:div w:id="1809590153">
              <w:marLeft w:val="0"/>
              <w:marRight w:val="0"/>
              <w:marTop w:val="240"/>
              <w:marBottom w:val="240"/>
              <w:divBdr>
                <w:top w:val="none" w:sz="0" w:space="0" w:color="auto"/>
                <w:left w:val="none" w:sz="0" w:space="0" w:color="auto"/>
                <w:bottom w:val="none" w:sz="0" w:space="0" w:color="auto"/>
                <w:right w:val="none" w:sz="0" w:space="0" w:color="auto"/>
              </w:divBdr>
            </w:div>
            <w:div w:id="1109548002">
              <w:marLeft w:val="0"/>
              <w:marRight w:val="0"/>
              <w:marTop w:val="0"/>
              <w:marBottom w:val="0"/>
              <w:divBdr>
                <w:top w:val="none" w:sz="0" w:space="0" w:color="auto"/>
                <w:left w:val="none" w:sz="0" w:space="0" w:color="auto"/>
                <w:bottom w:val="none" w:sz="0" w:space="0" w:color="auto"/>
                <w:right w:val="none" w:sz="0" w:space="0" w:color="auto"/>
              </w:divBdr>
              <w:divsChild>
                <w:div w:id="928001063">
                  <w:marLeft w:val="0"/>
                  <w:marRight w:val="0"/>
                  <w:marTop w:val="120"/>
                  <w:marBottom w:val="120"/>
                  <w:divBdr>
                    <w:top w:val="none" w:sz="0" w:space="0" w:color="auto"/>
                    <w:left w:val="none" w:sz="0" w:space="0" w:color="auto"/>
                    <w:bottom w:val="none" w:sz="0" w:space="0" w:color="auto"/>
                    <w:right w:val="none" w:sz="0" w:space="0" w:color="auto"/>
                  </w:divBdr>
                </w:div>
                <w:div w:id="1654407885">
                  <w:marLeft w:val="0"/>
                  <w:marRight w:val="0"/>
                  <w:marTop w:val="120"/>
                  <w:marBottom w:val="120"/>
                  <w:divBdr>
                    <w:top w:val="none" w:sz="0" w:space="0" w:color="auto"/>
                    <w:left w:val="none" w:sz="0" w:space="0" w:color="auto"/>
                    <w:bottom w:val="none" w:sz="0" w:space="0" w:color="auto"/>
                    <w:right w:val="none" w:sz="0" w:space="0" w:color="auto"/>
                  </w:divBdr>
                </w:div>
                <w:div w:id="1202520940">
                  <w:marLeft w:val="0"/>
                  <w:marRight w:val="0"/>
                  <w:marTop w:val="120"/>
                  <w:marBottom w:val="120"/>
                  <w:divBdr>
                    <w:top w:val="none" w:sz="0" w:space="0" w:color="auto"/>
                    <w:left w:val="none" w:sz="0" w:space="0" w:color="auto"/>
                    <w:bottom w:val="none" w:sz="0" w:space="0" w:color="auto"/>
                    <w:right w:val="none" w:sz="0" w:space="0" w:color="auto"/>
                  </w:divBdr>
                </w:div>
                <w:div w:id="1467889917">
                  <w:marLeft w:val="0"/>
                  <w:marRight w:val="0"/>
                  <w:marTop w:val="120"/>
                  <w:marBottom w:val="120"/>
                  <w:divBdr>
                    <w:top w:val="none" w:sz="0" w:space="0" w:color="auto"/>
                    <w:left w:val="none" w:sz="0" w:space="0" w:color="auto"/>
                    <w:bottom w:val="none" w:sz="0" w:space="0" w:color="auto"/>
                    <w:right w:val="none" w:sz="0" w:space="0" w:color="auto"/>
                  </w:divBdr>
                </w:div>
                <w:div w:id="1843424462">
                  <w:marLeft w:val="0"/>
                  <w:marRight w:val="0"/>
                  <w:marTop w:val="120"/>
                  <w:marBottom w:val="120"/>
                  <w:divBdr>
                    <w:top w:val="none" w:sz="0" w:space="0" w:color="auto"/>
                    <w:left w:val="none" w:sz="0" w:space="0" w:color="auto"/>
                    <w:bottom w:val="none" w:sz="0" w:space="0" w:color="auto"/>
                    <w:right w:val="none" w:sz="0" w:space="0" w:color="auto"/>
                  </w:divBdr>
                </w:div>
                <w:div w:id="1085150309">
                  <w:marLeft w:val="0"/>
                  <w:marRight w:val="0"/>
                  <w:marTop w:val="120"/>
                  <w:marBottom w:val="120"/>
                  <w:divBdr>
                    <w:top w:val="none" w:sz="0" w:space="0" w:color="auto"/>
                    <w:left w:val="none" w:sz="0" w:space="0" w:color="auto"/>
                    <w:bottom w:val="none" w:sz="0" w:space="0" w:color="auto"/>
                    <w:right w:val="none" w:sz="0" w:space="0" w:color="auto"/>
                  </w:divBdr>
                </w:div>
                <w:div w:id="1002589895">
                  <w:marLeft w:val="0"/>
                  <w:marRight w:val="0"/>
                  <w:marTop w:val="0"/>
                  <w:marBottom w:val="0"/>
                  <w:divBdr>
                    <w:top w:val="none" w:sz="0" w:space="0" w:color="auto"/>
                    <w:left w:val="none" w:sz="0" w:space="0" w:color="auto"/>
                    <w:bottom w:val="none" w:sz="0" w:space="0" w:color="auto"/>
                    <w:right w:val="none" w:sz="0" w:space="0" w:color="auto"/>
                  </w:divBdr>
                  <w:divsChild>
                    <w:div w:id="1837186296">
                      <w:marLeft w:val="0"/>
                      <w:marRight w:val="0"/>
                      <w:marTop w:val="120"/>
                      <w:marBottom w:val="120"/>
                      <w:divBdr>
                        <w:top w:val="none" w:sz="0" w:space="0" w:color="auto"/>
                        <w:left w:val="none" w:sz="0" w:space="0" w:color="auto"/>
                        <w:bottom w:val="none" w:sz="0" w:space="0" w:color="auto"/>
                        <w:right w:val="none" w:sz="0" w:space="0" w:color="auto"/>
                      </w:divBdr>
                    </w:div>
                    <w:div w:id="466313260">
                      <w:marLeft w:val="0"/>
                      <w:marRight w:val="0"/>
                      <w:marTop w:val="120"/>
                      <w:marBottom w:val="120"/>
                      <w:divBdr>
                        <w:top w:val="none" w:sz="0" w:space="0" w:color="auto"/>
                        <w:left w:val="none" w:sz="0" w:space="0" w:color="auto"/>
                        <w:bottom w:val="none" w:sz="0" w:space="0" w:color="auto"/>
                        <w:right w:val="none" w:sz="0" w:space="0" w:color="auto"/>
                      </w:divBdr>
                    </w:div>
                    <w:div w:id="533540921">
                      <w:marLeft w:val="0"/>
                      <w:marRight w:val="0"/>
                      <w:marTop w:val="120"/>
                      <w:marBottom w:val="120"/>
                      <w:divBdr>
                        <w:top w:val="none" w:sz="0" w:space="0" w:color="auto"/>
                        <w:left w:val="none" w:sz="0" w:space="0" w:color="auto"/>
                        <w:bottom w:val="none" w:sz="0" w:space="0" w:color="auto"/>
                        <w:right w:val="none" w:sz="0" w:space="0" w:color="auto"/>
                      </w:divBdr>
                    </w:div>
                    <w:div w:id="311327528">
                      <w:marLeft w:val="0"/>
                      <w:marRight w:val="0"/>
                      <w:marTop w:val="0"/>
                      <w:marBottom w:val="0"/>
                      <w:divBdr>
                        <w:top w:val="none" w:sz="0" w:space="0" w:color="auto"/>
                        <w:left w:val="none" w:sz="0" w:space="0" w:color="auto"/>
                        <w:bottom w:val="none" w:sz="0" w:space="0" w:color="auto"/>
                        <w:right w:val="none" w:sz="0" w:space="0" w:color="auto"/>
                      </w:divBdr>
                      <w:divsChild>
                        <w:div w:id="303169802">
                          <w:marLeft w:val="0"/>
                          <w:marRight w:val="0"/>
                          <w:marTop w:val="120"/>
                          <w:marBottom w:val="120"/>
                          <w:divBdr>
                            <w:top w:val="none" w:sz="0" w:space="0" w:color="auto"/>
                            <w:left w:val="none" w:sz="0" w:space="0" w:color="auto"/>
                            <w:bottom w:val="none" w:sz="0" w:space="0" w:color="auto"/>
                            <w:right w:val="none" w:sz="0" w:space="0" w:color="auto"/>
                          </w:divBdr>
                        </w:div>
                        <w:div w:id="1903371844">
                          <w:marLeft w:val="0"/>
                          <w:marRight w:val="0"/>
                          <w:marTop w:val="120"/>
                          <w:marBottom w:val="120"/>
                          <w:divBdr>
                            <w:top w:val="none" w:sz="0" w:space="0" w:color="auto"/>
                            <w:left w:val="none" w:sz="0" w:space="0" w:color="auto"/>
                            <w:bottom w:val="none" w:sz="0" w:space="0" w:color="auto"/>
                            <w:right w:val="none" w:sz="0" w:space="0" w:color="auto"/>
                          </w:divBdr>
                        </w:div>
                      </w:divsChild>
                    </w:div>
                    <w:div w:id="1197768651">
                      <w:marLeft w:val="0"/>
                      <w:marRight w:val="0"/>
                      <w:marTop w:val="120"/>
                      <w:marBottom w:val="120"/>
                      <w:divBdr>
                        <w:top w:val="none" w:sz="0" w:space="0" w:color="auto"/>
                        <w:left w:val="none" w:sz="0" w:space="0" w:color="auto"/>
                        <w:bottom w:val="none" w:sz="0" w:space="0" w:color="auto"/>
                        <w:right w:val="none" w:sz="0" w:space="0" w:color="auto"/>
                      </w:divBdr>
                    </w:div>
                  </w:divsChild>
                </w:div>
                <w:div w:id="1194539514">
                  <w:marLeft w:val="0"/>
                  <w:marRight w:val="0"/>
                  <w:marTop w:val="120"/>
                  <w:marBottom w:val="120"/>
                  <w:divBdr>
                    <w:top w:val="none" w:sz="0" w:space="0" w:color="auto"/>
                    <w:left w:val="none" w:sz="0" w:space="0" w:color="auto"/>
                    <w:bottom w:val="none" w:sz="0" w:space="0" w:color="auto"/>
                    <w:right w:val="none" w:sz="0" w:space="0" w:color="auto"/>
                  </w:divBdr>
                </w:div>
                <w:div w:id="1034425791">
                  <w:marLeft w:val="0"/>
                  <w:marRight w:val="0"/>
                  <w:marTop w:val="0"/>
                  <w:marBottom w:val="0"/>
                  <w:divBdr>
                    <w:top w:val="none" w:sz="0" w:space="0" w:color="auto"/>
                    <w:left w:val="none" w:sz="0" w:space="0" w:color="auto"/>
                    <w:bottom w:val="none" w:sz="0" w:space="0" w:color="auto"/>
                    <w:right w:val="none" w:sz="0" w:space="0" w:color="auto"/>
                  </w:divBdr>
                  <w:divsChild>
                    <w:div w:id="898130070">
                      <w:marLeft w:val="0"/>
                      <w:marRight w:val="0"/>
                      <w:marTop w:val="120"/>
                      <w:marBottom w:val="120"/>
                      <w:divBdr>
                        <w:top w:val="none" w:sz="0" w:space="0" w:color="auto"/>
                        <w:left w:val="none" w:sz="0" w:space="0" w:color="auto"/>
                        <w:bottom w:val="none" w:sz="0" w:space="0" w:color="auto"/>
                        <w:right w:val="none" w:sz="0" w:space="0" w:color="auto"/>
                      </w:divBdr>
                    </w:div>
                    <w:div w:id="2036728295">
                      <w:marLeft w:val="0"/>
                      <w:marRight w:val="0"/>
                      <w:marTop w:val="120"/>
                      <w:marBottom w:val="120"/>
                      <w:divBdr>
                        <w:top w:val="none" w:sz="0" w:space="0" w:color="auto"/>
                        <w:left w:val="none" w:sz="0" w:space="0" w:color="auto"/>
                        <w:bottom w:val="none" w:sz="0" w:space="0" w:color="auto"/>
                        <w:right w:val="none" w:sz="0" w:space="0" w:color="auto"/>
                      </w:divBdr>
                    </w:div>
                    <w:div w:id="2094473296">
                      <w:marLeft w:val="0"/>
                      <w:marRight w:val="0"/>
                      <w:marTop w:val="120"/>
                      <w:marBottom w:val="120"/>
                      <w:divBdr>
                        <w:top w:val="none" w:sz="0" w:space="0" w:color="auto"/>
                        <w:left w:val="none" w:sz="0" w:space="0" w:color="auto"/>
                        <w:bottom w:val="none" w:sz="0" w:space="0" w:color="auto"/>
                        <w:right w:val="none" w:sz="0" w:space="0" w:color="auto"/>
                      </w:divBdr>
                    </w:div>
                    <w:div w:id="1131942824">
                      <w:marLeft w:val="0"/>
                      <w:marRight w:val="0"/>
                      <w:marTop w:val="0"/>
                      <w:marBottom w:val="0"/>
                      <w:divBdr>
                        <w:top w:val="none" w:sz="0" w:space="0" w:color="auto"/>
                        <w:left w:val="none" w:sz="0" w:space="0" w:color="auto"/>
                        <w:bottom w:val="none" w:sz="0" w:space="0" w:color="auto"/>
                        <w:right w:val="none" w:sz="0" w:space="0" w:color="auto"/>
                      </w:divBdr>
                      <w:divsChild>
                        <w:div w:id="786508541">
                          <w:marLeft w:val="0"/>
                          <w:marRight w:val="0"/>
                          <w:marTop w:val="120"/>
                          <w:marBottom w:val="120"/>
                          <w:divBdr>
                            <w:top w:val="none" w:sz="0" w:space="0" w:color="auto"/>
                            <w:left w:val="none" w:sz="0" w:space="0" w:color="auto"/>
                            <w:bottom w:val="none" w:sz="0" w:space="0" w:color="auto"/>
                            <w:right w:val="none" w:sz="0" w:space="0" w:color="auto"/>
                          </w:divBdr>
                        </w:div>
                        <w:div w:id="1400984497">
                          <w:marLeft w:val="0"/>
                          <w:marRight w:val="0"/>
                          <w:marTop w:val="120"/>
                          <w:marBottom w:val="120"/>
                          <w:divBdr>
                            <w:top w:val="none" w:sz="0" w:space="0" w:color="auto"/>
                            <w:left w:val="none" w:sz="0" w:space="0" w:color="auto"/>
                            <w:bottom w:val="none" w:sz="0" w:space="0" w:color="auto"/>
                            <w:right w:val="none" w:sz="0" w:space="0" w:color="auto"/>
                          </w:divBdr>
                        </w:div>
                        <w:div w:id="1508210785">
                          <w:marLeft w:val="0"/>
                          <w:marRight w:val="0"/>
                          <w:marTop w:val="120"/>
                          <w:marBottom w:val="120"/>
                          <w:divBdr>
                            <w:top w:val="none" w:sz="0" w:space="0" w:color="auto"/>
                            <w:left w:val="none" w:sz="0" w:space="0" w:color="auto"/>
                            <w:bottom w:val="none" w:sz="0" w:space="0" w:color="auto"/>
                            <w:right w:val="none" w:sz="0" w:space="0" w:color="auto"/>
                          </w:divBdr>
                        </w:div>
                      </w:divsChild>
                    </w:div>
                    <w:div w:id="644167086">
                      <w:marLeft w:val="0"/>
                      <w:marRight w:val="0"/>
                      <w:marTop w:val="120"/>
                      <w:marBottom w:val="120"/>
                      <w:divBdr>
                        <w:top w:val="none" w:sz="0" w:space="0" w:color="auto"/>
                        <w:left w:val="none" w:sz="0" w:space="0" w:color="auto"/>
                        <w:bottom w:val="none" w:sz="0" w:space="0" w:color="auto"/>
                        <w:right w:val="none" w:sz="0" w:space="0" w:color="auto"/>
                      </w:divBdr>
                    </w:div>
                    <w:div w:id="1682972349">
                      <w:marLeft w:val="0"/>
                      <w:marRight w:val="0"/>
                      <w:marTop w:val="120"/>
                      <w:marBottom w:val="120"/>
                      <w:divBdr>
                        <w:top w:val="none" w:sz="0" w:space="0" w:color="auto"/>
                        <w:left w:val="none" w:sz="0" w:space="0" w:color="auto"/>
                        <w:bottom w:val="none" w:sz="0" w:space="0" w:color="auto"/>
                        <w:right w:val="none" w:sz="0" w:space="0" w:color="auto"/>
                      </w:divBdr>
                    </w:div>
                  </w:divsChild>
                </w:div>
                <w:div w:id="1410418711">
                  <w:marLeft w:val="0"/>
                  <w:marRight w:val="0"/>
                  <w:marTop w:val="120"/>
                  <w:marBottom w:val="120"/>
                  <w:divBdr>
                    <w:top w:val="none" w:sz="0" w:space="0" w:color="auto"/>
                    <w:left w:val="none" w:sz="0" w:space="0" w:color="auto"/>
                    <w:bottom w:val="none" w:sz="0" w:space="0" w:color="auto"/>
                    <w:right w:val="none" w:sz="0" w:space="0" w:color="auto"/>
                  </w:divBdr>
                </w:div>
                <w:div w:id="1399671224">
                  <w:marLeft w:val="0"/>
                  <w:marRight w:val="0"/>
                  <w:marTop w:val="0"/>
                  <w:marBottom w:val="0"/>
                  <w:divBdr>
                    <w:top w:val="none" w:sz="0" w:space="0" w:color="auto"/>
                    <w:left w:val="none" w:sz="0" w:space="0" w:color="auto"/>
                    <w:bottom w:val="none" w:sz="0" w:space="0" w:color="auto"/>
                    <w:right w:val="none" w:sz="0" w:space="0" w:color="auto"/>
                  </w:divBdr>
                  <w:divsChild>
                    <w:div w:id="826751153">
                      <w:marLeft w:val="0"/>
                      <w:marRight w:val="0"/>
                      <w:marTop w:val="120"/>
                      <w:marBottom w:val="120"/>
                      <w:divBdr>
                        <w:top w:val="none" w:sz="0" w:space="0" w:color="auto"/>
                        <w:left w:val="none" w:sz="0" w:space="0" w:color="auto"/>
                        <w:bottom w:val="none" w:sz="0" w:space="0" w:color="auto"/>
                        <w:right w:val="none" w:sz="0" w:space="0" w:color="auto"/>
                      </w:divBdr>
                    </w:div>
                    <w:div w:id="111900426">
                      <w:marLeft w:val="0"/>
                      <w:marRight w:val="0"/>
                      <w:marTop w:val="120"/>
                      <w:marBottom w:val="120"/>
                      <w:divBdr>
                        <w:top w:val="none" w:sz="0" w:space="0" w:color="auto"/>
                        <w:left w:val="none" w:sz="0" w:space="0" w:color="auto"/>
                        <w:bottom w:val="none" w:sz="0" w:space="0" w:color="auto"/>
                        <w:right w:val="none" w:sz="0" w:space="0" w:color="auto"/>
                      </w:divBdr>
                    </w:div>
                    <w:div w:id="1563562455">
                      <w:marLeft w:val="0"/>
                      <w:marRight w:val="0"/>
                      <w:marTop w:val="120"/>
                      <w:marBottom w:val="120"/>
                      <w:divBdr>
                        <w:top w:val="none" w:sz="0" w:space="0" w:color="auto"/>
                        <w:left w:val="none" w:sz="0" w:space="0" w:color="auto"/>
                        <w:bottom w:val="none" w:sz="0" w:space="0" w:color="auto"/>
                        <w:right w:val="none" w:sz="0" w:space="0" w:color="auto"/>
                      </w:divBdr>
                    </w:div>
                    <w:div w:id="1831871132">
                      <w:marLeft w:val="0"/>
                      <w:marRight w:val="0"/>
                      <w:marTop w:val="0"/>
                      <w:marBottom w:val="0"/>
                      <w:divBdr>
                        <w:top w:val="none" w:sz="0" w:space="0" w:color="auto"/>
                        <w:left w:val="none" w:sz="0" w:space="0" w:color="auto"/>
                        <w:bottom w:val="none" w:sz="0" w:space="0" w:color="auto"/>
                        <w:right w:val="none" w:sz="0" w:space="0" w:color="auto"/>
                      </w:divBdr>
                      <w:divsChild>
                        <w:div w:id="1671373240">
                          <w:marLeft w:val="0"/>
                          <w:marRight w:val="0"/>
                          <w:marTop w:val="120"/>
                          <w:marBottom w:val="120"/>
                          <w:divBdr>
                            <w:top w:val="none" w:sz="0" w:space="0" w:color="auto"/>
                            <w:left w:val="none" w:sz="0" w:space="0" w:color="auto"/>
                            <w:bottom w:val="none" w:sz="0" w:space="0" w:color="auto"/>
                            <w:right w:val="none" w:sz="0" w:space="0" w:color="auto"/>
                          </w:divBdr>
                        </w:div>
                        <w:div w:id="680008618">
                          <w:marLeft w:val="0"/>
                          <w:marRight w:val="0"/>
                          <w:marTop w:val="120"/>
                          <w:marBottom w:val="120"/>
                          <w:divBdr>
                            <w:top w:val="none" w:sz="0" w:space="0" w:color="auto"/>
                            <w:left w:val="none" w:sz="0" w:space="0" w:color="auto"/>
                            <w:bottom w:val="none" w:sz="0" w:space="0" w:color="auto"/>
                            <w:right w:val="none" w:sz="0" w:space="0" w:color="auto"/>
                          </w:divBdr>
                        </w:div>
                        <w:div w:id="1295257774">
                          <w:marLeft w:val="0"/>
                          <w:marRight w:val="0"/>
                          <w:marTop w:val="0"/>
                          <w:marBottom w:val="0"/>
                          <w:divBdr>
                            <w:top w:val="none" w:sz="0" w:space="0" w:color="auto"/>
                            <w:left w:val="none" w:sz="0" w:space="0" w:color="auto"/>
                            <w:bottom w:val="none" w:sz="0" w:space="0" w:color="auto"/>
                            <w:right w:val="none" w:sz="0" w:space="0" w:color="auto"/>
                          </w:divBdr>
                          <w:divsChild>
                            <w:div w:id="1784424170">
                              <w:marLeft w:val="0"/>
                              <w:marRight w:val="0"/>
                              <w:marTop w:val="120"/>
                              <w:marBottom w:val="120"/>
                              <w:divBdr>
                                <w:top w:val="none" w:sz="0" w:space="0" w:color="auto"/>
                                <w:left w:val="none" w:sz="0" w:space="0" w:color="auto"/>
                                <w:bottom w:val="none" w:sz="0" w:space="0" w:color="auto"/>
                                <w:right w:val="none" w:sz="0" w:space="0" w:color="auto"/>
                              </w:divBdr>
                            </w:div>
                            <w:div w:id="1625888161">
                              <w:marLeft w:val="0"/>
                              <w:marRight w:val="0"/>
                              <w:marTop w:val="120"/>
                              <w:marBottom w:val="120"/>
                              <w:divBdr>
                                <w:top w:val="none" w:sz="0" w:space="0" w:color="auto"/>
                                <w:left w:val="none" w:sz="0" w:space="0" w:color="auto"/>
                                <w:bottom w:val="none" w:sz="0" w:space="0" w:color="auto"/>
                                <w:right w:val="none" w:sz="0" w:space="0" w:color="auto"/>
                              </w:divBdr>
                            </w:div>
                            <w:div w:id="1095056198">
                              <w:marLeft w:val="0"/>
                              <w:marRight w:val="0"/>
                              <w:marTop w:val="120"/>
                              <w:marBottom w:val="120"/>
                              <w:divBdr>
                                <w:top w:val="none" w:sz="0" w:space="0" w:color="auto"/>
                                <w:left w:val="none" w:sz="0" w:space="0" w:color="auto"/>
                                <w:bottom w:val="none" w:sz="0" w:space="0" w:color="auto"/>
                                <w:right w:val="none" w:sz="0" w:space="0" w:color="auto"/>
                              </w:divBdr>
                            </w:div>
                            <w:div w:id="398677108">
                              <w:marLeft w:val="0"/>
                              <w:marRight w:val="0"/>
                              <w:marTop w:val="120"/>
                              <w:marBottom w:val="120"/>
                              <w:divBdr>
                                <w:top w:val="none" w:sz="0" w:space="0" w:color="auto"/>
                                <w:left w:val="none" w:sz="0" w:space="0" w:color="auto"/>
                                <w:bottom w:val="none" w:sz="0" w:space="0" w:color="auto"/>
                                <w:right w:val="none" w:sz="0" w:space="0" w:color="auto"/>
                              </w:divBdr>
                            </w:div>
                            <w:div w:id="244843846">
                              <w:marLeft w:val="0"/>
                              <w:marRight w:val="0"/>
                              <w:marTop w:val="120"/>
                              <w:marBottom w:val="120"/>
                              <w:divBdr>
                                <w:top w:val="none" w:sz="0" w:space="0" w:color="auto"/>
                                <w:left w:val="none" w:sz="0" w:space="0" w:color="auto"/>
                                <w:bottom w:val="none" w:sz="0" w:space="0" w:color="auto"/>
                                <w:right w:val="none" w:sz="0" w:space="0" w:color="auto"/>
                              </w:divBdr>
                            </w:div>
                          </w:divsChild>
                        </w:div>
                        <w:div w:id="1944678987">
                          <w:marLeft w:val="0"/>
                          <w:marRight w:val="0"/>
                          <w:marTop w:val="120"/>
                          <w:marBottom w:val="120"/>
                          <w:divBdr>
                            <w:top w:val="none" w:sz="0" w:space="0" w:color="auto"/>
                            <w:left w:val="none" w:sz="0" w:space="0" w:color="auto"/>
                            <w:bottom w:val="none" w:sz="0" w:space="0" w:color="auto"/>
                            <w:right w:val="none" w:sz="0" w:space="0" w:color="auto"/>
                          </w:divBdr>
                        </w:div>
                        <w:div w:id="1005594698">
                          <w:marLeft w:val="0"/>
                          <w:marRight w:val="0"/>
                          <w:marTop w:val="0"/>
                          <w:marBottom w:val="0"/>
                          <w:divBdr>
                            <w:top w:val="none" w:sz="0" w:space="0" w:color="auto"/>
                            <w:left w:val="none" w:sz="0" w:space="0" w:color="auto"/>
                            <w:bottom w:val="none" w:sz="0" w:space="0" w:color="auto"/>
                            <w:right w:val="none" w:sz="0" w:space="0" w:color="auto"/>
                          </w:divBdr>
                          <w:divsChild>
                            <w:div w:id="1391492896">
                              <w:marLeft w:val="0"/>
                              <w:marRight w:val="0"/>
                              <w:marTop w:val="120"/>
                              <w:marBottom w:val="120"/>
                              <w:divBdr>
                                <w:top w:val="none" w:sz="0" w:space="0" w:color="auto"/>
                                <w:left w:val="none" w:sz="0" w:space="0" w:color="auto"/>
                                <w:bottom w:val="none" w:sz="0" w:space="0" w:color="auto"/>
                                <w:right w:val="none" w:sz="0" w:space="0" w:color="auto"/>
                              </w:divBdr>
                            </w:div>
                            <w:div w:id="518543918">
                              <w:marLeft w:val="0"/>
                              <w:marRight w:val="0"/>
                              <w:marTop w:val="120"/>
                              <w:marBottom w:val="120"/>
                              <w:divBdr>
                                <w:top w:val="none" w:sz="0" w:space="0" w:color="auto"/>
                                <w:left w:val="none" w:sz="0" w:space="0" w:color="auto"/>
                                <w:bottom w:val="none" w:sz="0" w:space="0" w:color="auto"/>
                                <w:right w:val="none" w:sz="0" w:space="0" w:color="auto"/>
                              </w:divBdr>
                            </w:div>
                          </w:divsChild>
                        </w:div>
                        <w:div w:id="819536622">
                          <w:marLeft w:val="0"/>
                          <w:marRight w:val="0"/>
                          <w:marTop w:val="120"/>
                          <w:marBottom w:val="120"/>
                          <w:divBdr>
                            <w:top w:val="none" w:sz="0" w:space="0" w:color="auto"/>
                            <w:left w:val="none" w:sz="0" w:space="0" w:color="auto"/>
                            <w:bottom w:val="none" w:sz="0" w:space="0" w:color="auto"/>
                            <w:right w:val="none" w:sz="0" w:space="0" w:color="auto"/>
                          </w:divBdr>
                        </w:div>
                        <w:div w:id="75639764">
                          <w:marLeft w:val="0"/>
                          <w:marRight w:val="0"/>
                          <w:marTop w:val="120"/>
                          <w:marBottom w:val="120"/>
                          <w:divBdr>
                            <w:top w:val="none" w:sz="0" w:space="0" w:color="auto"/>
                            <w:left w:val="none" w:sz="0" w:space="0" w:color="auto"/>
                            <w:bottom w:val="none" w:sz="0" w:space="0" w:color="auto"/>
                            <w:right w:val="none" w:sz="0" w:space="0" w:color="auto"/>
                          </w:divBdr>
                        </w:div>
                      </w:divsChild>
                    </w:div>
                    <w:div w:id="1514417686">
                      <w:marLeft w:val="0"/>
                      <w:marRight w:val="0"/>
                      <w:marTop w:val="120"/>
                      <w:marBottom w:val="120"/>
                      <w:divBdr>
                        <w:top w:val="none" w:sz="0" w:space="0" w:color="auto"/>
                        <w:left w:val="none" w:sz="0" w:space="0" w:color="auto"/>
                        <w:bottom w:val="none" w:sz="0" w:space="0" w:color="auto"/>
                        <w:right w:val="none" w:sz="0" w:space="0" w:color="auto"/>
                      </w:divBdr>
                    </w:div>
                    <w:div w:id="555354519">
                      <w:marLeft w:val="0"/>
                      <w:marRight w:val="0"/>
                      <w:marTop w:val="120"/>
                      <w:marBottom w:val="120"/>
                      <w:divBdr>
                        <w:top w:val="none" w:sz="0" w:space="0" w:color="auto"/>
                        <w:left w:val="none" w:sz="0" w:space="0" w:color="auto"/>
                        <w:bottom w:val="none" w:sz="0" w:space="0" w:color="auto"/>
                        <w:right w:val="none" w:sz="0" w:space="0" w:color="auto"/>
                      </w:divBdr>
                    </w:div>
                    <w:div w:id="1847088636">
                      <w:marLeft w:val="0"/>
                      <w:marRight w:val="0"/>
                      <w:marTop w:val="120"/>
                      <w:marBottom w:val="120"/>
                      <w:divBdr>
                        <w:top w:val="none" w:sz="0" w:space="0" w:color="auto"/>
                        <w:left w:val="none" w:sz="0" w:space="0" w:color="auto"/>
                        <w:bottom w:val="none" w:sz="0" w:space="0" w:color="auto"/>
                        <w:right w:val="none" w:sz="0" w:space="0" w:color="auto"/>
                      </w:divBdr>
                    </w:div>
                  </w:divsChild>
                </w:div>
                <w:div w:id="987634378">
                  <w:marLeft w:val="0"/>
                  <w:marRight w:val="0"/>
                  <w:marTop w:val="120"/>
                  <w:marBottom w:val="120"/>
                  <w:divBdr>
                    <w:top w:val="none" w:sz="0" w:space="0" w:color="auto"/>
                    <w:left w:val="none" w:sz="0" w:space="0" w:color="auto"/>
                    <w:bottom w:val="none" w:sz="0" w:space="0" w:color="auto"/>
                    <w:right w:val="none" w:sz="0" w:space="0" w:color="auto"/>
                  </w:divBdr>
                </w:div>
                <w:div w:id="1326082374">
                  <w:marLeft w:val="0"/>
                  <w:marRight w:val="0"/>
                  <w:marTop w:val="0"/>
                  <w:marBottom w:val="0"/>
                  <w:divBdr>
                    <w:top w:val="none" w:sz="0" w:space="0" w:color="auto"/>
                    <w:left w:val="none" w:sz="0" w:space="0" w:color="auto"/>
                    <w:bottom w:val="none" w:sz="0" w:space="0" w:color="auto"/>
                    <w:right w:val="none" w:sz="0" w:space="0" w:color="auto"/>
                  </w:divBdr>
                  <w:divsChild>
                    <w:div w:id="1227103870">
                      <w:marLeft w:val="0"/>
                      <w:marRight w:val="0"/>
                      <w:marTop w:val="120"/>
                      <w:marBottom w:val="120"/>
                      <w:divBdr>
                        <w:top w:val="none" w:sz="0" w:space="0" w:color="auto"/>
                        <w:left w:val="none" w:sz="0" w:space="0" w:color="auto"/>
                        <w:bottom w:val="none" w:sz="0" w:space="0" w:color="auto"/>
                        <w:right w:val="none" w:sz="0" w:space="0" w:color="auto"/>
                      </w:divBdr>
                    </w:div>
                    <w:div w:id="1731658605">
                      <w:marLeft w:val="0"/>
                      <w:marRight w:val="0"/>
                      <w:marTop w:val="120"/>
                      <w:marBottom w:val="120"/>
                      <w:divBdr>
                        <w:top w:val="none" w:sz="0" w:space="0" w:color="auto"/>
                        <w:left w:val="none" w:sz="0" w:space="0" w:color="auto"/>
                        <w:bottom w:val="none" w:sz="0" w:space="0" w:color="auto"/>
                        <w:right w:val="none" w:sz="0" w:space="0" w:color="auto"/>
                      </w:divBdr>
                    </w:div>
                    <w:div w:id="1634631391">
                      <w:marLeft w:val="0"/>
                      <w:marRight w:val="0"/>
                      <w:marTop w:val="0"/>
                      <w:marBottom w:val="0"/>
                      <w:divBdr>
                        <w:top w:val="none" w:sz="0" w:space="0" w:color="auto"/>
                        <w:left w:val="none" w:sz="0" w:space="0" w:color="auto"/>
                        <w:bottom w:val="none" w:sz="0" w:space="0" w:color="auto"/>
                        <w:right w:val="none" w:sz="0" w:space="0" w:color="auto"/>
                      </w:divBdr>
                      <w:divsChild>
                        <w:div w:id="123157523">
                          <w:marLeft w:val="0"/>
                          <w:marRight w:val="0"/>
                          <w:marTop w:val="120"/>
                          <w:marBottom w:val="120"/>
                          <w:divBdr>
                            <w:top w:val="none" w:sz="0" w:space="0" w:color="auto"/>
                            <w:left w:val="none" w:sz="0" w:space="0" w:color="auto"/>
                            <w:bottom w:val="none" w:sz="0" w:space="0" w:color="auto"/>
                            <w:right w:val="none" w:sz="0" w:space="0" w:color="auto"/>
                          </w:divBdr>
                        </w:div>
                        <w:div w:id="1335307289">
                          <w:marLeft w:val="0"/>
                          <w:marRight w:val="0"/>
                          <w:marTop w:val="120"/>
                          <w:marBottom w:val="120"/>
                          <w:divBdr>
                            <w:top w:val="none" w:sz="0" w:space="0" w:color="auto"/>
                            <w:left w:val="none" w:sz="0" w:space="0" w:color="auto"/>
                            <w:bottom w:val="none" w:sz="0" w:space="0" w:color="auto"/>
                            <w:right w:val="none" w:sz="0" w:space="0" w:color="auto"/>
                          </w:divBdr>
                        </w:div>
                        <w:div w:id="1091469290">
                          <w:marLeft w:val="0"/>
                          <w:marRight w:val="0"/>
                          <w:marTop w:val="120"/>
                          <w:marBottom w:val="120"/>
                          <w:divBdr>
                            <w:top w:val="none" w:sz="0" w:space="0" w:color="auto"/>
                            <w:left w:val="none" w:sz="0" w:space="0" w:color="auto"/>
                            <w:bottom w:val="none" w:sz="0" w:space="0" w:color="auto"/>
                            <w:right w:val="none" w:sz="0" w:space="0" w:color="auto"/>
                          </w:divBdr>
                        </w:div>
                      </w:divsChild>
                    </w:div>
                    <w:div w:id="1648558661">
                      <w:marLeft w:val="0"/>
                      <w:marRight w:val="0"/>
                      <w:marTop w:val="120"/>
                      <w:marBottom w:val="120"/>
                      <w:divBdr>
                        <w:top w:val="none" w:sz="0" w:space="0" w:color="auto"/>
                        <w:left w:val="none" w:sz="0" w:space="0" w:color="auto"/>
                        <w:bottom w:val="none" w:sz="0" w:space="0" w:color="auto"/>
                        <w:right w:val="none" w:sz="0" w:space="0" w:color="auto"/>
                      </w:divBdr>
                    </w:div>
                    <w:div w:id="1503661968">
                      <w:marLeft w:val="0"/>
                      <w:marRight w:val="0"/>
                      <w:marTop w:val="0"/>
                      <w:marBottom w:val="0"/>
                      <w:divBdr>
                        <w:top w:val="none" w:sz="0" w:space="0" w:color="auto"/>
                        <w:left w:val="none" w:sz="0" w:space="0" w:color="auto"/>
                        <w:bottom w:val="none" w:sz="0" w:space="0" w:color="auto"/>
                        <w:right w:val="none" w:sz="0" w:space="0" w:color="auto"/>
                      </w:divBdr>
                      <w:divsChild>
                        <w:div w:id="191578703">
                          <w:marLeft w:val="0"/>
                          <w:marRight w:val="0"/>
                          <w:marTop w:val="120"/>
                          <w:marBottom w:val="120"/>
                          <w:divBdr>
                            <w:top w:val="none" w:sz="0" w:space="0" w:color="auto"/>
                            <w:left w:val="none" w:sz="0" w:space="0" w:color="auto"/>
                            <w:bottom w:val="none" w:sz="0" w:space="0" w:color="auto"/>
                            <w:right w:val="none" w:sz="0" w:space="0" w:color="auto"/>
                          </w:divBdr>
                        </w:div>
                        <w:div w:id="1571232079">
                          <w:marLeft w:val="0"/>
                          <w:marRight w:val="0"/>
                          <w:marTop w:val="120"/>
                          <w:marBottom w:val="120"/>
                          <w:divBdr>
                            <w:top w:val="none" w:sz="0" w:space="0" w:color="auto"/>
                            <w:left w:val="none" w:sz="0" w:space="0" w:color="auto"/>
                            <w:bottom w:val="none" w:sz="0" w:space="0" w:color="auto"/>
                            <w:right w:val="none" w:sz="0" w:space="0" w:color="auto"/>
                          </w:divBdr>
                        </w:div>
                        <w:div w:id="2115441638">
                          <w:marLeft w:val="0"/>
                          <w:marRight w:val="0"/>
                          <w:marTop w:val="120"/>
                          <w:marBottom w:val="120"/>
                          <w:divBdr>
                            <w:top w:val="none" w:sz="0" w:space="0" w:color="auto"/>
                            <w:left w:val="none" w:sz="0" w:space="0" w:color="auto"/>
                            <w:bottom w:val="none" w:sz="0" w:space="0" w:color="auto"/>
                            <w:right w:val="none" w:sz="0" w:space="0" w:color="auto"/>
                          </w:divBdr>
                        </w:div>
                        <w:div w:id="2035575881">
                          <w:marLeft w:val="0"/>
                          <w:marRight w:val="0"/>
                          <w:marTop w:val="120"/>
                          <w:marBottom w:val="120"/>
                          <w:divBdr>
                            <w:top w:val="none" w:sz="0" w:space="0" w:color="auto"/>
                            <w:left w:val="none" w:sz="0" w:space="0" w:color="auto"/>
                            <w:bottom w:val="none" w:sz="0" w:space="0" w:color="auto"/>
                            <w:right w:val="none" w:sz="0" w:space="0" w:color="auto"/>
                          </w:divBdr>
                        </w:div>
                        <w:div w:id="1536503561">
                          <w:marLeft w:val="0"/>
                          <w:marRight w:val="0"/>
                          <w:marTop w:val="120"/>
                          <w:marBottom w:val="120"/>
                          <w:divBdr>
                            <w:top w:val="none" w:sz="0" w:space="0" w:color="auto"/>
                            <w:left w:val="none" w:sz="0" w:space="0" w:color="auto"/>
                            <w:bottom w:val="none" w:sz="0" w:space="0" w:color="auto"/>
                            <w:right w:val="none" w:sz="0" w:space="0" w:color="auto"/>
                          </w:divBdr>
                        </w:div>
                        <w:div w:id="213589360">
                          <w:marLeft w:val="0"/>
                          <w:marRight w:val="0"/>
                          <w:marTop w:val="120"/>
                          <w:marBottom w:val="120"/>
                          <w:divBdr>
                            <w:top w:val="none" w:sz="0" w:space="0" w:color="auto"/>
                            <w:left w:val="none" w:sz="0" w:space="0" w:color="auto"/>
                            <w:bottom w:val="none" w:sz="0" w:space="0" w:color="auto"/>
                            <w:right w:val="none" w:sz="0" w:space="0" w:color="auto"/>
                          </w:divBdr>
                        </w:div>
                        <w:div w:id="1678968968">
                          <w:marLeft w:val="0"/>
                          <w:marRight w:val="0"/>
                          <w:marTop w:val="120"/>
                          <w:marBottom w:val="120"/>
                          <w:divBdr>
                            <w:top w:val="none" w:sz="0" w:space="0" w:color="auto"/>
                            <w:left w:val="none" w:sz="0" w:space="0" w:color="auto"/>
                            <w:bottom w:val="none" w:sz="0" w:space="0" w:color="auto"/>
                            <w:right w:val="none" w:sz="0" w:space="0" w:color="auto"/>
                          </w:divBdr>
                        </w:div>
                        <w:div w:id="1582376707">
                          <w:marLeft w:val="0"/>
                          <w:marRight w:val="0"/>
                          <w:marTop w:val="120"/>
                          <w:marBottom w:val="120"/>
                          <w:divBdr>
                            <w:top w:val="none" w:sz="0" w:space="0" w:color="auto"/>
                            <w:left w:val="none" w:sz="0" w:space="0" w:color="auto"/>
                            <w:bottom w:val="none" w:sz="0" w:space="0" w:color="auto"/>
                            <w:right w:val="none" w:sz="0" w:space="0" w:color="auto"/>
                          </w:divBdr>
                        </w:div>
                        <w:div w:id="642731131">
                          <w:marLeft w:val="0"/>
                          <w:marRight w:val="0"/>
                          <w:marTop w:val="120"/>
                          <w:marBottom w:val="120"/>
                          <w:divBdr>
                            <w:top w:val="none" w:sz="0" w:space="0" w:color="auto"/>
                            <w:left w:val="none" w:sz="0" w:space="0" w:color="auto"/>
                            <w:bottom w:val="none" w:sz="0" w:space="0" w:color="auto"/>
                            <w:right w:val="none" w:sz="0" w:space="0" w:color="auto"/>
                          </w:divBdr>
                        </w:div>
                        <w:div w:id="915213716">
                          <w:marLeft w:val="0"/>
                          <w:marRight w:val="0"/>
                          <w:marTop w:val="120"/>
                          <w:marBottom w:val="120"/>
                          <w:divBdr>
                            <w:top w:val="none" w:sz="0" w:space="0" w:color="auto"/>
                            <w:left w:val="none" w:sz="0" w:space="0" w:color="auto"/>
                            <w:bottom w:val="none" w:sz="0" w:space="0" w:color="auto"/>
                            <w:right w:val="none" w:sz="0" w:space="0" w:color="auto"/>
                          </w:divBdr>
                        </w:div>
                        <w:div w:id="43217845">
                          <w:marLeft w:val="0"/>
                          <w:marRight w:val="0"/>
                          <w:marTop w:val="120"/>
                          <w:marBottom w:val="120"/>
                          <w:divBdr>
                            <w:top w:val="none" w:sz="0" w:space="0" w:color="auto"/>
                            <w:left w:val="none" w:sz="0" w:space="0" w:color="auto"/>
                            <w:bottom w:val="none" w:sz="0" w:space="0" w:color="auto"/>
                            <w:right w:val="none" w:sz="0" w:space="0" w:color="auto"/>
                          </w:divBdr>
                        </w:div>
                        <w:div w:id="415442916">
                          <w:marLeft w:val="0"/>
                          <w:marRight w:val="0"/>
                          <w:marTop w:val="120"/>
                          <w:marBottom w:val="120"/>
                          <w:divBdr>
                            <w:top w:val="none" w:sz="0" w:space="0" w:color="auto"/>
                            <w:left w:val="none" w:sz="0" w:space="0" w:color="auto"/>
                            <w:bottom w:val="none" w:sz="0" w:space="0" w:color="auto"/>
                            <w:right w:val="none" w:sz="0" w:space="0" w:color="auto"/>
                          </w:divBdr>
                        </w:div>
                      </w:divsChild>
                    </w:div>
                    <w:div w:id="355082847">
                      <w:marLeft w:val="0"/>
                      <w:marRight w:val="0"/>
                      <w:marTop w:val="120"/>
                      <w:marBottom w:val="120"/>
                      <w:divBdr>
                        <w:top w:val="none" w:sz="0" w:space="0" w:color="auto"/>
                        <w:left w:val="none" w:sz="0" w:space="0" w:color="auto"/>
                        <w:bottom w:val="none" w:sz="0" w:space="0" w:color="auto"/>
                        <w:right w:val="none" w:sz="0" w:space="0" w:color="auto"/>
                      </w:divBdr>
                    </w:div>
                    <w:div w:id="1741711178">
                      <w:marLeft w:val="0"/>
                      <w:marRight w:val="0"/>
                      <w:marTop w:val="0"/>
                      <w:marBottom w:val="0"/>
                      <w:divBdr>
                        <w:top w:val="none" w:sz="0" w:space="0" w:color="auto"/>
                        <w:left w:val="none" w:sz="0" w:space="0" w:color="auto"/>
                        <w:bottom w:val="none" w:sz="0" w:space="0" w:color="auto"/>
                        <w:right w:val="none" w:sz="0" w:space="0" w:color="auto"/>
                      </w:divBdr>
                      <w:divsChild>
                        <w:div w:id="933443773">
                          <w:marLeft w:val="0"/>
                          <w:marRight w:val="0"/>
                          <w:marTop w:val="120"/>
                          <w:marBottom w:val="120"/>
                          <w:divBdr>
                            <w:top w:val="none" w:sz="0" w:space="0" w:color="auto"/>
                            <w:left w:val="none" w:sz="0" w:space="0" w:color="auto"/>
                            <w:bottom w:val="none" w:sz="0" w:space="0" w:color="auto"/>
                            <w:right w:val="none" w:sz="0" w:space="0" w:color="auto"/>
                          </w:divBdr>
                        </w:div>
                        <w:div w:id="950354463">
                          <w:marLeft w:val="0"/>
                          <w:marRight w:val="0"/>
                          <w:marTop w:val="120"/>
                          <w:marBottom w:val="120"/>
                          <w:divBdr>
                            <w:top w:val="none" w:sz="0" w:space="0" w:color="auto"/>
                            <w:left w:val="none" w:sz="0" w:space="0" w:color="auto"/>
                            <w:bottom w:val="none" w:sz="0" w:space="0" w:color="auto"/>
                            <w:right w:val="none" w:sz="0" w:space="0" w:color="auto"/>
                          </w:divBdr>
                        </w:div>
                        <w:div w:id="1133786222">
                          <w:marLeft w:val="0"/>
                          <w:marRight w:val="0"/>
                          <w:marTop w:val="120"/>
                          <w:marBottom w:val="120"/>
                          <w:divBdr>
                            <w:top w:val="none" w:sz="0" w:space="0" w:color="auto"/>
                            <w:left w:val="none" w:sz="0" w:space="0" w:color="auto"/>
                            <w:bottom w:val="none" w:sz="0" w:space="0" w:color="auto"/>
                            <w:right w:val="none" w:sz="0" w:space="0" w:color="auto"/>
                          </w:divBdr>
                        </w:div>
                      </w:divsChild>
                    </w:div>
                    <w:div w:id="543323748">
                      <w:marLeft w:val="0"/>
                      <w:marRight w:val="0"/>
                      <w:marTop w:val="120"/>
                      <w:marBottom w:val="120"/>
                      <w:divBdr>
                        <w:top w:val="none" w:sz="0" w:space="0" w:color="auto"/>
                        <w:left w:val="none" w:sz="0" w:space="0" w:color="auto"/>
                        <w:bottom w:val="none" w:sz="0" w:space="0" w:color="auto"/>
                        <w:right w:val="none" w:sz="0" w:space="0" w:color="auto"/>
                      </w:divBdr>
                    </w:div>
                    <w:div w:id="1347946614">
                      <w:marLeft w:val="0"/>
                      <w:marRight w:val="0"/>
                      <w:marTop w:val="0"/>
                      <w:marBottom w:val="0"/>
                      <w:divBdr>
                        <w:top w:val="none" w:sz="0" w:space="0" w:color="auto"/>
                        <w:left w:val="none" w:sz="0" w:space="0" w:color="auto"/>
                        <w:bottom w:val="none" w:sz="0" w:space="0" w:color="auto"/>
                        <w:right w:val="none" w:sz="0" w:space="0" w:color="auto"/>
                      </w:divBdr>
                      <w:divsChild>
                        <w:div w:id="82997637">
                          <w:marLeft w:val="0"/>
                          <w:marRight w:val="0"/>
                          <w:marTop w:val="120"/>
                          <w:marBottom w:val="120"/>
                          <w:divBdr>
                            <w:top w:val="none" w:sz="0" w:space="0" w:color="auto"/>
                            <w:left w:val="none" w:sz="0" w:space="0" w:color="auto"/>
                            <w:bottom w:val="none" w:sz="0" w:space="0" w:color="auto"/>
                            <w:right w:val="none" w:sz="0" w:space="0" w:color="auto"/>
                          </w:divBdr>
                        </w:div>
                        <w:div w:id="550575259">
                          <w:marLeft w:val="0"/>
                          <w:marRight w:val="0"/>
                          <w:marTop w:val="120"/>
                          <w:marBottom w:val="120"/>
                          <w:divBdr>
                            <w:top w:val="none" w:sz="0" w:space="0" w:color="auto"/>
                            <w:left w:val="none" w:sz="0" w:space="0" w:color="auto"/>
                            <w:bottom w:val="none" w:sz="0" w:space="0" w:color="auto"/>
                            <w:right w:val="none" w:sz="0" w:space="0" w:color="auto"/>
                          </w:divBdr>
                        </w:div>
                        <w:div w:id="1728651478">
                          <w:marLeft w:val="0"/>
                          <w:marRight w:val="0"/>
                          <w:marTop w:val="0"/>
                          <w:marBottom w:val="0"/>
                          <w:divBdr>
                            <w:top w:val="none" w:sz="0" w:space="0" w:color="auto"/>
                            <w:left w:val="none" w:sz="0" w:space="0" w:color="auto"/>
                            <w:bottom w:val="none" w:sz="0" w:space="0" w:color="auto"/>
                            <w:right w:val="none" w:sz="0" w:space="0" w:color="auto"/>
                          </w:divBdr>
                          <w:divsChild>
                            <w:div w:id="1847089811">
                              <w:marLeft w:val="0"/>
                              <w:marRight w:val="0"/>
                              <w:marTop w:val="120"/>
                              <w:marBottom w:val="120"/>
                              <w:divBdr>
                                <w:top w:val="none" w:sz="0" w:space="0" w:color="auto"/>
                                <w:left w:val="none" w:sz="0" w:space="0" w:color="auto"/>
                                <w:bottom w:val="none" w:sz="0" w:space="0" w:color="auto"/>
                                <w:right w:val="none" w:sz="0" w:space="0" w:color="auto"/>
                              </w:divBdr>
                            </w:div>
                            <w:div w:id="1514028696">
                              <w:marLeft w:val="0"/>
                              <w:marRight w:val="0"/>
                              <w:marTop w:val="120"/>
                              <w:marBottom w:val="120"/>
                              <w:divBdr>
                                <w:top w:val="none" w:sz="0" w:space="0" w:color="auto"/>
                                <w:left w:val="none" w:sz="0" w:space="0" w:color="auto"/>
                                <w:bottom w:val="none" w:sz="0" w:space="0" w:color="auto"/>
                                <w:right w:val="none" w:sz="0" w:space="0" w:color="auto"/>
                              </w:divBdr>
                            </w:div>
                            <w:div w:id="1544831617">
                              <w:marLeft w:val="0"/>
                              <w:marRight w:val="0"/>
                              <w:marTop w:val="120"/>
                              <w:marBottom w:val="120"/>
                              <w:divBdr>
                                <w:top w:val="none" w:sz="0" w:space="0" w:color="auto"/>
                                <w:left w:val="none" w:sz="0" w:space="0" w:color="auto"/>
                                <w:bottom w:val="none" w:sz="0" w:space="0" w:color="auto"/>
                                <w:right w:val="none" w:sz="0" w:space="0" w:color="auto"/>
                              </w:divBdr>
                            </w:div>
                            <w:div w:id="1928997295">
                              <w:marLeft w:val="0"/>
                              <w:marRight w:val="0"/>
                              <w:marTop w:val="120"/>
                              <w:marBottom w:val="120"/>
                              <w:divBdr>
                                <w:top w:val="none" w:sz="0" w:space="0" w:color="auto"/>
                                <w:left w:val="none" w:sz="0" w:space="0" w:color="auto"/>
                                <w:bottom w:val="none" w:sz="0" w:space="0" w:color="auto"/>
                                <w:right w:val="none" w:sz="0" w:space="0" w:color="auto"/>
                              </w:divBdr>
                            </w:div>
                            <w:div w:id="640233499">
                              <w:marLeft w:val="0"/>
                              <w:marRight w:val="0"/>
                              <w:marTop w:val="120"/>
                              <w:marBottom w:val="120"/>
                              <w:divBdr>
                                <w:top w:val="none" w:sz="0" w:space="0" w:color="auto"/>
                                <w:left w:val="none" w:sz="0" w:space="0" w:color="auto"/>
                                <w:bottom w:val="none" w:sz="0" w:space="0" w:color="auto"/>
                                <w:right w:val="none" w:sz="0" w:space="0" w:color="auto"/>
                              </w:divBdr>
                            </w:div>
                            <w:div w:id="19728367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65811488">
                      <w:marLeft w:val="0"/>
                      <w:marRight w:val="0"/>
                      <w:marTop w:val="120"/>
                      <w:marBottom w:val="120"/>
                      <w:divBdr>
                        <w:top w:val="none" w:sz="0" w:space="0" w:color="auto"/>
                        <w:left w:val="none" w:sz="0" w:space="0" w:color="auto"/>
                        <w:bottom w:val="none" w:sz="0" w:space="0" w:color="auto"/>
                        <w:right w:val="none" w:sz="0" w:space="0" w:color="auto"/>
                      </w:divBdr>
                    </w:div>
                    <w:div w:id="1859154480">
                      <w:marLeft w:val="0"/>
                      <w:marRight w:val="0"/>
                      <w:marTop w:val="120"/>
                      <w:marBottom w:val="120"/>
                      <w:divBdr>
                        <w:top w:val="none" w:sz="0" w:space="0" w:color="auto"/>
                        <w:left w:val="none" w:sz="0" w:space="0" w:color="auto"/>
                        <w:bottom w:val="none" w:sz="0" w:space="0" w:color="auto"/>
                        <w:right w:val="none" w:sz="0" w:space="0" w:color="auto"/>
                      </w:divBdr>
                    </w:div>
                    <w:div w:id="1644457889">
                      <w:marLeft w:val="0"/>
                      <w:marRight w:val="0"/>
                      <w:marTop w:val="0"/>
                      <w:marBottom w:val="0"/>
                      <w:divBdr>
                        <w:top w:val="none" w:sz="0" w:space="0" w:color="auto"/>
                        <w:left w:val="none" w:sz="0" w:space="0" w:color="auto"/>
                        <w:bottom w:val="none" w:sz="0" w:space="0" w:color="auto"/>
                        <w:right w:val="none" w:sz="0" w:space="0" w:color="auto"/>
                      </w:divBdr>
                      <w:divsChild>
                        <w:div w:id="1252813815">
                          <w:marLeft w:val="0"/>
                          <w:marRight w:val="0"/>
                          <w:marTop w:val="120"/>
                          <w:marBottom w:val="120"/>
                          <w:divBdr>
                            <w:top w:val="none" w:sz="0" w:space="0" w:color="auto"/>
                            <w:left w:val="none" w:sz="0" w:space="0" w:color="auto"/>
                            <w:bottom w:val="none" w:sz="0" w:space="0" w:color="auto"/>
                            <w:right w:val="none" w:sz="0" w:space="0" w:color="auto"/>
                          </w:divBdr>
                        </w:div>
                        <w:div w:id="11956645">
                          <w:marLeft w:val="0"/>
                          <w:marRight w:val="0"/>
                          <w:marTop w:val="120"/>
                          <w:marBottom w:val="120"/>
                          <w:divBdr>
                            <w:top w:val="none" w:sz="0" w:space="0" w:color="auto"/>
                            <w:left w:val="none" w:sz="0" w:space="0" w:color="auto"/>
                            <w:bottom w:val="none" w:sz="0" w:space="0" w:color="auto"/>
                            <w:right w:val="none" w:sz="0" w:space="0" w:color="auto"/>
                          </w:divBdr>
                        </w:div>
                      </w:divsChild>
                    </w:div>
                    <w:div w:id="203174921">
                      <w:marLeft w:val="0"/>
                      <w:marRight w:val="0"/>
                      <w:marTop w:val="120"/>
                      <w:marBottom w:val="120"/>
                      <w:divBdr>
                        <w:top w:val="none" w:sz="0" w:space="0" w:color="auto"/>
                        <w:left w:val="none" w:sz="0" w:space="0" w:color="auto"/>
                        <w:bottom w:val="none" w:sz="0" w:space="0" w:color="auto"/>
                        <w:right w:val="none" w:sz="0" w:space="0" w:color="auto"/>
                      </w:divBdr>
                    </w:div>
                    <w:div w:id="1465734351">
                      <w:marLeft w:val="0"/>
                      <w:marRight w:val="0"/>
                      <w:marTop w:val="0"/>
                      <w:marBottom w:val="0"/>
                      <w:divBdr>
                        <w:top w:val="none" w:sz="0" w:space="0" w:color="auto"/>
                        <w:left w:val="none" w:sz="0" w:space="0" w:color="auto"/>
                        <w:bottom w:val="none" w:sz="0" w:space="0" w:color="auto"/>
                        <w:right w:val="none" w:sz="0" w:space="0" w:color="auto"/>
                      </w:divBdr>
                      <w:divsChild>
                        <w:div w:id="1688362088">
                          <w:marLeft w:val="0"/>
                          <w:marRight w:val="0"/>
                          <w:marTop w:val="120"/>
                          <w:marBottom w:val="120"/>
                          <w:divBdr>
                            <w:top w:val="none" w:sz="0" w:space="0" w:color="auto"/>
                            <w:left w:val="none" w:sz="0" w:space="0" w:color="auto"/>
                            <w:bottom w:val="none" w:sz="0" w:space="0" w:color="auto"/>
                            <w:right w:val="none" w:sz="0" w:space="0" w:color="auto"/>
                          </w:divBdr>
                        </w:div>
                        <w:div w:id="913777739">
                          <w:marLeft w:val="0"/>
                          <w:marRight w:val="0"/>
                          <w:marTop w:val="120"/>
                          <w:marBottom w:val="120"/>
                          <w:divBdr>
                            <w:top w:val="none" w:sz="0" w:space="0" w:color="auto"/>
                            <w:left w:val="none" w:sz="0" w:space="0" w:color="auto"/>
                            <w:bottom w:val="none" w:sz="0" w:space="0" w:color="auto"/>
                            <w:right w:val="none" w:sz="0" w:space="0" w:color="auto"/>
                          </w:divBdr>
                        </w:div>
                        <w:div w:id="502938076">
                          <w:marLeft w:val="0"/>
                          <w:marRight w:val="0"/>
                          <w:marTop w:val="0"/>
                          <w:marBottom w:val="0"/>
                          <w:divBdr>
                            <w:top w:val="none" w:sz="0" w:space="0" w:color="auto"/>
                            <w:left w:val="none" w:sz="0" w:space="0" w:color="auto"/>
                            <w:bottom w:val="none" w:sz="0" w:space="0" w:color="auto"/>
                            <w:right w:val="none" w:sz="0" w:space="0" w:color="auto"/>
                          </w:divBdr>
                          <w:divsChild>
                            <w:div w:id="1505589983">
                              <w:marLeft w:val="0"/>
                              <w:marRight w:val="0"/>
                              <w:marTop w:val="120"/>
                              <w:marBottom w:val="120"/>
                              <w:divBdr>
                                <w:top w:val="none" w:sz="0" w:space="0" w:color="auto"/>
                                <w:left w:val="none" w:sz="0" w:space="0" w:color="auto"/>
                                <w:bottom w:val="none" w:sz="0" w:space="0" w:color="auto"/>
                                <w:right w:val="none" w:sz="0" w:space="0" w:color="auto"/>
                              </w:divBdr>
                            </w:div>
                            <w:div w:id="2066173519">
                              <w:marLeft w:val="0"/>
                              <w:marRight w:val="0"/>
                              <w:marTop w:val="120"/>
                              <w:marBottom w:val="120"/>
                              <w:divBdr>
                                <w:top w:val="none" w:sz="0" w:space="0" w:color="auto"/>
                                <w:left w:val="none" w:sz="0" w:space="0" w:color="auto"/>
                                <w:bottom w:val="none" w:sz="0" w:space="0" w:color="auto"/>
                                <w:right w:val="none" w:sz="0" w:space="0" w:color="auto"/>
                              </w:divBdr>
                            </w:div>
                            <w:div w:id="1453594657">
                              <w:marLeft w:val="0"/>
                              <w:marRight w:val="0"/>
                              <w:marTop w:val="120"/>
                              <w:marBottom w:val="120"/>
                              <w:divBdr>
                                <w:top w:val="none" w:sz="0" w:space="0" w:color="auto"/>
                                <w:left w:val="none" w:sz="0" w:space="0" w:color="auto"/>
                                <w:bottom w:val="none" w:sz="0" w:space="0" w:color="auto"/>
                                <w:right w:val="none" w:sz="0" w:space="0" w:color="auto"/>
                              </w:divBdr>
                            </w:div>
                            <w:div w:id="1262225604">
                              <w:marLeft w:val="0"/>
                              <w:marRight w:val="0"/>
                              <w:marTop w:val="120"/>
                              <w:marBottom w:val="120"/>
                              <w:divBdr>
                                <w:top w:val="none" w:sz="0" w:space="0" w:color="auto"/>
                                <w:left w:val="none" w:sz="0" w:space="0" w:color="auto"/>
                                <w:bottom w:val="none" w:sz="0" w:space="0" w:color="auto"/>
                                <w:right w:val="none" w:sz="0" w:space="0" w:color="auto"/>
                              </w:divBdr>
                            </w:div>
                            <w:div w:id="1476869788">
                              <w:marLeft w:val="0"/>
                              <w:marRight w:val="0"/>
                              <w:marTop w:val="120"/>
                              <w:marBottom w:val="120"/>
                              <w:divBdr>
                                <w:top w:val="none" w:sz="0" w:space="0" w:color="auto"/>
                                <w:left w:val="none" w:sz="0" w:space="0" w:color="auto"/>
                                <w:bottom w:val="none" w:sz="0" w:space="0" w:color="auto"/>
                                <w:right w:val="none" w:sz="0" w:space="0" w:color="auto"/>
                              </w:divBdr>
                            </w:div>
                            <w:div w:id="2690495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97431052">
                      <w:marLeft w:val="0"/>
                      <w:marRight w:val="0"/>
                      <w:marTop w:val="120"/>
                      <w:marBottom w:val="120"/>
                      <w:divBdr>
                        <w:top w:val="none" w:sz="0" w:space="0" w:color="auto"/>
                        <w:left w:val="none" w:sz="0" w:space="0" w:color="auto"/>
                        <w:bottom w:val="none" w:sz="0" w:space="0" w:color="auto"/>
                        <w:right w:val="none" w:sz="0" w:space="0" w:color="auto"/>
                      </w:divBdr>
                    </w:div>
                    <w:div w:id="395205187">
                      <w:marLeft w:val="0"/>
                      <w:marRight w:val="0"/>
                      <w:marTop w:val="0"/>
                      <w:marBottom w:val="0"/>
                      <w:divBdr>
                        <w:top w:val="none" w:sz="0" w:space="0" w:color="auto"/>
                        <w:left w:val="none" w:sz="0" w:space="0" w:color="auto"/>
                        <w:bottom w:val="none" w:sz="0" w:space="0" w:color="auto"/>
                        <w:right w:val="none" w:sz="0" w:space="0" w:color="auto"/>
                      </w:divBdr>
                      <w:divsChild>
                        <w:div w:id="285163510">
                          <w:marLeft w:val="0"/>
                          <w:marRight w:val="0"/>
                          <w:marTop w:val="120"/>
                          <w:marBottom w:val="120"/>
                          <w:divBdr>
                            <w:top w:val="none" w:sz="0" w:space="0" w:color="auto"/>
                            <w:left w:val="none" w:sz="0" w:space="0" w:color="auto"/>
                            <w:bottom w:val="none" w:sz="0" w:space="0" w:color="auto"/>
                            <w:right w:val="none" w:sz="0" w:space="0" w:color="auto"/>
                          </w:divBdr>
                        </w:div>
                        <w:div w:id="1827356125">
                          <w:marLeft w:val="0"/>
                          <w:marRight w:val="0"/>
                          <w:marTop w:val="120"/>
                          <w:marBottom w:val="120"/>
                          <w:divBdr>
                            <w:top w:val="none" w:sz="0" w:space="0" w:color="auto"/>
                            <w:left w:val="none" w:sz="0" w:space="0" w:color="auto"/>
                            <w:bottom w:val="none" w:sz="0" w:space="0" w:color="auto"/>
                            <w:right w:val="none" w:sz="0" w:space="0" w:color="auto"/>
                          </w:divBdr>
                        </w:div>
                        <w:div w:id="1662269278">
                          <w:marLeft w:val="0"/>
                          <w:marRight w:val="0"/>
                          <w:marTop w:val="120"/>
                          <w:marBottom w:val="120"/>
                          <w:divBdr>
                            <w:top w:val="none" w:sz="0" w:space="0" w:color="auto"/>
                            <w:left w:val="none" w:sz="0" w:space="0" w:color="auto"/>
                            <w:bottom w:val="none" w:sz="0" w:space="0" w:color="auto"/>
                            <w:right w:val="none" w:sz="0" w:space="0" w:color="auto"/>
                          </w:divBdr>
                        </w:div>
                      </w:divsChild>
                    </w:div>
                    <w:div w:id="1762295055">
                      <w:marLeft w:val="0"/>
                      <w:marRight w:val="0"/>
                      <w:marTop w:val="120"/>
                      <w:marBottom w:val="120"/>
                      <w:divBdr>
                        <w:top w:val="none" w:sz="0" w:space="0" w:color="auto"/>
                        <w:left w:val="none" w:sz="0" w:space="0" w:color="auto"/>
                        <w:bottom w:val="none" w:sz="0" w:space="0" w:color="auto"/>
                        <w:right w:val="none" w:sz="0" w:space="0" w:color="auto"/>
                      </w:divBdr>
                    </w:div>
                    <w:div w:id="1650281372">
                      <w:marLeft w:val="0"/>
                      <w:marRight w:val="0"/>
                      <w:marTop w:val="120"/>
                      <w:marBottom w:val="120"/>
                      <w:divBdr>
                        <w:top w:val="none" w:sz="0" w:space="0" w:color="auto"/>
                        <w:left w:val="none" w:sz="0" w:space="0" w:color="auto"/>
                        <w:bottom w:val="none" w:sz="0" w:space="0" w:color="auto"/>
                        <w:right w:val="none" w:sz="0" w:space="0" w:color="auto"/>
                      </w:divBdr>
                    </w:div>
                  </w:divsChild>
                </w:div>
                <w:div w:id="1253396266">
                  <w:marLeft w:val="0"/>
                  <w:marRight w:val="0"/>
                  <w:marTop w:val="120"/>
                  <w:marBottom w:val="120"/>
                  <w:divBdr>
                    <w:top w:val="none" w:sz="0" w:space="0" w:color="auto"/>
                    <w:left w:val="none" w:sz="0" w:space="0" w:color="auto"/>
                    <w:bottom w:val="none" w:sz="0" w:space="0" w:color="auto"/>
                    <w:right w:val="none" w:sz="0" w:space="0" w:color="auto"/>
                  </w:divBdr>
                </w:div>
                <w:div w:id="503403109">
                  <w:marLeft w:val="0"/>
                  <w:marRight w:val="0"/>
                  <w:marTop w:val="0"/>
                  <w:marBottom w:val="0"/>
                  <w:divBdr>
                    <w:top w:val="none" w:sz="0" w:space="0" w:color="auto"/>
                    <w:left w:val="none" w:sz="0" w:space="0" w:color="auto"/>
                    <w:bottom w:val="none" w:sz="0" w:space="0" w:color="auto"/>
                    <w:right w:val="none" w:sz="0" w:space="0" w:color="auto"/>
                  </w:divBdr>
                  <w:divsChild>
                    <w:div w:id="265038363">
                      <w:marLeft w:val="0"/>
                      <w:marRight w:val="0"/>
                      <w:marTop w:val="120"/>
                      <w:marBottom w:val="120"/>
                      <w:divBdr>
                        <w:top w:val="none" w:sz="0" w:space="0" w:color="auto"/>
                        <w:left w:val="none" w:sz="0" w:space="0" w:color="auto"/>
                        <w:bottom w:val="none" w:sz="0" w:space="0" w:color="auto"/>
                        <w:right w:val="none" w:sz="0" w:space="0" w:color="auto"/>
                      </w:divBdr>
                    </w:div>
                    <w:div w:id="1333871685">
                      <w:marLeft w:val="0"/>
                      <w:marRight w:val="0"/>
                      <w:marTop w:val="120"/>
                      <w:marBottom w:val="120"/>
                      <w:divBdr>
                        <w:top w:val="none" w:sz="0" w:space="0" w:color="auto"/>
                        <w:left w:val="none" w:sz="0" w:space="0" w:color="auto"/>
                        <w:bottom w:val="none" w:sz="0" w:space="0" w:color="auto"/>
                        <w:right w:val="none" w:sz="0" w:space="0" w:color="auto"/>
                      </w:divBdr>
                    </w:div>
                    <w:div w:id="752238714">
                      <w:marLeft w:val="0"/>
                      <w:marRight w:val="0"/>
                      <w:marTop w:val="0"/>
                      <w:marBottom w:val="0"/>
                      <w:divBdr>
                        <w:top w:val="none" w:sz="0" w:space="0" w:color="auto"/>
                        <w:left w:val="none" w:sz="0" w:space="0" w:color="auto"/>
                        <w:bottom w:val="none" w:sz="0" w:space="0" w:color="auto"/>
                        <w:right w:val="none" w:sz="0" w:space="0" w:color="auto"/>
                      </w:divBdr>
                      <w:divsChild>
                        <w:div w:id="428896413">
                          <w:marLeft w:val="0"/>
                          <w:marRight w:val="0"/>
                          <w:marTop w:val="120"/>
                          <w:marBottom w:val="120"/>
                          <w:divBdr>
                            <w:top w:val="none" w:sz="0" w:space="0" w:color="auto"/>
                            <w:left w:val="none" w:sz="0" w:space="0" w:color="auto"/>
                            <w:bottom w:val="none" w:sz="0" w:space="0" w:color="auto"/>
                            <w:right w:val="none" w:sz="0" w:space="0" w:color="auto"/>
                          </w:divBdr>
                        </w:div>
                        <w:div w:id="1921519569">
                          <w:marLeft w:val="0"/>
                          <w:marRight w:val="0"/>
                          <w:marTop w:val="120"/>
                          <w:marBottom w:val="120"/>
                          <w:divBdr>
                            <w:top w:val="none" w:sz="0" w:space="0" w:color="auto"/>
                            <w:left w:val="none" w:sz="0" w:space="0" w:color="auto"/>
                            <w:bottom w:val="none" w:sz="0" w:space="0" w:color="auto"/>
                            <w:right w:val="none" w:sz="0" w:space="0" w:color="auto"/>
                          </w:divBdr>
                        </w:div>
                        <w:div w:id="1134366264">
                          <w:marLeft w:val="0"/>
                          <w:marRight w:val="0"/>
                          <w:marTop w:val="120"/>
                          <w:marBottom w:val="120"/>
                          <w:divBdr>
                            <w:top w:val="none" w:sz="0" w:space="0" w:color="auto"/>
                            <w:left w:val="none" w:sz="0" w:space="0" w:color="auto"/>
                            <w:bottom w:val="none" w:sz="0" w:space="0" w:color="auto"/>
                            <w:right w:val="none" w:sz="0" w:space="0" w:color="auto"/>
                          </w:divBdr>
                        </w:div>
                        <w:div w:id="1936279967">
                          <w:marLeft w:val="0"/>
                          <w:marRight w:val="0"/>
                          <w:marTop w:val="120"/>
                          <w:marBottom w:val="120"/>
                          <w:divBdr>
                            <w:top w:val="none" w:sz="0" w:space="0" w:color="auto"/>
                            <w:left w:val="none" w:sz="0" w:space="0" w:color="auto"/>
                            <w:bottom w:val="none" w:sz="0" w:space="0" w:color="auto"/>
                            <w:right w:val="none" w:sz="0" w:space="0" w:color="auto"/>
                          </w:divBdr>
                        </w:div>
                        <w:div w:id="161311636">
                          <w:marLeft w:val="0"/>
                          <w:marRight w:val="0"/>
                          <w:marTop w:val="120"/>
                          <w:marBottom w:val="120"/>
                          <w:divBdr>
                            <w:top w:val="none" w:sz="0" w:space="0" w:color="auto"/>
                            <w:left w:val="none" w:sz="0" w:space="0" w:color="auto"/>
                            <w:bottom w:val="none" w:sz="0" w:space="0" w:color="auto"/>
                            <w:right w:val="none" w:sz="0" w:space="0" w:color="auto"/>
                          </w:divBdr>
                        </w:div>
                      </w:divsChild>
                    </w:div>
                    <w:div w:id="524948746">
                      <w:marLeft w:val="0"/>
                      <w:marRight w:val="0"/>
                      <w:marTop w:val="120"/>
                      <w:marBottom w:val="120"/>
                      <w:divBdr>
                        <w:top w:val="none" w:sz="0" w:space="0" w:color="auto"/>
                        <w:left w:val="none" w:sz="0" w:space="0" w:color="auto"/>
                        <w:bottom w:val="none" w:sz="0" w:space="0" w:color="auto"/>
                        <w:right w:val="none" w:sz="0" w:space="0" w:color="auto"/>
                      </w:divBdr>
                    </w:div>
                    <w:div w:id="491989062">
                      <w:marLeft w:val="0"/>
                      <w:marRight w:val="0"/>
                      <w:marTop w:val="120"/>
                      <w:marBottom w:val="120"/>
                      <w:divBdr>
                        <w:top w:val="none" w:sz="0" w:space="0" w:color="auto"/>
                        <w:left w:val="none" w:sz="0" w:space="0" w:color="auto"/>
                        <w:bottom w:val="none" w:sz="0" w:space="0" w:color="auto"/>
                        <w:right w:val="none" w:sz="0" w:space="0" w:color="auto"/>
                      </w:divBdr>
                    </w:div>
                    <w:div w:id="2059816974">
                      <w:marLeft w:val="0"/>
                      <w:marRight w:val="0"/>
                      <w:marTop w:val="0"/>
                      <w:marBottom w:val="0"/>
                      <w:divBdr>
                        <w:top w:val="none" w:sz="0" w:space="0" w:color="auto"/>
                        <w:left w:val="none" w:sz="0" w:space="0" w:color="auto"/>
                        <w:bottom w:val="none" w:sz="0" w:space="0" w:color="auto"/>
                        <w:right w:val="none" w:sz="0" w:space="0" w:color="auto"/>
                      </w:divBdr>
                      <w:divsChild>
                        <w:div w:id="1476415730">
                          <w:marLeft w:val="0"/>
                          <w:marRight w:val="0"/>
                          <w:marTop w:val="0"/>
                          <w:marBottom w:val="0"/>
                          <w:divBdr>
                            <w:top w:val="none" w:sz="0" w:space="0" w:color="auto"/>
                            <w:left w:val="none" w:sz="0" w:space="0" w:color="auto"/>
                            <w:bottom w:val="none" w:sz="0" w:space="0" w:color="auto"/>
                            <w:right w:val="none" w:sz="0" w:space="0" w:color="auto"/>
                          </w:divBdr>
                          <w:divsChild>
                            <w:div w:id="7189441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031296732">
                      <w:marLeft w:val="0"/>
                      <w:marRight w:val="0"/>
                      <w:marTop w:val="120"/>
                      <w:marBottom w:val="120"/>
                      <w:divBdr>
                        <w:top w:val="none" w:sz="0" w:space="0" w:color="auto"/>
                        <w:left w:val="none" w:sz="0" w:space="0" w:color="auto"/>
                        <w:bottom w:val="none" w:sz="0" w:space="0" w:color="auto"/>
                        <w:right w:val="none" w:sz="0" w:space="0" w:color="auto"/>
                      </w:divBdr>
                    </w:div>
                    <w:div w:id="1164316175">
                      <w:marLeft w:val="0"/>
                      <w:marRight w:val="0"/>
                      <w:marTop w:val="0"/>
                      <w:marBottom w:val="0"/>
                      <w:divBdr>
                        <w:top w:val="none" w:sz="0" w:space="0" w:color="auto"/>
                        <w:left w:val="none" w:sz="0" w:space="0" w:color="auto"/>
                        <w:bottom w:val="none" w:sz="0" w:space="0" w:color="auto"/>
                        <w:right w:val="none" w:sz="0" w:space="0" w:color="auto"/>
                      </w:divBdr>
                      <w:divsChild>
                        <w:div w:id="1845708513">
                          <w:marLeft w:val="0"/>
                          <w:marRight w:val="0"/>
                          <w:marTop w:val="0"/>
                          <w:marBottom w:val="0"/>
                          <w:divBdr>
                            <w:top w:val="none" w:sz="0" w:space="0" w:color="auto"/>
                            <w:left w:val="none" w:sz="0" w:space="0" w:color="auto"/>
                            <w:bottom w:val="none" w:sz="0" w:space="0" w:color="auto"/>
                            <w:right w:val="none" w:sz="0" w:space="0" w:color="auto"/>
                          </w:divBdr>
                          <w:divsChild>
                            <w:div w:id="1257055342">
                              <w:marLeft w:val="0"/>
                              <w:marRight w:val="0"/>
                              <w:marTop w:val="120"/>
                              <w:marBottom w:val="120"/>
                              <w:divBdr>
                                <w:top w:val="none" w:sz="0" w:space="0" w:color="auto"/>
                                <w:left w:val="none" w:sz="0" w:space="0" w:color="auto"/>
                                <w:bottom w:val="none" w:sz="0" w:space="0" w:color="auto"/>
                                <w:right w:val="none" w:sz="0" w:space="0" w:color="auto"/>
                              </w:divBdr>
                            </w:div>
                            <w:div w:id="4746828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68840820">
                      <w:marLeft w:val="0"/>
                      <w:marRight w:val="0"/>
                      <w:marTop w:val="120"/>
                      <w:marBottom w:val="120"/>
                      <w:divBdr>
                        <w:top w:val="none" w:sz="0" w:space="0" w:color="auto"/>
                        <w:left w:val="none" w:sz="0" w:space="0" w:color="auto"/>
                        <w:bottom w:val="none" w:sz="0" w:space="0" w:color="auto"/>
                        <w:right w:val="none" w:sz="0" w:space="0" w:color="auto"/>
                      </w:divBdr>
                    </w:div>
                  </w:divsChild>
                </w:div>
                <w:div w:id="323515930">
                  <w:marLeft w:val="0"/>
                  <w:marRight w:val="0"/>
                  <w:marTop w:val="120"/>
                  <w:marBottom w:val="120"/>
                  <w:divBdr>
                    <w:top w:val="none" w:sz="0" w:space="0" w:color="auto"/>
                    <w:left w:val="none" w:sz="0" w:space="0" w:color="auto"/>
                    <w:bottom w:val="none" w:sz="0" w:space="0" w:color="auto"/>
                    <w:right w:val="none" w:sz="0" w:space="0" w:color="auto"/>
                  </w:divBdr>
                </w:div>
                <w:div w:id="415513375">
                  <w:marLeft w:val="0"/>
                  <w:marRight w:val="0"/>
                  <w:marTop w:val="0"/>
                  <w:marBottom w:val="0"/>
                  <w:divBdr>
                    <w:top w:val="none" w:sz="0" w:space="0" w:color="auto"/>
                    <w:left w:val="none" w:sz="0" w:space="0" w:color="auto"/>
                    <w:bottom w:val="none" w:sz="0" w:space="0" w:color="auto"/>
                    <w:right w:val="none" w:sz="0" w:space="0" w:color="auto"/>
                  </w:divBdr>
                  <w:divsChild>
                    <w:div w:id="1834878072">
                      <w:marLeft w:val="0"/>
                      <w:marRight w:val="0"/>
                      <w:marTop w:val="120"/>
                      <w:marBottom w:val="120"/>
                      <w:divBdr>
                        <w:top w:val="none" w:sz="0" w:space="0" w:color="auto"/>
                        <w:left w:val="none" w:sz="0" w:space="0" w:color="auto"/>
                        <w:bottom w:val="none" w:sz="0" w:space="0" w:color="auto"/>
                        <w:right w:val="none" w:sz="0" w:space="0" w:color="auto"/>
                      </w:divBdr>
                    </w:div>
                    <w:div w:id="1764523100">
                      <w:marLeft w:val="0"/>
                      <w:marRight w:val="0"/>
                      <w:marTop w:val="120"/>
                      <w:marBottom w:val="120"/>
                      <w:divBdr>
                        <w:top w:val="none" w:sz="0" w:space="0" w:color="auto"/>
                        <w:left w:val="none" w:sz="0" w:space="0" w:color="auto"/>
                        <w:bottom w:val="none" w:sz="0" w:space="0" w:color="auto"/>
                        <w:right w:val="none" w:sz="0" w:space="0" w:color="auto"/>
                      </w:divBdr>
                    </w:div>
                    <w:div w:id="1907835060">
                      <w:marLeft w:val="0"/>
                      <w:marRight w:val="0"/>
                      <w:marTop w:val="120"/>
                      <w:marBottom w:val="120"/>
                      <w:divBdr>
                        <w:top w:val="none" w:sz="0" w:space="0" w:color="auto"/>
                        <w:left w:val="none" w:sz="0" w:space="0" w:color="auto"/>
                        <w:bottom w:val="none" w:sz="0" w:space="0" w:color="auto"/>
                        <w:right w:val="none" w:sz="0" w:space="0" w:color="auto"/>
                      </w:divBdr>
                    </w:div>
                    <w:div w:id="1100878273">
                      <w:marLeft w:val="0"/>
                      <w:marRight w:val="0"/>
                      <w:marTop w:val="120"/>
                      <w:marBottom w:val="120"/>
                      <w:divBdr>
                        <w:top w:val="none" w:sz="0" w:space="0" w:color="auto"/>
                        <w:left w:val="none" w:sz="0" w:space="0" w:color="auto"/>
                        <w:bottom w:val="none" w:sz="0" w:space="0" w:color="auto"/>
                        <w:right w:val="none" w:sz="0" w:space="0" w:color="auto"/>
                      </w:divBdr>
                    </w:div>
                    <w:div w:id="2138257089">
                      <w:marLeft w:val="0"/>
                      <w:marRight w:val="0"/>
                      <w:marTop w:val="0"/>
                      <w:marBottom w:val="0"/>
                      <w:divBdr>
                        <w:top w:val="none" w:sz="0" w:space="0" w:color="auto"/>
                        <w:left w:val="none" w:sz="0" w:space="0" w:color="auto"/>
                        <w:bottom w:val="none" w:sz="0" w:space="0" w:color="auto"/>
                        <w:right w:val="none" w:sz="0" w:space="0" w:color="auto"/>
                      </w:divBdr>
                      <w:divsChild>
                        <w:div w:id="837156927">
                          <w:marLeft w:val="0"/>
                          <w:marRight w:val="0"/>
                          <w:marTop w:val="120"/>
                          <w:marBottom w:val="120"/>
                          <w:divBdr>
                            <w:top w:val="none" w:sz="0" w:space="0" w:color="auto"/>
                            <w:left w:val="none" w:sz="0" w:space="0" w:color="auto"/>
                            <w:bottom w:val="none" w:sz="0" w:space="0" w:color="auto"/>
                            <w:right w:val="none" w:sz="0" w:space="0" w:color="auto"/>
                          </w:divBdr>
                        </w:div>
                        <w:div w:id="21134021">
                          <w:marLeft w:val="0"/>
                          <w:marRight w:val="0"/>
                          <w:marTop w:val="120"/>
                          <w:marBottom w:val="120"/>
                          <w:divBdr>
                            <w:top w:val="none" w:sz="0" w:space="0" w:color="auto"/>
                            <w:left w:val="none" w:sz="0" w:space="0" w:color="auto"/>
                            <w:bottom w:val="none" w:sz="0" w:space="0" w:color="auto"/>
                            <w:right w:val="none" w:sz="0" w:space="0" w:color="auto"/>
                          </w:divBdr>
                        </w:div>
                        <w:div w:id="1320946">
                          <w:marLeft w:val="0"/>
                          <w:marRight w:val="0"/>
                          <w:marTop w:val="120"/>
                          <w:marBottom w:val="120"/>
                          <w:divBdr>
                            <w:top w:val="none" w:sz="0" w:space="0" w:color="auto"/>
                            <w:left w:val="none" w:sz="0" w:space="0" w:color="auto"/>
                            <w:bottom w:val="none" w:sz="0" w:space="0" w:color="auto"/>
                            <w:right w:val="none" w:sz="0" w:space="0" w:color="auto"/>
                          </w:divBdr>
                        </w:div>
                      </w:divsChild>
                    </w:div>
                    <w:div w:id="256331410">
                      <w:marLeft w:val="0"/>
                      <w:marRight w:val="0"/>
                      <w:marTop w:val="120"/>
                      <w:marBottom w:val="120"/>
                      <w:divBdr>
                        <w:top w:val="none" w:sz="0" w:space="0" w:color="auto"/>
                        <w:left w:val="none" w:sz="0" w:space="0" w:color="auto"/>
                        <w:bottom w:val="none" w:sz="0" w:space="0" w:color="auto"/>
                        <w:right w:val="none" w:sz="0" w:space="0" w:color="auto"/>
                      </w:divBdr>
                    </w:div>
                    <w:div w:id="1423645821">
                      <w:marLeft w:val="0"/>
                      <w:marRight w:val="0"/>
                      <w:marTop w:val="120"/>
                      <w:marBottom w:val="120"/>
                      <w:divBdr>
                        <w:top w:val="none" w:sz="0" w:space="0" w:color="auto"/>
                        <w:left w:val="none" w:sz="0" w:space="0" w:color="auto"/>
                        <w:bottom w:val="none" w:sz="0" w:space="0" w:color="auto"/>
                        <w:right w:val="none" w:sz="0" w:space="0" w:color="auto"/>
                      </w:divBdr>
                    </w:div>
                    <w:div w:id="2072073930">
                      <w:marLeft w:val="0"/>
                      <w:marRight w:val="0"/>
                      <w:marTop w:val="0"/>
                      <w:marBottom w:val="0"/>
                      <w:divBdr>
                        <w:top w:val="none" w:sz="0" w:space="0" w:color="auto"/>
                        <w:left w:val="none" w:sz="0" w:space="0" w:color="auto"/>
                        <w:bottom w:val="none" w:sz="0" w:space="0" w:color="auto"/>
                        <w:right w:val="none" w:sz="0" w:space="0" w:color="auto"/>
                      </w:divBdr>
                      <w:divsChild>
                        <w:div w:id="1792355507">
                          <w:marLeft w:val="0"/>
                          <w:marRight w:val="0"/>
                          <w:marTop w:val="120"/>
                          <w:marBottom w:val="120"/>
                          <w:divBdr>
                            <w:top w:val="none" w:sz="0" w:space="0" w:color="auto"/>
                            <w:left w:val="none" w:sz="0" w:space="0" w:color="auto"/>
                            <w:bottom w:val="none" w:sz="0" w:space="0" w:color="auto"/>
                            <w:right w:val="none" w:sz="0" w:space="0" w:color="auto"/>
                          </w:divBdr>
                        </w:div>
                        <w:div w:id="1796833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79434510">
                  <w:marLeft w:val="0"/>
                  <w:marRight w:val="0"/>
                  <w:marTop w:val="120"/>
                  <w:marBottom w:val="120"/>
                  <w:divBdr>
                    <w:top w:val="none" w:sz="0" w:space="0" w:color="auto"/>
                    <w:left w:val="none" w:sz="0" w:space="0" w:color="auto"/>
                    <w:bottom w:val="none" w:sz="0" w:space="0" w:color="auto"/>
                    <w:right w:val="none" w:sz="0" w:space="0" w:color="auto"/>
                  </w:divBdr>
                </w:div>
                <w:div w:id="617881010">
                  <w:marLeft w:val="0"/>
                  <w:marRight w:val="0"/>
                  <w:marTop w:val="0"/>
                  <w:marBottom w:val="0"/>
                  <w:divBdr>
                    <w:top w:val="none" w:sz="0" w:space="0" w:color="auto"/>
                    <w:left w:val="none" w:sz="0" w:space="0" w:color="auto"/>
                    <w:bottom w:val="none" w:sz="0" w:space="0" w:color="auto"/>
                    <w:right w:val="none" w:sz="0" w:space="0" w:color="auto"/>
                  </w:divBdr>
                  <w:divsChild>
                    <w:div w:id="133835292">
                      <w:marLeft w:val="0"/>
                      <w:marRight w:val="0"/>
                      <w:marTop w:val="120"/>
                      <w:marBottom w:val="120"/>
                      <w:divBdr>
                        <w:top w:val="none" w:sz="0" w:space="0" w:color="auto"/>
                        <w:left w:val="none" w:sz="0" w:space="0" w:color="auto"/>
                        <w:bottom w:val="none" w:sz="0" w:space="0" w:color="auto"/>
                        <w:right w:val="none" w:sz="0" w:space="0" w:color="auto"/>
                      </w:divBdr>
                    </w:div>
                    <w:div w:id="2086878651">
                      <w:marLeft w:val="0"/>
                      <w:marRight w:val="0"/>
                      <w:marTop w:val="120"/>
                      <w:marBottom w:val="120"/>
                      <w:divBdr>
                        <w:top w:val="none" w:sz="0" w:space="0" w:color="auto"/>
                        <w:left w:val="none" w:sz="0" w:space="0" w:color="auto"/>
                        <w:bottom w:val="none" w:sz="0" w:space="0" w:color="auto"/>
                        <w:right w:val="none" w:sz="0" w:space="0" w:color="auto"/>
                      </w:divBdr>
                    </w:div>
                    <w:div w:id="137037531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2908049">
              <w:marLeft w:val="0"/>
              <w:marRight w:val="0"/>
              <w:marTop w:val="120"/>
              <w:marBottom w:val="120"/>
              <w:divBdr>
                <w:top w:val="none" w:sz="0" w:space="0" w:color="auto"/>
                <w:left w:val="none" w:sz="0" w:space="0" w:color="auto"/>
                <w:bottom w:val="none" w:sz="0" w:space="0" w:color="auto"/>
                <w:right w:val="none" w:sz="0" w:space="0" w:color="auto"/>
              </w:divBdr>
            </w:div>
          </w:divsChild>
        </w:div>
        <w:div w:id="1761876807">
          <w:marLeft w:val="0"/>
          <w:marRight w:val="0"/>
          <w:marTop w:val="0"/>
          <w:marBottom w:val="0"/>
          <w:divBdr>
            <w:top w:val="none" w:sz="0" w:space="0" w:color="auto"/>
            <w:left w:val="none" w:sz="0" w:space="0" w:color="auto"/>
            <w:bottom w:val="none" w:sz="0" w:space="0" w:color="auto"/>
            <w:right w:val="none" w:sz="0" w:space="0" w:color="auto"/>
          </w:divBdr>
          <w:divsChild>
            <w:div w:id="1358316960">
              <w:marLeft w:val="0"/>
              <w:marRight w:val="0"/>
              <w:marTop w:val="240"/>
              <w:marBottom w:val="240"/>
              <w:divBdr>
                <w:top w:val="none" w:sz="0" w:space="0" w:color="auto"/>
                <w:left w:val="none" w:sz="0" w:space="0" w:color="auto"/>
                <w:bottom w:val="none" w:sz="0" w:space="0" w:color="auto"/>
                <w:right w:val="none" w:sz="0" w:space="0" w:color="auto"/>
              </w:divBdr>
            </w:div>
            <w:div w:id="963850801">
              <w:marLeft w:val="0"/>
              <w:marRight w:val="0"/>
              <w:marTop w:val="120"/>
              <w:marBottom w:val="120"/>
              <w:divBdr>
                <w:top w:val="none" w:sz="0" w:space="0" w:color="auto"/>
                <w:left w:val="none" w:sz="0" w:space="0" w:color="auto"/>
                <w:bottom w:val="none" w:sz="0" w:space="0" w:color="auto"/>
                <w:right w:val="none" w:sz="0" w:space="0" w:color="auto"/>
              </w:divBdr>
            </w:div>
            <w:div w:id="372075531">
              <w:marLeft w:val="0"/>
              <w:marRight w:val="0"/>
              <w:marTop w:val="120"/>
              <w:marBottom w:val="120"/>
              <w:divBdr>
                <w:top w:val="none" w:sz="0" w:space="0" w:color="auto"/>
                <w:left w:val="none" w:sz="0" w:space="0" w:color="auto"/>
                <w:bottom w:val="none" w:sz="0" w:space="0" w:color="auto"/>
                <w:right w:val="none" w:sz="0" w:space="0" w:color="auto"/>
              </w:divBdr>
            </w:div>
            <w:div w:id="53435604">
              <w:marLeft w:val="0"/>
              <w:marRight w:val="0"/>
              <w:marTop w:val="120"/>
              <w:marBottom w:val="120"/>
              <w:divBdr>
                <w:top w:val="none" w:sz="0" w:space="0" w:color="auto"/>
                <w:left w:val="none" w:sz="0" w:space="0" w:color="auto"/>
                <w:bottom w:val="none" w:sz="0" w:space="0" w:color="auto"/>
                <w:right w:val="none" w:sz="0" w:space="0" w:color="auto"/>
              </w:divBdr>
            </w:div>
            <w:div w:id="1371493549">
              <w:marLeft w:val="0"/>
              <w:marRight w:val="0"/>
              <w:marTop w:val="120"/>
              <w:marBottom w:val="120"/>
              <w:divBdr>
                <w:top w:val="none" w:sz="0" w:space="0" w:color="auto"/>
                <w:left w:val="none" w:sz="0" w:space="0" w:color="auto"/>
                <w:bottom w:val="none" w:sz="0" w:space="0" w:color="auto"/>
                <w:right w:val="none" w:sz="0" w:space="0" w:color="auto"/>
              </w:divBdr>
            </w:div>
            <w:div w:id="3484042">
              <w:marLeft w:val="0"/>
              <w:marRight w:val="0"/>
              <w:marTop w:val="120"/>
              <w:marBottom w:val="120"/>
              <w:divBdr>
                <w:top w:val="none" w:sz="0" w:space="0" w:color="auto"/>
                <w:left w:val="none" w:sz="0" w:space="0" w:color="auto"/>
                <w:bottom w:val="none" w:sz="0" w:space="0" w:color="auto"/>
                <w:right w:val="none" w:sz="0" w:space="0" w:color="auto"/>
              </w:divBdr>
            </w:div>
            <w:div w:id="582763526">
              <w:marLeft w:val="0"/>
              <w:marRight w:val="0"/>
              <w:marTop w:val="120"/>
              <w:marBottom w:val="120"/>
              <w:divBdr>
                <w:top w:val="none" w:sz="0" w:space="0" w:color="auto"/>
                <w:left w:val="none" w:sz="0" w:space="0" w:color="auto"/>
                <w:bottom w:val="none" w:sz="0" w:space="0" w:color="auto"/>
                <w:right w:val="none" w:sz="0" w:space="0" w:color="auto"/>
              </w:divBdr>
            </w:div>
            <w:div w:id="1054700750">
              <w:marLeft w:val="0"/>
              <w:marRight w:val="0"/>
              <w:marTop w:val="120"/>
              <w:marBottom w:val="120"/>
              <w:divBdr>
                <w:top w:val="none" w:sz="0" w:space="0" w:color="auto"/>
                <w:left w:val="none" w:sz="0" w:space="0" w:color="auto"/>
                <w:bottom w:val="none" w:sz="0" w:space="0" w:color="auto"/>
                <w:right w:val="none" w:sz="0" w:space="0" w:color="auto"/>
              </w:divBdr>
            </w:div>
            <w:div w:id="1082338515">
              <w:marLeft w:val="0"/>
              <w:marRight w:val="0"/>
              <w:marTop w:val="120"/>
              <w:marBottom w:val="120"/>
              <w:divBdr>
                <w:top w:val="none" w:sz="0" w:space="0" w:color="auto"/>
                <w:left w:val="none" w:sz="0" w:space="0" w:color="auto"/>
                <w:bottom w:val="none" w:sz="0" w:space="0" w:color="auto"/>
                <w:right w:val="none" w:sz="0" w:space="0" w:color="auto"/>
              </w:divBdr>
            </w:div>
            <w:div w:id="883519361">
              <w:marLeft w:val="0"/>
              <w:marRight w:val="0"/>
              <w:marTop w:val="120"/>
              <w:marBottom w:val="120"/>
              <w:divBdr>
                <w:top w:val="none" w:sz="0" w:space="0" w:color="auto"/>
                <w:left w:val="none" w:sz="0" w:space="0" w:color="auto"/>
                <w:bottom w:val="none" w:sz="0" w:space="0" w:color="auto"/>
                <w:right w:val="none" w:sz="0" w:space="0" w:color="auto"/>
              </w:divBdr>
            </w:div>
            <w:div w:id="1136292872">
              <w:marLeft w:val="0"/>
              <w:marRight w:val="0"/>
              <w:marTop w:val="120"/>
              <w:marBottom w:val="120"/>
              <w:divBdr>
                <w:top w:val="none" w:sz="0" w:space="0" w:color="auto"/>
                <w:left w:val="none" w:sz="0" w:space="0" w:color="auto"/>
                <w:bottom w:val="none" w:sz="0" w:space="0" w:color="auto"/>
                <w:right w:val="none" w:sz="0" w:space="0" w:color="auto"/>
              </w:divBdr>
            </w:div>
            <w:div w:id="204102374">
              <w:marLeft w:val="0"/>
              <w:marRight w:val="0"/>
              <w:marTop w:val="120"/>
              <w:marBottom w:val="120"/>
              <w:divBdr>
                <w:top w:val="none" w:sz="0" w:space="0" w:color="auto"/>
                <w:left w:val="none" w:sz="0" w:space="0" w:color="auto"/>
                <w:bottom w:val="none" w:sz="0" w:space="0" w:color="auto"/>
                <w:right w:val="none" w:sz="0" w:space="0" w:color="auto"/>
              </w:divBdr>
            </w:div>
            <w:div w:id="1105685696">
              <w:marLeft w:val="0"/>
              <w:marRight w:val="0"/>
              <w:marTop w:val="120"/>
              <w:marBottom w:val="120"/>
              <w:divBdr>
                <w:top w:val="none" w:sz="0" w:space="0" w:color="auto"/>
                <w:left w:val="none" w:sz="0" w:space="0" w:color="auto"/>
                <w:bottom w:val="none" w:sz="0" w:space="0" w:color="auto"/>
                <w:right w:val="none" w:sz="0" w:space="0" w:color="auto"/>
              </w:divBdr>
            </w:div>
            <w:div w:id="870344207">
              <w:marLeft w:val="0"/>
              <w:marRight w:val="0"/>
              <w:marTop w:val="120"/>
              <w:marBottom w:val="120"/>
              <w:divBdr>
                <w:top w:val="none" w:sz="0" w:space="0" w:color="auto"/>
                <w:left w:val="none" w:sz="0" w:space="0" w:color="auto"/>
                <w:bottom w:val="none" w:sz="0" w:space="0" w:color="auto"/>
                <w:right w:val="none" w:sz="0" w:space="0" w:color="auto"/>
              </w:divBdr>
            </w:div>
            <w:div w:id="1917590355">
              <w:marLeft w:val="0"/>
              <w:marRight w:val="0"/>
              <w:marTop w:val="120"/>
              <w:marBottom w:val="120"/>
              <w:divBdr>
                <w:top w:val="none" w:sz="0" w:space="0" w:color="auto"/>
                <w:left w:val="none" w:sz="0" w:space="0" w:color="auto"/>
                <w:bottom w:val="none" w:sz="0" w:space="0" w:color="auto"/>
                <w:right w:val="none" w:sz="0" w:space="0" w:color="auto"/>
              </w:divBdr>
            </w:div>
            <w:div w:id="1295912945">
              <w:marLeft w:val="0"/>
              <w:marRight w:val="0"/>
              <w:marTop w:val="120"/>
              <w:marBottom w:val="120"/>
              <w:divBdr>
                <w:top w:val="none" w:sz="0" w:space="0" w:color="auto"/>
                <w:left w:val="none" w:sz="0" w:space="0" w:color="auto"/>
                <w:bottom w:val="none" w:sz="0" w:space="0" w:color="auto"/>
                <w:right w:val="none" w:sz="0" w:space="0" w:color="auto"/>
              </w:divBdr>
            </w:div>
            <w:div w:id="727803040">
              <w:marLeft w:val="0"/>
              <w:marRight w:val="0"/>
              <w:marTop w:val="120"/>
              <w:marBottom w:val="120"/>
              <w:divBdr>
                <w:top w:val="none" w:sz="0" w:space="0" w:color="auto"/>
                <w:left w:val="none" w:sz="0" w:space="0" w:color="auto"/>
                <w:bottom w:val="none" w:sz="0" w:space="0" w:color="auto"/>
                <w:right w:val="none" w:sz="0" w:space="0" w:color="auto"/>
              </w:divBdr>
            </w:div>
            <w:div w:id="1761172944">
              <w:marLeft w:val="0"/>
              <w:marRight w:val="0"/>
              <w:marTop w:val="120"/>
              <w:marBottom w:val="120"/>
              <w:divBdr>
                <w:top w:val="none" w:sz="0" w:space="0" w:color="auto"/>
                <w:left w:val="none" w:sz="0" w:space="0" w:color="auto"/>
                <w:bottom w:val="none" w:sz="0" w:space="0" w:color="auto"/>
                <w:right w:val="none" w:sz="0" w:space="0" w:color="auto"/>
              </w:divBdr>
            </w:div>
            <w:div w:id="719669834">
              <w:marLeft w:val="0"/>
              <w:marRight w:val="0"/>
              <w:marTop w:val="120"/>
              <w:marBottom w:val="120"/>
              <w:divBdr>
                <w:top w:val="none" w:sz="0" w:space="0" w:color="auto"/>
                <w:left w:val="none" w:sz="0" w:space="0" w:color="auto"/>
                <w:bottom w:val="none" w:sz="0" w:space="0" w:color="auto"/>
                <w:right w:val="none" w:sz="0" w:space="0" w:color="auto"/>
              </w:divBdr>
            </w:div>
            <w:div w:id="334263934">
              <w:marLeft w:val="0"/>
              <w:marRight w:val="0"/>
              <w:marTop w:val="120"/>
              <w:marBottom w:val="120"/>
              <w:divBdr>
                <w:top w:val="none" w:sz="0" w:space="0" w:color="auto"/>
                <w:left w:val="none" w:sz="0" w:space="0" w:color="auto"/>
                <w:bottom w:val="none" w:sz="0" w:space="0" w:color="auto"/>
                <w:right w:val="none" w:sz="0" w:space="0" w:color="auto"/>
              </w:divBdr>
            </w:div>
            <w:div w:id="1857881475">
              <w:marLeft w:val="0"/>
              <w:marRight w:val="0"/>
              <w:marTop w:val="120"/>
              <w:marBottom w:val="120"/>
              <w:divBdr>
                <w:top w:val="none" w:sz="0" w:space="0" w:color="auto"/>
                <w:left w:val="none" w:sz="0" w:space="0" w:color="auto"/>
                <w:bottom w:val="none" w:sz="0" w:space="0" w:color="auto"/>
                <w:right w:val="none" w:sz="0" w:space="0" w:color="auto"/>
              </w:divBdr>
            </w:div>
            <w:div w:id="2034111452">
              <w:marLeft w:val="0"/>
              <w:marRight w:val="0"/>
              <w:marTop w:val="120"/>
              <w:marBottom w:val="120"/>
              <w:divBdr>
                <w:top w:val="none" w:sz="0" w:space="0" w:color="auto"/>
                <w:left w:val="none" w:sz="0" w:space="0" w:color="auto"/>
                <w:bottom w:val="none" w:sz="0" w:space="0" w:color="auto"/>
                <w:right w:val="none" w:sz="0" w:space="0" w:color="auto"/>
              </w:divBdr>
            </w:div>
            <w:div w:id="1842355101">
              <w:marLeft w:val="0"/>
              <w:marRight w:val="0"/>
              <w:marTop w:val="120"/>
              <w:marBottom w:val="120"/>
              <w:divBdr>
                <w:top w:val="none" w:sz="0" w:space="0" w:color="auto"/>
                <w:left w:val="none" w:sz="0" w:space="0" w:color="auto"/>
                <w:bottom w:val="none" w:sz="0" w:space="0" w:color="auto"/>
                <w:right w:val="none" w:sz="0" w:space="0" w:color="auto"/>
              </w:divBdr>
            </w:div>
            <w:div w:id="1856572695">
              <w:marLeft w:val="0"/>
              <w:marRight w:val="0"/>
              <w:marTop w:val="120"/>
              <w:marBottom w:val="120"/>
              <w:divBdr>
                <w:top w:val="none" w:sz="0" w:space="0" w:color="auto"/>
                <w:left w:val="none" w:sz="0" w:space="0" w:color="auto"/>
                <w:bottom w:val="none" w:sz="0" w:space="0" w:color="auto"/>
                <w:right w:val="none" w:sz="0" w:space="0" w:color="auto"/>
              </w:divBdr>
            </w:div>
            <w:div w:id="619579897">
              <w:marLeft w:val="0"/>
              <w:marRight w:val="0"/>
              <w:marTop w:val="120"/>
              <w:marBottom w:val="120"/>
              <w:divBdr>
                <w:top w:val="none" w:sz="0" w:space="0" w:color="auto"/>
                <w:left w:val="none" w:sz="0" w:space="0" w:color="auto"/>
                <w:bottom w:val="none" w:sz="0" w:space="0" w:color="auto"/>
                <w:right w:val="none" w:sz="0" w:space="0" w:color="auto"/>
              </w:divBdr>
            </w:div>
            <w:div w:id="306981671">
              <w:marLeft w:val="0"/>
              <w:marRight w:val="0"/>
              <w:marTop w:val="120"/>
              <w:marBottom w:val="120"/>
              <w:divBdr>
                <w:top w:val="none" w:sz="0" w:space="0" w:color="auto"/>
                <w:left w:val="none" w:sz="0" w:space="0" w:color="auto"/>
                <w:bottom w:val="none" w:sz="0" w:space="0" w:color="auto"/>
                <w:right w:val="none" w:sz="0" w:space="0" w:color="auto"/>
              </w:divBdr>
            </w:div>
            <w:div w:id="86050269">
              <w:marLeft w:val="0"/>
              <w:marRight w:val="0"/>
              <w:marTop w:val="120"/>
              <w:marBottom w:val="120"/>
              <w:divBdr>
                <w:top w:val="none" w:sz="0" w:space="0" w:color="auto"/>
                <w:left w:val="none" w:sz="0" w:space="0" w:color="auto"/>
                <w:bottom w:val="none" w:sz="0" w:space="0" w:color="auto"/>
                <w:right w:val="none" w:sz="0" w:space="0" w:color="auto"/>
              </w:divBdr>
            </w:div>
          </w:divsChild>
        </w:div>
        <w:div w:id="616105550">
          <w:marLeft w:val="0"/>
          <w:marRight w:val="0"/>
          <w:marTop w:val="0"/>
          <w:marBottom w:val="0"/>
          <w:divBdr>
            <w:top w:val="none" w:sz="0" w:space="0" w:color="auto"/>
            <w:left w:val="none" w:sz="0" w:space="0" w:color="auto"/>
            <w:bottom w:val="none" w:sz="0" w:space="0" w:color="auto"/>
            <w:right w:val="none" w:sz="0" w:space="0" w:color="auto"/>
          </w:divBdr>
          <w:divsChild>
            <w:div w:id="2979799">
              <w:marLeft w:val="0"/>
              <w:marRight w:val="0"/>
              <w:marTop w:val="240"/>
              <w:marBottom w:val="240"/>
              <w:divBdr>
                <w:top w:val="none" w:sz="0" w:space="0" w:color="auto"/>
                <w:left w:val="none" w:sz="0" w:space="0" w:color="auto"/>
                <w:bottom w:val="none" w:sz="0" w:space="0" w:color="auto"/>
                <w:right w:val="none" w:sz="0" w:space="0" w:color="auto"/>
              </w:divBdr>
            </w:div>
            <w:div w:id="559827135">
              <w:marLeft w:val="0"/>
              <w:marRight w:val="0"/>
              <w:marTop w:val="120"/>
              <w:marBottom w:val="120"/>
              <w:divBdr>
                <w:top w:val="none" w:sz="0" w:space="0" w:color="auto"/>
                <w:left w:val="none" w:sz="0" w:space="0" w:color="auto"/>
                <w:bottom w:val="none" w:sz="0" w:space="0" w:color="auto"/>
                <w:right w:val="none" w:sz="0" w:space="0" w:color="auto"/>
              </w:divBdr>
            </w:div>
            <w:div w:id="1509907344">
              <w:marLeft w:val="0"/>
              <w:marRight w:val="0"/>
              <w:marTop w:val="120"/>
              <w:marBottom w:val="120"/>
              <w:divBdr>
                <w:top w:val="none" w:sz="0" w:space="0" w:color="auto"/>
                <w:left w:val="none" w:sz="0" w:space="0" w:color="auto"/>
                <w:bottom w:val="none" w:sz="0" w:space="0" w:color="auto"/>
                <w:right w:val="none" w:sz="0" w:space="0" w:color="auto"/>
              </w:divBdr>
            </w:div>
            <w:div w:id="1036538479">
              <w:marLeft w:val="0"/>
              <w:marRight w:val="0"/>
              <w:marTop w:val="120"/>
              <w:marBottom w:val="120"/>
              <w:divBdr>
                <w:top w:val="none" w:sz="0" w:space="0" w:color="auto"/>
                <w:left w:val="none" w:sz="0" w:space="0" w:color="auto"/>
                <w:bottom w:val="none" w:sz="0" w:space="0" w:color="auto"/>
                <w:right w:val="none" w:sz="0" w:space="0" w:color="auto"/>
              </w:divBdr>
            </w:div>
            <w:div w:id="402798564">
              <w:marLeft w:val="0"/>
              <w:marRight w:val="0"/>
              <w:marTop w:val="120"/>
              <w:marBottom w:val="120"/>
              <w:divBdr>
                <w:top w:val="none" w:sz="0" w:space="0" w:color="auto"/>
                <w:left w:val="none" w:sz="0" w:space="0" w:color="auto"/>
                <w:bottom w:val="none" w:sz="0" w:space="0" w:color="auto"/>
                <w:right w:val="none" w:sz="0" w:space="0" w:color="auto"/>
              </w:divBdr>
            </w:div>
            <w:div w:id="840662838">
              <w:marLeft w:val="0"/>
              <w:marRight w:val="0"/>
              <w:marTop w:val="120"/>
              <w:marBottom w:val="120"/>
              <w:divBdr>
                <w:top w:val="none" w:sz="0" w:space="0" w:color="auto"/>
                <w:left w:val="none" w:sz="0" w:space="0" w:color="auto"/>
                <w:bottom w:val="none" w:sz="0" w:space="0" w:color="auto"/>
                <w:right w:val="none" w:sz="0" w:space="0" w:color="auto"/>
              </w:divBdr>
            </w:div>
            <w:div w:id="1673221170">
              <w:marLeft w:val="0"/>
              <w:marRight w:val="0"/>
              <w:marTop w:val="120"/>
              <w:marBottom w:val="120"/>
              <w:divBdr>
                <w:top w:val="none" w:sz="0" w:space="0" w:color="auto"/>
                <w:left w:val="none" w:sz="0" w:space="0" w:color="auto"/>
                <w:bottom w:val="none" w:sz="0" w:space="0" w:color="auto"/>
                <w:right w:val="none" w:sz="0" w:space="0" w:color="auto"/>
              </w:divBdr>
            </w:div>
          </w:divsChild>
        </w:div>
        <w:div w:id="2106682251">
          <w:marLeft w:val="0"/>
          <w:marRight w:val="0"/>
          <w:marTop w:val="0"/>
          <w:marBottom w:val="0"/>
          <w:divBdr>
            <w:top w:val="none" w:sz="0" w:space="0" w:color="auto"/>
            <w:left w:val="none" w:sz="0" w:space="0" w:color="auto"/>
            <w:bottom w:val="none" w:sz="0" w:space="0" w:color="auto"/>
            <w:right w:val="none" w:sz="0" w:space="0" w:color="auto"/>
          </w:divBdr>
          <w:divsChild>
            <w:div w:id="1729566783">
              <w:marLeft w:val="0"/>
              <w:marRight w:val="0"/>
              <w:marTop w:val="240"/>
              <w:marBottom w:val="240"/>
              <w:divBdr>
                <w:top w:val="none" w:sz="0" w:space="0" w:color="auto"/>
                <w:left w:val="none" w:sz="0" w:space="0" w:color="auto"/>
                <w:bottom w:val="none" w:sz="0" w:space="0" w:color="auto"/>
                <w:right w:val="none" w:sz="0" w:space="0" w:color="auto"/>
              </w:divBdr>
            </w:div>
            <w:div w:id="1215315576">
              <w:marLeft w:val="0"/>
              <w:marRight w:val="0"/>
              <w:marTop w:val="120"/>
              <w:marBottom w:val="120"/>
              <w:divBdr>
                <w:top w:val="none" w:sz="0" w:space="0" w:color="auto"/>
                <w:left w:val="none" w:sz="0" w:space="0" w:color="auto"/>
                <w:bottom w:val="none" w:sz="0" w:space="0" w:color="auto"/>
                <w:right w:val="none" w:sz="0" w:space="0" w:color="auto"/>
              </w:divBdr>
            </w:div>
            <w:div w:id="550582786">
              <w:marLeft w:val="0"/>
              <w:marRight w:val="0"/>
              <w:marTop w:val="120"/>
              <w:marBottom w:val="120"/>
              <w:divBdr>
                <w:top w:val="none" w:sz="0" w:space="0" w:color="auto"/>
                <w:left w:val="none" w:sz="0" w:space="0" w:color="auto"/>
                <w:bottom w:val="none" w:sz="0" w:space="0" w:color="auto"/>
                <w:right w:val="none" w:sz="0" w:space="0" w:color="auto"/>
              </w:divBdr>
            </w:div>
          </w:divsChild>
        </w:div>
        <w:div w:id="1321691655">
          <w:marLeft w:val="0"/>
          <w:marRight w:val="0"/>
          <w:marTop w:val="0"/>
          <w:marBottom w:val="0"/>
          <w:divBdr>
            <w:top w:val="none" w:sz="0" w:space="0" w:color="auto"/>
            <w:left w:val="none" w:sz="0" w:space="0" w:color="auto"/>
            <w:bottom w:val="none" w:sz="0" w:space="0" w:color="auto"/>
            <w:right w:val="none" w:sz="0" w:space="0" w:color="auto"/>
          </w:divBdr>
        </w:div>
        <w:div w:id="883760900">
          <w:marLeft w:val="0"/>
          <w:marRight w:val="0"/>
          <w:marTop w:val="0"/>
          <w:marBottom w:val="0"/>
          <w:divBdr>
            <w:top w:val="none" w:sz="0" w:space="0" w:color="auto"/>
            <w:left w:val="none" w:sz="0" w:space="0" w:color="auto"/>
            <w:bottom w:val="none" w:sz="0" w:space="0" w:color="auto"/>
            <w:right w:val="none" w:sz="0" w:space="0" w:color="auto"/>
          </w:divBdr>
        </w:div>
        <w:div w:id="2030181595">
          <w:marLeft w:val="0"/>
          <w:marRight w:val="0"/>
          <w:marTop w:val="0"/>
          <w:marBottom w:val="0"/>
          <w:divBdr>
            <w:top w:val="none" w:sz="0" w:space="0" w:color="auto"/>
            <w:left w:val="none" w:sz="0" w:space="0" w:color="auto"/>
            <w:bottom w:val="none" w:sz="0" w:space="0" w:color="auto"/>
            <w:right w:val="none" w:sz="0" w:space="0" w:color="auto"/>
          </w:divBdr>
        </w:div>
        <w:div w:id="2139913358">
          <w:marLeft w:val="0"/>
          <w:marRight w:val="0"/>
          <w:marTop w:val="0"/>
          <w:marBottom w:val="0"/>
          <w:divBdr>
            <w:top w:val="none" w:sz="0" w:space="0" w:color="auto"/>
            <w:left w:val="none" w:sz="0" w:space="0" w:color="auto"/>
            <w:bottom w:val="none" w:sz="0" w:space="0" w:color="auto"/>
            <w:right w:val="none" w:sz="0" w:space="0" w:color="auto"/>
          </w:divBdr>
        </w:div>
        <w:div w:id="2052684054">
          <w:marLeft w:val="0"/>
          <w:marRight w:val="0"/>
          <w:marTop w:val="0"/>
          <w:marBottom w:val="0"/>
          <w:divBdr>
            <w:top w:val="none" w:sz="0" w:space="0" w:color="auto"/>
            <w:left w:val="none" w:sz="0" w:space="0" w:color="auto"/>
            <w:bottom w:val="none" w:sz="0" w:space="0" w:color="auto"/>
            <w:right w:val="none" w:sz="0" w:space="0" w:color="auto"/>
          </w:divBdr>
        </w:div>
        <w:div w:id="1649092100">
          <w:marLeft w:val="0"/>
          <w:marRight w:val="0"/>
          <w:marTop w:val="0"/>
          <w:marBottom w:val="0"/>
          <w:divBdr>
            <w:top w:val="none" w:sz="0" w:space="0" w:color="auto"/>
            <w:left w:val="none" w:sz="0" w:space="0" w:color="auto"/>
            <w:bottom w:val="none" w:sz="0" w:space="0" w:color="auto"/>
            <w:right w:val="none" w:sz="0" w:space="0" w:color="auto"/>
          </w:divBdr>
        </w:div>
        <w:div w:id="166746903">
          <w:marLeft w:val="0"/>
          <w:marRight w:val="0"/>
          <w:marTop w:val="0"/>
          <w:marBottom w:val="0"/>
          <w:divBdr>
            <w:top w:val="none" w:sz="0" w:space="0" w:color="auto"/>
            <w:left w:val="none" w:sz="0" w:space="0" w:color="auto"/>
            <w:bottom w:val="none" w:sz="0" w:space="0" w:color="auto"/>
            <w:right w:val="none" w:sz="0" w:space="0" w:color="auto"/>
          </w:divBdr>
        </w:div>
        <w:div w:id="795411493">
          <w:marLeft w:val="0"/>
          <w:marRight w:val="0"/>
          <w:marTop w:val="0"/>
          <w:marBottom w:val="0"/>
          <w:divBdr>
            <w:top w:val="none" w:sz="0" w:space="0" w:color="auto"/>
            <w:left w:val="none" w:sz="0" w:space="0" w:color="auto"/>
            <w:bottom w:val="none" w:sz="0" w:space="0" w:color="auto"/>
            <w:right w:val="none" w:sz="0" w:space="0" w:color="auto"/>
          </w:divBdr>
        </w:div>
        <w:div w:id="349990194">
          <w:marLeft w:val="0"/>
          <w:marRight w:val="0"/>
          <w:marTop w:val="0"/>
          <w:marBottom w:val="0"/>
          <w:divBdr>
            <w:top w:val="none" w:sz="0" w:space="0" w:color="auto"/>
            <w:left w:val="none" w:sz="0" w:space="0" w:color="auto"/>
            <w:bottom w:val="none" w:sz="0" w:space="0" w:color="auto"/>
            <w:right w:val="none" w:sz="0" w:space="0" w:color="auto"/>
          </w:divBdr>
        </w:div>
        <w:div w:id="1243560275">
          <w:marLeft w:val="0"/>
          <w:marRight w:val="0"/>
          <w:marTop w:val="0"/>
          <w:marBottom w:val="0"/>
          <w:divBdr>
            <w:top w:val="none" w:sz="0" w:space="0" w:color="auto"/>
            <w:left w:val="none" w:sz="0" w:space="0" w:color="auto"/>
            <w:bottom w:val="none" w:sz="0" w:space="0" w:color="auto"/>
            <w:right w:val="none" w:sz="0" w:space="0" w:color="auto"/>
          </w:divBdr>
        </w:div>
        <w:div w:id="1309554252">
          <w:marLeft w:val="0"/>
          <w:marRight w:val="0"/>
          <w:marTop w:val="0"/>
          <w:marBottom w:val="0"/>
          <w:divBdr>
            <w:top w:val="none" w:sz="0" w:space="0" w:color="auto"/>
            <w:left w:val="none" w:sz="0" w:space="0" w:color="auto"/>
            <w:bottom w:val="none" w:sz="0" w:space="0" w:color="auto"/>
            <w:right w:val="none" w:sz="0" w:space="0" w:color="auto"/>
          </w:divBdr>
        </w:div>
        <w:div w:id="398282921">
          <w:marLeft w:val="0"/>
          <w:marRight w:val="0"/>
          <w:marTop w:val="0"/>
          <w:marBottom w:val="0"/>
          <w:divBdr>
            <w:top w:val="none" w:sz="0" w:space="0" w:color="auto"/>
            <w:left w:val="none" w:sz="0" w:space="0" w:color="auto"/>
            <w:bottom w:val="none" w:sz="0" w:space="0" w:color="auto"/>
            <w:right w:val="none" w:sz="0" w:space="0" w:color="auto"/>
          </w:divBdr>
        </w:div>
        <w:div w:id="221185888">
          <w:marLeft w:val="0"/>
          <w:marRight w:val="0"/>
          <w:marTop w:val="0"/>
          <w:marBottom w:val="0"/>
          <w:divBdr>
            <w:top w:val="none" w:sz="0" w:space="0" w:color="auto"/>
            <w:left w:val="none" w:sz="0" w:space="0" w:color="auto"/>
            <w:bottom w:val="none" w:sz="0" w:space="0" w:color="auto"/>
            <w:right w:val="none" w:sz="0" w:space="0" w:color="auto"/>
          </w:divBdr>
        </w:div>
        <w:div w:id="2134132742">
          <w:marLeft w:val="0"/>
          <w:marRight w:val="0"/>
          <w:marTop w:val="0"/>
          <w:marBottom w:val="0"/>
          <w:divBdr>
            <w:top w:val="none" w:sz="0" w:space="0" w:color="auto"/>
            <w:left w:val="none" w:sz="0" w:space="0" w:color="auto"/>
            <w:bottom w:val="none" w:sz="0" w:space="0" w:color="auto"/>
            <w:right w:val="none" w:sz="0" w:space="0" w:color="auto"/>
          </w:divBdr>
        </w:div>
        <w:div w:id="467825391">
          <w:marLeft w:val="0"/>
          <w:marRight w:val="0"/>
          <w:marTop w:val="0"/>
          <w:marBottom w:val="0"/>
          <w:divBdr>
            <w:top w:val="none" w:sz="0" w:space="0" w:color="auto"/>
            <w:left w:val="none" w:sz="0" w:space="0" w:color="auto"/>
            <w:bottom w:val="none" w:sz="0" w:space="0" w:color="auto"/>
            <w:right w:val="none" w:sz="0" w:space="0" w:color="auto"/>
          </w:divBdr>
        </w:div>
        <w:div w:id="1385443570">
          <w:marLeft w:val="0"/>
          <w:marRight w:val="0"/>
          <w:marTop w:val="0"/>
          <w:marBottom w:val="0"/>
          <w:divBdr>
            <w:top w:val="none" w:sz="0" w:space="0" w:color="auto"/>
            <w:left w:val="none" w:sz="0" w:space="0" w:color="auto"/>
            <w:bottom w:val="none" w:sz="0" w:space="0" w:color="auto"/>
            <w:right w:val="none" w:sz="0" w:space="0" w:color="auto"/>
          </w:divBdr>
        </w:div>
        <w:div w:id="1484158227">
          <w:marLeft w:val="0"/>
          <w:marRight w:val="0"/>
          <w:marTop w:val="0"/>
          <w:marBottom w:val="0"/>
          <w:divBdr>
            <w:top w:val="none" w:sz="0" w:space="0" w:color="auto"/>
            <w:left w:val="none" w:sz="0" w:space="0" w:color="auto"/>
            <w:bottom w:val="none" w:sz="0" w:space="0" w:color="auto"/>
            <w:right w:val="none" w:sz="0" w:space="0" w:color="auto"/>
          </w:divBdr>
        </w:div>
        <w:div w:id="324096035">
          <w:marLeft w:val="0"/>
          <w:marRight w:val="0"/>
          <w:marTop w:val="0"/>
          <w:marBottom w:val="0"/>
          <w:divBdr>
            <w:top w:val="none" w:sz="0" w:space="0" w:color="auto"/>
            <w:left w:val="none" w:sz="0" w:space="0" w:color="auto"/>
            <w:bottom w:val="none" w:sz="0" w:space="0" w:color="auto"/>
            <w:right w:val="none" w:sz="0" w:space="0" w:color="auto"/>
          </w:divBdr>
        </w:div>
        <w:div w:id="1554005735">
          <w:marLeft w:val="0"/>
          <w:marRight w:val="0"/>
          <w:marTop w:val="0"/>
          <w:marBottom w:val="0"/>
          <w:divBdr>
            <w:top w:val="none" w:sz="0" w:space="0" w:color="auto"/>
            <w:left w:val="none" w:sz="0" w:space="0" w:color="auto"/>
            <w:bottom w:val="none" w:sz="0" w:space="0" w:color="auto"/>
            <w:right w:val="none" w:sz="0" w:space="0" w:color="auto"/>
          </w:divBdr>
        </w:div>
        <w:div w:id="869145407">
          <w:marLeft w:val="0"/>
          <w:marRight w:val="0"/>
          <w:marTop w:val="0"/>
          <w:marBottom w:val="0"/>
          <w:divBdr>
            <w:top w:val="none" w:sz="0" w:space="0" w:color="auto"/>
            <w:left w:val="none" w:sz="0" w:space="0" w:color="auto"/>
            <w:bottom w:val="none" w:sz="0" w:space="0" w:color="auto"/>
            <w:right w:val="none" w:sz="0" w:space="0" w:color="auto"/>
          </w:divBdr>
        </w:div>
        <w:div w:id="1330399603">
          <w:marLeft w:val="0"/>
          <w:marRight w:val="0"/>
          <w:marTop w:val="0"/>
          <w:marBottom w:val="0"/>
          <w:divBdr>
            <w:top w:val="none" w:sz="0" w:space="0" w:color="auto"/>
            <w:left w:val="none" w:sz="0" w:space="0" w:color="auto"/>
            <w:bottom w:val="none" w:sz="0" w:space="0" w:color="auto"/>
            <w:right w:val="none" w:sz="0" w:space="0" w:color="auto"/>
          </w:divBdr>
        </w:div>
        <w:div w:id="1626544128">
          <w:marLeft w:val="0"/>
          <w:marRight w:val="0"/>
          <w:marTop w:val="0"/>
          <w:marBottom w:val="0"/>
          <w:divBdr>
            <w:top w:val="none" w:sz="0" w:space="0" w:color="auto"/>
            <w:left w:val="none" w:sz="0" w:space="0" w:color="auto"/>
            <w:bottom w:val="none" w:sz="0" w:space="0" w:color="auto"/>
            <w:right w:val="none" w:sz="0" w:space="0" w:color="auto"/>
          </w:divBdr>
        </w:div>
        <w:div w:id="1025403101">
          <w:marLeft w:val="0"/>
          <w:marRight w:val="0"/>
          <w:marTop w:val="0"/>
          <w:marBottom w:val="0"/>
          <w:divBdr>
            <w:top w:val="none" w:sz="0" w:space="0" w:color="auto"/>
            <w:left w:val="none" w:sz="0" w:space="0" w:color="auto"/>
            <w:bottom w:val="none" w:sz="0" w:space="0" w:color="auto"/>
            <w:right w:val="none" w:sz="0" w:space="0" w:color="auto"/>
          </w:divBdr>
        </w:div>
        <w:div w:id="19673347">
          <w:marLeft w:val="0"/>
          <w:marRight w:val="0"/>
          <w:marTop w:val="0"/>
          <w:marBottom w:val="0"/>
          <w:divBdr>
            <w:top w:val="none" w:sz="0" w:space="0" w:color="auto"/>
            <w:left w:val="none" w:sz="0" w:space="0" w:color="auto"/>
            <w:bottom w:val="none" w:sz="0" w:space="0" w:color="auto"/>
            <w:right w:val="none" w:sz="0" w:space="0" w:color="auto"/>
          </w:divBdr>
        </w:div>
        <w:div w:id="1526481207">
          <w:marLeft w:val="0"/>
          <w:marRight w:val="0"/>
          <w:marTop w:val="0"/>
          <w:marBottom w:val="0"/>
          <w:divBdr>
            <w:top w:val="none" w:sz="0" w:space="0" w:color="auto"/>
            <w:left w:val="none" w:sz="0" w:space="0" w:color="auto"/>
            <w:bottom w:val="none" w:sz="0" w:space="0" w:color="auto"/>
            <w:right w:val="none" w:sz="0" w:space="0" w:color="auto"/>
          </w:divBdr>
        </w:div>
        <w:div w:id="1745488800">
          <w:marLeft w:val="0"/>
          <w:marRight w:val="0"/>
          <w:marTop w:val="0"/>
          <w:marBottom w:val="0"/>
          <w:divBdr>
            <w:top w:val="none" w:sz="0" w:space="0" w:color="auto"/>
            <w:left w:val="none" w:sz="0" w:space="0" w:color="auto"/>
            <w:bottom w:val="none" w:sz="0" w:space="0" w:color="auto"/>
            <w:right w:val="none" w:sz="0" w:space="0" w:color="auto"/>
          </w:divBdr>
        </w:div>
        <w:div w:id="120420644">
          <w:marLeft w:val="0"/>
          <w:marRight w:val="0"/>
          <w:marTop w:val="0"/>
          <w:marBottom w:val="0"/>
          <w:divBdr>
            <w:top w:val="none" w:sz="0" w:space="0" w:color="auto"/>
            <w:left w:val="none" w:sz="0" w:space="0" w:color="auto"/>
            <w:bottom w:val="none" w:sz="0" w:space="0" w:color="auto"/>
            <w:right w:val="none" w:sz="0" w:space="0" w:color="auto"/>
          </w:divBdr>
        </w:div>
        <w:div w:id="407768267">
          <w:marLeft w:val="0"/>
          <w:marRight w:val="0"/>
          <w:marTop w:val="0"/>
          <w:marBottom w:val="0"/>
          <w:divBdr>
            <w:top w:val="none" w:sz="0" w:space="0" w:color="auto"/>
            <w:left w:val="none" w:sz="0" w:space="0" w:color="auto"/>
            <w:bottom w:val="none" w:sz="0" w:space="0" w:color="auto"/>
            <w:right w:val="none" w:sz="0" w:space="0" w:color="auto"/>
          </w:divBdr>
        </w:div>
        <w:div w:id="1320813369">
          <w:marLeft w:val="0"/>
          <w:marRight w:val="0"/>
          <w:marTop w:val="0"/>
          <w:marBottom w:val="0"/>
          <w:divBdr>
            <w:top w:val="none" w:sz="0" w:space="0" w:color="auto"/>
            <w:left w:val="none" w:sz="0" w:space="0" w:color="auto"/>
            <w:bottom w:val="none" w:sz="0" w:space="0" w:color="auto"/>
            <w:right w:val="none" w:sz="0" w:space="0" w:color="auto"/>
          </w:divBdr>
        </w:div>
        <w:div w:id="456409490">
          <w:marLeft w:val="0"/>
          <w:marRight w:val="0"/>
          <w:marTop w:val="0"/>
          <w:marBottom w:val="0"/>
          <w:divBdr>
            <w:top w:val="none" w:sz="0" w:space="0" w:color="auto"/>
            <w:left w:val="none" w:sz="0" w:space="0" w:color="auto"/>
            <w:bottom w:val="none" w:sz="0" w:space="0" w:color="auto"/>
            <w:right w:val="none" w:sz="0" w:space="0" w:color="auto"/>
          </w:divBdr>
        </w:div>
        <w:div w:id="240409711">
          <w:marLeft w:val="0"/>
          <w:marRight w:val="0"/>
          <w:marTop w:val="0"/>
          <w:marBottom w:val="0"/>
          <w:divBdr>
            <w:top w:val="none" w:sz="0" w:space="0" w:color="auto"/>
            <w:left w:val="none" w:sz="0" w:space="0" w:color="auto"/>
            <w:bottom w:val="none" w:sz="0" w:space="0" w:color="auto"/>
            <w:right w:val="none" w:sz="0" w:space="0" w:color="auto"/>
          </w:divBdr>
        </w:div>
        <w:div w:id="1042362684">
          <w:marLeft w:val="0"/>
          <w:marRight w:val="0"/>
          <w:marTop w:val="0"/>
          <w:marBottom w:val="0"/>
          <w:divBdr>
            <w:top w:val="none" w:sz="0" w:space="0" w:color="auto"/>
            <w:left w:val="none" w:sz="0" w:space="0" w:color="auto"/>
            <w:bottom w:val="none" w:sz="0" w:space="0" w:color="auto"/>
            <w:right w:val="none" w:sz="0" w:space="0" w:color="auto"/>
          </w:divBdr>
        </w:div>
        <w:div w:id="1413434565">
          <w:marLeft w:val="0"/>
          <w:marRight w:val="0"/>
          <w:marTop w:val="0"/>
          <w:marBottom w:val="0"/>
          <w:divBdr>
            <w:top w:val="none" w:sz="0" w:space="0" w:color="auto"/>
            <w:left w:val="none" w:sz="0" w:space="0" w:color="auto"/>
            <w:bottom w:val="none" w:sz="0" w:space="0" w:color="auto"/>
            <w:right w:val="none" w:sz="0" w:space="0" w:color="auto"/>
          </w:divBdr>
        </w:div>
        <w:div w:id="1313557437">
          <w:marLeft w:val="0"/>
          <w:marRight w:val="0"/>
          <w:marTop w:val="0"/>
          <w:marBottom w:val="0"/>
          <w:divBdr>
            <w:top w:val="none" w:sz="0" w:space="0" w:color="auto"/>
            <w:left w:val="none" w:sz="0" w:space="0" w:color="auto"/>
            <w:bottom w:val="none" w:sz="0" w:space="0" w:color="auto"/>
            <w:right w:val="none" w:sz="0" w:space="0" w:color="auto"/>
          </w:divBdr>
        </w:div>
        <w:div w:id="852692809">
          <w:marLeft w:val="0"/>
          <w:marRight w:val="0"/>
          <w:marTop w:val="0"/>
          <w:marBottom w:val="0"/>
          <w:divBdr>
            <w:top w:val="none" w:sz="0" w:space="0" w:color="auto"/>
            <w:left w:val="none" w:sz="0" w:space="0" w:color="auto"/>
            <w:bottom w:val="none" w:sz="0" w:space="0" w:color="auto"/>
            <w:right w:val="none" w:sz="0" w:space="0" w:color="auto"/>
          </w:divBdr>
        </w:div>
        <w:div w:id="1621109525">
          <w:marLeft w:val="0"/>
          <w:marRight w:val="0"/>
          <w:marTop w:val="0"/>
          <w:marBottom w:val="0"/>
          <w:divBdr>
            <w:top w:val="none" w:sz="0" w:space="0" w:color="auto"/>
            <w:left w:val="none" w:sz="0" w:space="0" w:color="auto"/>
            <w:bottom w:val="none" w:sz="0" w:space="0" w:color="auto"/>
            <w:right w:val="none" w:sz="0" w:space="0" w:color="auto"/>
          </w:divBdr>
        </w:div>
        <w:div w:id="1713075860">
          <w:marLeft w:val="0"/>
          <w:marRight w:val="0"/>
          <w:marTop w:val="0"/>
          <w:marBottom w:val="0"/>
          <w:divBdr>
            <w:top w:val="none" w:sz="0" w:space="0" w:color="auto"/>
            <w:left w:val="none" w:sz="0" w:space="0" w:color="auto"/>
            <w:bottom w:val="none" w:sz="0" w:space="0" w:color="auto"/>
            <w:right w:val="none" w:sz="0" w:space="0" w:color="auto"/>
          </w:divBdr>
        </w:div>
        <w:div w:id="1065494663">
          <w:marLeft w:val="0"/>
          <w:marRight w:val="0"/>
          <w:marTop w:val="0"/>
          <w:marBottom w:val="0"/>
          <w:divBdr>
            <w:top w:val="none" w:sz="0" w:space="0" w:color="auto"/>
            <w:left w:val="none" w:sz="0" w:space="0" w:color="auto"/>
            <w:bottom w:val="none" w:sz="0" w:space="0" w:color="auto"/>
            <w:right w:val="none" w:sz="0" w:space="0" w:color="auto"/>
          </w:divBdr>
        </w:div>
        <w:div w:id="1238132569">
          <w:marLeft w:val="0"/>
          <w:marRight w:val="0"/>
          <w:marTop w:val="0"/>
          <w:marBottom w:val="0"/>
          <w:divBdr>
            <w:top w:val="none" w:sz="0" w:space="0" w:color="auto"/>
            <w:left w:val="none" w:sz="0" w:space="0" w:color="auto"/>
            <w:bottom w:val="none" w:sz="0" w:space="0" w:color="auto"/>
            <w:right w:val="none" w:sz="0" w:space="0" w:color="auto"/>
          </w:divBdr>
        </w:div>
        <w:div w:id="1946618564">
          <w:marLeft w:val="0"/>
          <w:marRight w:val="0"/>
          <w:marTop w:val="0"/>
          <w:marBottom w:val="0"/>
          <w:divBdr>
            <w:top w:val="none" w:sz="0" w:space="0" w:color="auto"/>
            <w:left w:val="none" w:sz="0" w:space="0" w:color="auto"/>
            <w:bottom w:val="none" w:sz="0" w:space="0" w:color="auto"/>
            <w:right w:val="none" w:sz="0" w:space="0" w:color="auto"/>
          </w:divBdr>
        </w:div>
        <w:div w:id="2104104130">
          <w:marLeft w:val="0"/>
          <w:marRight w:val="0"/>
          <w:marTop w:val="0"/>
          <w:marBottom w:val="0"/>
          <w:divBdr>
            <w:top w:val="none" w:sz="0" w:space="0" w:color="auto"/>
            <w:left w:val="none" w:sz="0" w:space="0" w:color="auto"/>
            <w:bottom w:val="none" w:sz="0" w:space="0" w:color="auto"/>
            <w:right w:val="none" w:sz="0" w:space="0" w:color="auto"/>
          </w:divBdr>
        </w:div>
        <w:div w:id="1754862958">
          <w:marLeft w:val="0"/>
          <w:marRight w:val="0"/>
          <w:marTop w:val="0"/>
          <w:marBottom w:val="0"/>
          <w:divBdr>
            <w:top w:val="none" w:sz="0" w:space="0" w:color="auto"/>
            <w:left w:val="none" w:sz="0" w:space="0" w:color="auto"/>
            <w:bottom w:val="none" w:sz="0" w:space="0" w:color="auto"/>
            <w:right w:val="none" w:sz="0" w:space="0" w:color="auto"/>
          </w:divBdr>
        </w:div>
        <w:div w:id="1031684875">
          <w:marLeft w:val="0"/>
          <w:marRight w:val="0"/>
          <w:marTop w:val="0"/>
          <w:marBottom w:val="0"/>
          <w:divBdr>
            <w:top w:val="none" w:sz="0" w:space="0" w:color="auto"/>
            <w:left w:val="none" w:sz="0" w:space="0" w:color="auto"/>
            <w:bottom w:val="none" w:sz="0" w:space="0" w:color="auto"/>
            <w:right w:val="none" w:sz="0" w:space="0" w:color="auto"/>
          </w:divBdr>
        </w:div>
        <w:div w:id="710302698">
          <w:marLeft w:val="0"/>
          <w:marRight w:val="0"/>
          <w:marTop w:val="0"/>
          <w:marBottom w:val="0"/>
          <w:divBdr>
            <w:top w:val="none" w:sz="0" w:space="0" w:color="auto"/>
            <w:left w:val="none" w:sz="0" w:space="0" w:color="auto"/>
            <w:bottom w:val="none" w:sz="0" w:space="0" w:color="auto"/>
            <w:right w:val="none" w:sz="0" w:space="0" w:color="auto"/>
          </w:divBdr>
        </w:div>
        <w:div w:id="836456991">
          <w:marLeft w:val="0"/>
          <w:marRight w:val="0"/>
          <w:marTop w:val="0"/>
          <w:marBottom w:val="0"/>
          <w:divBdr>
            <w:top w:val="none" w:sz="0" w:space="0" w:color="auto"/>
            <w:left w:val="none" w:sz="0" w:space="0" w:color="auto"/>
            <w:bottom w:val="none" w:sz="0" w:space="0" w:color="auto"/>
            <w:right w:val="none" w:sz="0" w:space="0" w:color="auto"/>
          </w:divBdr>
        </w:div>
        <w:div w:id="304969496">
          <w:marLeft w:val="0"/>
          <w:marRight w:val="0"/>
          <w:marTop w:val="0"/>
          <w:marBottom w:val="0"/>
          <w:divBdr>
            <w:top w:val="none" w:sz="0" w:space="0" w:color="auto"/>
            <w:left w:val="none" w:sz="0" w:space="0" w:color="auto"/>
            <w:bottom w:val="none" w:sz="0" w:space="0" w:color="auto"/>
            <w:right w:val="none" w:sz="0" w:space="0" w:color="auto"/>
          </w:divBdr>
        </w:div>
        <w:div w:id="2050254869">
          <w:marLeft w:val="0"/>
          <w:marRight w:val="0"/>
          <w:marTop w:val="0"/>
          <w:marBottom w:val="0"/>
          <w:divBdr>
            <w:top w:val="none" w:sz="0" w:space="0" w:color="auto"/>
            <w:left w:val="none" w:sz="0" w:space="0" w:color="auto"/>
            <w:bottom w:val="none" w:sz="0" w:space="0" w:color="auto"/>
            <w:right w:val="none" w:sz="0" w:space="0" w:color="auto"/>
          </w:divBdr>
        </w:div>
        <w:div w:id="280110237">
          <w:marLeft w:val="0"/>
          <w:marRight w:val="0"/>
          <w:marTop w:val="0"/>
          <w:marBottom w:val="0"/>
          <w:divBdr>
            <w:top w:val="none" w:sz="0" w:space="0" w:color="auto"/>
            <w:left w:val="none" w:sz="0" w:space="0" w:color="auto"/>
            <w:bottom w:val="none" w:sz="0" w:space="0" w:color="auto"/>
            <w:right w:val="none" w:sz="0" w:space="0" w:color="auto"/>
          </w:divBdr>
        </w:div>
        <w:div w:id="933243479">
          <w:marLeft w:val="0"/>
          <w:marRight w:val="0"/>
          <w:marTop w:val="0"/>
          <w:marBottom w:val="0"/>
          <w:divBdr>
            <w:top w:val="none" w:sz="0" w:space="0" w:color="auto"/>
            <w:left w:val="none" w:sz="0" w:space="0" w:color="auto"/>
            <w:bottom w:val="none" w:sz="0" w:space="0" w:color="auto"/>
            <w:right w:val="none" w:sz="0" w:space="0" w:color="auto"/>
          </w:divBdr>
        </w:div>
        <w:div w:id="1653752912">
          <w:marLeft w:val="0"/>
          <w:marRight w:val="0"/>
          <w:marTop w:val="0"/>
          <w:marBottom w:val="0"/>
          <w:divBdr>
            <w:top w:val="none" w:sz="0" w:space="0" w:color="auto"/>
            <w:left w:val="none" w:sz="0" w:space="0" w:color="auto"/>
            <w:bottom w:val="none" w:sz="0" w:space="0" w:color="auto"/>
            <w:right w:val="none" w:sz="0" w:space="0" w:color="auto"/>
          </w:divBdr>
        </w:div>
        <w:div w:id="1389113371">
          <w:marLeft w:val="0"/>
          <w:marRight w:val="0"/>
          <w:marTop w:val="0"/>
          <w:marBottom w:val="0"/>
          <w:divBdr>
            <w:top w:val="none" w:sz="0" w:space="0" w:color="auto"/>
            <w:left w:val="none" w:sz="0" w:space="0" w:color="auto"/>
            <w:bottom w:val="none" w:sz="0" w:space="0" w:color="auto"/>
            <w:right w:val="none" w:sz="0" w:space="0" w:color="auto"/>
          </w:divBdr>
        </w:div>
        <w:div w:id="301664171">
          <w:marLeft w:val="0"/>
          <w:marRight w:val="0"/>
          <w:marTop w:val="0"/>
          <w:marBottom w:val="0"/>
          <w:divBdr>
            <w:top w:val="none" w:sz="0" w:space="0" w:color="auto"/>
            <w:left w:val="none" w:sz="0" w:space="0" w:color="auto"/>
            <w:bottom w:val="none" w:sz="0" w:space="0" w:color="auto"/>
            <w:right w:val="none" w:sz="0" w:space="0" w:color="auto"/>
          </w:divBdr>
        </w:div>
        <w:div w:id="1815681026">
          <w:marLeft w:val="0"/>
          <w:marRight w:val="0"/>
          <w:marTop w:val="0"/>
          <w:marBottom w:val="0"/>
          <w:divBdr>
            <w:top w:val="none" w:sz="0" w:space="0" w:color="auto"/>
            <w:left w:val="none" w:sz="0" w:space="0" w:color="auto"/>
            <w:bottom w:val="none" w:sz="0" w:space="0" w:color="auto"/>
            <w:right w:val="none" w:sz="0" w:space="0" w:color="auto"/>
          </w:divBdr>
          <w:divsChild>
            <w:div w:id="908153788">
              <w:marLeft w:val="0"/>
              <w:marRight w:val="0"/>
              <w:marTop w:val="0"/>
              <w:marBottom w:val="0"/>
              <w:divBdr>
                <w:top w:val="none" w:sz="0" w:space="0" w:color="auto"/>
                <w:left w:val="none" w:sz="0" w:space="0" w:color="auto"/>
                <w:bottom w:val="none" w:sz="0" w:space="0" w:color="auto"/>
                <w:right w:val="none" w:sz="0" w:space="0" w:color="auto"/>
              </w:divBdr>
            </w:div>
          </w:divsChild>
        </w:div>
        <w:div w:id="123550409">
          <w:marLeft w:val="0"/>
          <w:marRight w:val="0"/>
          <w:marTop w:val="0"/>
          <w:marBottom w:val="0"/>
          <w:divBdr>
            <w:top w:val="none" w:sz="0" w:space="0" w:color="auto"/>
            <w:left w:val="none" w:sz="0" w:space="0" w:color="auto"/>
            <w:bottom w:val="none" w:sz="0" w:space="0" w:color="auto"/>
            <w:right w:val="none" w:sz="0" w:space="0" w:color="auto"/>
          </w:divBdr>
        </w:div>
        <w:div w:id="1547256946">
          <w:marLeft w:val="0"/>
          <w:marRight w:val="0"/>
          <w:marTop w:val="0"/>
          <w:marBottom w:val="0"/>
          <w:divBdr>
            <w:top w:val="none" w:sz="0" w:space="0" w:color="auto"/>
            <w:left w:val="none" w:sz="0" w:space="0" w:color="auto"/>
            <w:bottom w:val="none" w:sz="0" w:space="0" w:color="auto"/>
            <w:right w:val="none" w:sz="0" w:space="0" w:color="auto"/>
          </w:divBdr>
        </w:div>
        <w:div w:id="1744524711">
          <w:marLeft w:val="0"/>
          <w:marRight w:val="0"/>
          <w:marTop w:val="0"/>
          <w:marBottom w:val="0"/>
          <w:divBdr>
            <w:top w:val="none" w:sz="0" w:space="0" w:color="auto"/>
            <w:left w:val="none" w:sz="0" w:space="0" w:color="auto"/>
            <w:bottom w:val="none" w:sz="0" w:space="0" w:color="auto"/>
            <w:right w:val="none" w:sz="0" w:space="0" w:color="auto"/>
          </w:divBdr>
        </w:div>
        <w:div w:id="334381389">
          <w:marLeft w:val="0"/>
          <w:marRight w:val="0"/>
          <w:marTop w:val="0"/>
          <w:marBottom w:val="0"/>
          <w:divBdr>
            <w:top w:val="none" w:sz="0" w:space="0" w:color="auto"/>
            <w:left w:val="none" w:sz="0" w:space="0" w:color="auto"/>
            <w:bottom w:val="none" w:sz="0" w:space="0" w:color="auto"/>
            <w:right w:val="none" w:sz="0" w:space="0" w:color="auto"/>
          </w:divBdr>
        </w:div>
        <w:div w:id="1231311472">
          <w:marLeft w:val="0"/>
          <w:marRight w:val="0"/>
          <w:marTop w:val="0"/>
          <w:marBottom w:val="0"/>
          <w:divBdr>
            <w:top w:val="none" w:sz="0" w:space="0" w:color="auto"/>
            <w:left w:val="none" w:sz="0" w:space="0" w:color="auto"/>
            <w:bottom w:val="none" w:sz="0" w:space="0" w:color="auto"/>
            <w:right w:val="none" w:sz="0" w:space="0" w:color="auto"/>
          </w:divBdr>
        </w:div>
        <w:div w:id="737442653">
          <w:marLeft w:val="0"/>
          <w:marRight w:val="0"/>
          <w:marTop w:val="0"/>
          <w:marBottom w:val="0"/>
          <w:divBdr>
            <w:top w:val="none" w:sz="0" w:space="0" w:color="auto"/>
            <w:left w:val="none" w:sz="0" w:space="0" w:color="auto"/>
            <w:bottom w:val="none" w:sz="0" w:space="0" w:color="auto"/>
            <w:right w:val="none" w:sz="0" w:space="0" w:color="auto"/>
          </w:divBdr>
        </w:div>
        <w:div w:id="1583491062">
          <w:marLeft w:val="0"/>
          <w:marRight w:val="0"/>
          <w:marTop w:val="0"/>
          <w:marBottom w:val="0"/>
          <w:divBdr>
            <w:top w:val="none" w:sz="0" w:space="0" w:color="auto"/>
            <w:left w:val="none" w:sz="0" w:space="0" w:color="auto"/>
            <w:bottom w:val="none" w:sz="0" w:space="0" w:color="auto"/>
            <w:right w:val="none" w:sz="0" w:space="0" w:color="auto"/>
          </w:divBdr>
        </w:div>
        <w:div w:id="731004105">
          <w:marLeft w:val="0"/>
          <w:marRight w:val="0"/>
          <w:marTop w:val="0"/>
          <w:marBottom w:val="0"/>
          <w:divBdr>
            <w:top w:val="none" w:sz="0" w:space="0" w:color="auto"/>
            <w:left w:val="none" w:sz="0" w:space="0" w:color="auto"/>
            <w:bottom w:val="none" w:sz="0" w:space="0" w:color="auto"/>
            <w:right w:val="none" w:sz="0" w:space="0" w:color="auto"/>
          </w:divBdr>
        </w:div>
        <w:div w:id="1530988126">
          <w:marLeft w:val="0"/>
          <w:marRight w:val="0"/>
          <w:marTop w:val="0"/>
          <w:marBottom w:val="0"/>
          <w:divBdr>
            <w:top w:val="none" w:sz="0" w:space="0" w:color="auto"/>
            <w:left w:val="none" w:sz="0" w:space="0" w:color="auto"/>
            <w:bottom w:val="none" w:sz="0" w:space="0" w:color="auto"/>
            <w:right w:val="none" w:sz="0" w:space="0" w:color="auto"/>
          </w:divBdr>
        </w:div>
        <w:div w:id="773356359">
          <w:marLeft w:val="0"/>
          <w:marRight w:val="0"/>
          <w:marTop w:val="0"/>
          <w:marBottom w:val="0"/>
          <w:divBdr>
            <w:top w:val="none" w:sz="0" w:space="0" w:color="auto"/>
            <w:left w:val="none" w:sz="0" w:space="0" w:color="auto"/>
            <w:bottom w:val="none" w:sz="0" w:space="0" w:color="auto"/>
            <w:right w:val="none" w:sz="0" w:space="0" w:color="auto"/>
          </w:divBdr>
        </w:div>
        <w:div w:id="745961543">
          <w:marLeft w:val="0"/>
          <w:marRight w:val="0"/>
          <w:marTop w:val="0"/>
          <w:marBottom w:val="0"/>
          <w:divBdr>
            <w:top w:val="none" w:sz="0" w:space="0" w:color="auto"/>
            <w:left w:val="none" w:sz="0" w:space="0" w:color="auto"/>
            <w:bottom w:val="none" w:sz="0" w:space="0" w:color="auto"/>
            <w:right w:val="none" w:sz="0" w:space="0" w:color="auto"/>
          </w:divBdr>
        </w:div>
        <w:div w:id="1731801381">
          <w:marLeft w:val="0"/>
          <w:marRight w:val="0"/>
          <w:marTop w:val="0"/>
          <w:marBottom w:val="0"/>
          <w:divBdr>
            <w:top w:val="none" w:sz="0" w:space="0" w:color="auto"/>
            <w:left w:val="none" w:sz="0" w:space="0" w:color="auto"/>
            <w:bottom w:val="none" w:sz="0" w:space="0" w:color="auto"/>
            <w:right w:val="none" w:sz="0" w:space="0" w:color="auto"/>
          </w:divBdr>
        </w:div>
        <w:div w:id="2055344467">
          <w:marLeft w:val="0"/>
          <w:marRight w:val="0"/>
          <w:marTop w:val="0"/>
          <w:marBottom w:val="0"/>
          <w:divBdr>
            <w:top w:val="none" w:sz="0" w:space="0" w:color="auto"/>
            <w:left w:val="none" w:sz="0" w:space="0" w:color="auto"/>
            <w:bottom w:val="none" w:sz="0" w:space="0" w:color="auto"/>
            <w:right w:val="none" w:sz="0" w:space="0" w:color="auto"/>
          </w:divBdr>
        </w:div>
        <w:div w:id="623461026">
          <w:marLeft w:val="0"/>
          <w:marRight w:val="0"/>
          <w:marTop w:val="0"/>
          <w:marBottom w:val="0"/>
          <w:divBdr>
            <w:top w:val="none" w:sz="0" w:space="0" w:color="auto"/>
            <w:left w:val="none" w:sz="0" w:space="0" w:color="auto"/>
            <w:bottom w:val="none" w:sz="0" w:space="0" w:color="auto"/>
            <w:right w:val="none" w:sz="0" w:space="0" w:color="auto"/>
          </w:divBdr>
        </w:div>
        <w:div w:id="1731154257">
          <w:marLeft w:val="0"/>
          <w:marRight w:val="0"/>
          <w:marTop w:val="0"/>
          <w:marBottom w:val="0"/>
          <w:divBdr>
            <w:top w:val="none" w:sz="0" w:space="0" w:color="auto"/>
            <w:left w:val="none" w:sz="0" w:space="0" w:color="auto"/>
            <w:bottom w:val="none" w:sz="0" w:space="0" w:color="auto"/>
            <w:right w:val="none" w:sz="0" w:space="0" w:color="auto"/>
          </w:divBdr>
        </w:div>
        <w:div w:id="761801524">
          <w:marLeft w:val="0"/>
          <w:marRight w:val="0"/>
          <w:marTop w:val="0"/>
          <w:marBottom w:val="0"/>
          <w:divBdr>
            <w:top w:val="none" w:sz="0" w:space="0" w:color="auto"/>
            <w:left w:val="none" w:sz="0" w:space="0" w:color="auto"/>
            <w:bottom w:val="none" w:sz="0" w:space="0" w:color="auto"/>
            <w:right w:val="none" w:sz="0" w:space="0" w:color="auto"/>
          </w:divBdr>
        </w:div>
        <w:div w:id="224338197">
          <w:marLeft w:val="0"/>
          <w:marRight w:val="0"/>
          <w:marTop w:val="0"/>
          <w:marBottom w:val="0"/>
          <w:divBdr>
            <w:top w:val="none" w:sz="0" w:space="0" w:color="auto"/>
            <w:left w:val="none" w:sz="0" w:space="0" w:color="auto"/>
            <w:bottom w:val="none" w:sz="0" w:space="0" w:color="auto"/>
            <w:right w:val="none" w:sz="0" w:space="0" w:color="auto"/>
          </w:divBdr>
        </w:div>
        <w:div w:id="1896818746">
          <w:marLeft w:val="0"/>
          <w:marRight w:val="0"/>
          <w:marTop w:val="0"/>
          <w:marBottom w:val="0"/>
          <w:divBdr>
            <w:top w:val="none" w:sz="0" w:space="0" w:color="auto"/>
            <w:left w:val="none" w:sz="0" w:space="0" w:color="auto"/>
            <w:bottom w:val="none" w:sz="0" w:space="0" w:color="auto"/>
            <w:right w:val="none" w:sz="0" w:space="0" w:color="auto"/>
          </w:divBdr>
        </w:div>
        <w:div w:id="312414006">
          <w:marLeft w:val="0"/>
          <w:marRight w:val="0"/>
          <w:marTop w:val="0"/>
          <w:marBottom w:val="0"/>
          <w:divBdr>
            <w:top w:val="none" w:sz="0" w:space="0" w:color="auto"/>
            <w:left w:val="none" w:sz="0" w:space="0" w:color="auto"/>
            <w:bottom w:val="none" w:sz="0" w:space="0" w:color="auto"/>
            <w:right w:val="none" w:sz="0" w:space="0" w:color="auto"/>
          </w:divBdr>
        </w:div>
        <w:div w:id="287468566">
          <w:marLeft w:val="0"/>
          <w:marRight w:val="0"/>
          <w:marTop w:val="0"/>
          <w:marBottom w:val="0"/>
          <w:divBdr>
            <w:top w:val="none" w:sz="0" w:space="0" w:color="auto"/>
            <w:left w:val="none" w:sz="0" w:space="0" w:color="auto"/>
            <w:bottom w:val="none" w:sz="0" w:space="0" w:color="auto"/>
            <w:right w:val="none" w:sz="0" w:space="0" w:color="auto"/>
          </w:divBdr>
        </w:div>
        <w:div w:id="841819186">
          <w:marLeft w:val="0"/>
          <w:marRight w:val="0"/>
          <w:marTop w:val="0"/>
          <w:marBottom w:val="0"/>
          <w:divBdr>
            <w:top w:val="none" w:sz="0" w:space="0" w:color="auto"/>
            <w:left w:val="none" w:sz="0" w:space="0" w:color="auto"/>
            <w:bottom w:val="none" w:sz="0" w:space="0" w:color="auto"/>
            <w:right w:val="none" w:sz="0" w:space="0" w:color="auto"/>
          </w:divBdr>
        </w:div>
        <w:div w:id="843323747">
          <w:marLeft w:val="0"/>
          <w:marRight w:val="0"/>
          <w:marTop w:val="0"/>
          <w:marBottom w:val="0"/>
          <w:divBdr>
            <w:top w:val="none" w:sz="0" w:space="0" w:color="auto"/>
            <w:left w:val="none" w:sz="0" w:space="0" w:color="auto"/>
            <w:bottom w:val="none" w:sz="0" w:space="0" w:color="auto"/>
            <w:right w:val="none" w:sz="0" w:space="0" w:color="auto"/>
          </w:divBdr>
        </w:div>
        <w:div w:id="51202525">
          <w:marLeft w:val="0"/>
          <w:marRight w:val="0"/>
          <w:marTop w:val="0"/>
          <w:marBottom w:val="0"/>
          <w:divBdr>
            <w:top w:val="none" w:sz="0" w:space="0" w:color="auto"/>
            <w:left w:val="none" w:sz="0" w:space="0" w:color="auto"/>
            <w:bottom w:val="none" w:sz="0" w:space="0" w:color="auto"/>
            <w:right w:val="none" w:sz="0" w:space="0" w:color="auto"/>
          </w:divBdr>
        </w:div>
        <w:div w:id="1868104792">
          <w:marLeft w:val="0"/>
          <w:marRight w:val="0"/>
          <w:marTop w:val="0"/>
          <w:marBottom w:val="0"/>
          <w:divBdr>
            <w:top w:val="none" w:sz="0" w:space="0" w:color="auto"/>
            <w:left w:val="none" w:sz="0" w:space="0" w:color="auto"/>
            <w:bottom w:val="none" w:sz="0" w:space="0" w:color="auto"/>
            <w:right w:val="none" w:sz="0" w:space="0" w:color="auto"/>
          </w:divBdr>
        </w:div>
        <w:div w:id="744760399">
          <w:marLeft w:val="0"/>
          <w:marRight w:val="0"/>
          <w:marTop w:val="0"/>
          <w:marBottom w:val="0"/>
          <w:divBdr>
            <w:top w:val="none" w:sz="0" w:space="0" w:color="auto"/>
            <w:left w:val="none" w:sz="0" w:space="0" w:color="auto"/>
            <w:bottom w:val="none" w:sz="0" w:space="0" w:color="auto"/>
            <w:right w:val="none" w:sz="0" w:space="0" w:color="auto"/>
          </w:divBdr>
        </w:div>
        <w:div w:id="14623383">
          <w:marLeft w:val="0"/>
          <w:marRight w:val="0"/>
          <w:marTop w:val="0"/>
          <w:marBottom w:val="0"/>
          <w:divBdr>
            <w:top w:val="none" w:sz="0" w:space="0" w:color="auto"/>
            <w:left w:val="none" w:sz="0" w:space="0" w:color="auto"/>
            <w:bottom w:val="none" w:sz="0" w:space="0" w:color="auto"/>
            <w:right w:val="none" w:sz="0" w:space="0" w:color="auto"/>
          </w:divBdr>
        </w:div>
        <w:div w:id="1900094941">
          <w:marLeft w:val="0"/>
          <w:marRight w:val="0"/>
          <w:marTop w:val="0"/>
          <w:marBottom w:val="0"/>
          <w:divBdr>
            <w:top w:val="none" w:sz="0" w:space="0" w:color="auto"/>
            <w:left w:val="none" w:sz="0" w:space="0" w:color="auto"/>
            <w:bottom w:val="none" w:sz="0" w:space="0" w:color="auto"/>
            <w:right w:val="none" w:sz="0" w:space="0" w:color="auto"/>
          </w:divBdr>
        </w:div>
        <w:div w:id="364211311">
          <w:marLeft w:val="0"/>
          <w:marRight w:val="0"/>
          <w:marTop w:val="0"/>
          <w:marBottom w:val="0"/>
          <w:divBdr>
            <w:top w:val="none" w:sz="0" w:space="0" w:color="auto"/>
            <w:left w:val="none" w:sz="0" w:space="0" w:color="auto"/>
            <w:bottom w:val="none" w:sz="0" w:space="0" w:color="auto"/>
            <w:right w:val="none" w:sz="0" w:space="0" w:color="auto"/>
          </w:divBdr>
        </w:div>
        <w:div w:id="111483186">
          <w:marLeft w:val="0"/>
          <w:marRight w:val="0"/>
          <w:marTop w:val="0"/>
          <w:marBottom w:val="0"/>
          <w:divBdr>
            <w:top w:val="none" w:sz="0" w:space="0" w:color="auto"/>
            <w:left w:val="none" w:sz="0" w:space="0" w:color="auto"/>
            <w:bottom w:val="none" w:sz="0" w:space="0" w:color="auto"/>
            <w:right w:val="none" w:sz="0" w:space="0" w:color="auto"/>
          </w:divBdr>
        </w:div>
        <w:div w:id="555355307">
          <w:marLeft w:val="0"/>
          <w:marRight w:val="0"/>
          <w:marTop w:val="0"/>
          <w:marBottom w:val="0"/>
          <w:divBdr>
            <w:top w:val="none" w:sz="0" w:space="0" w:color="auto"/>
            <w:left w:val="none" w:sz="0" w:space="0" w:color="auto"/>
            <w:bottom w:val="none" w:sz="0" w:space="0" w:color="auto"/>
            <w:right w:val="none" w:sz="0" w:space="0" w:color="auto"/>
          </w:divBdr>
        </w:div>
        <w:div w:id="48725223">
          <w:marLeft w:val="0"/>
          <w:marRight w:val="0"/>
          <w:marTop w:val="0"/>
          <w:marBottom w:val="0"/>
          <w:divBdr>
            <w:top w:val="none" w:sz="0" w:space="0" w:color="auto"/>
            <w:left w:val="none" w:sz="0" w:space="0" w:color="auto"/>
            <w:bottom w:val="none" w:sz="0" w:space="0" w:color="auto"/>
            <w:right w:val="none" w:sz="0" w:space="0" w:color="auto"/>
          </w:divBdr>
        </w:div>
        <w:div w:id="1466385717">
          <w:marLeft w:val="0"/>
          <w:marRight w:val="0"/>
          <w:marTop w:val="0"/>
          <w:marBottom w:val="0"/>
          <w:divBdr>
            <w:top w:val="none" w:sz="0" w:space="0" w:color="auto"/>
            <w:left w:val="none" w:sz="0" w:space="0" w:color="auto"/>
            <w:bottom w:val="none" w:sz="0" w:space="0" w:color="auto"/>
            <w:right w:val="none" w:sz="0" w:space="0" w:color="auto"/>
          </w:divBdr>
        </w:div>
        <w:div w:id="606279606">
          <w:marLeft w:val="0"/>
          <w:marRight w:val="0"/>
          <w:marTop w:val="0"/>
          <w:marBottom w:val="0"/>
          <w:divBdr>
            <w:top w:val="none" w:sz="0" w:space="0" w:color="auto"/>
            <w:left w:val="none" w:sz="0" w:space="0" w:color="auto"/>
            <w:bottom w:val="none" w:sz="0" w:space="0" w:color="auto"/>
            <w:right w:val="none" w:sz="0" w:space="0" w:color="auto"/>
          </w:divBdr>
        </w:div>
        <w:div w:id="1064063700">
          <w:marLeft w:val="0"/>
          <w:marRight w:val="0"/>
          <w:marTop w:val="0"/>
          <w:marBottom w:val="0"/>
          <w:divBdr>
            <w:top w:val="none" w:sz="0" w:space="0" w:color="auto"/>
            <w:left w:val="none" w:sz="0" w:space="0" w:color="auto"/>
            <w:bottom w:val="none" w:sz="0" w:space="0" w:color="auto"/>
            <w:right w:val="none" w:sz="0" w:space="0" w:color="auto"/>
          </w:divBdr>
        </w:div>
        <w:div w:id="734474882">
          <w:marLeft w:val="0"/>
          <w:marRight w:val="0"/>
          <w:marTop w:val="0"/>
          <w:marBottom w:val="0"/>
          <w:divBdr>
            <w:top w:val="none" w:sz="0" w:space="0" w:color="auto"/>
            <w:left w:val="none" w:sz="0" w:space="0" w:color="auto"/>
            <w:bottom w:val="none" w:sz="0" w:space="0" w:color="auto"/>
            <w:right w:val="none" w:sz="0" w:space="0" w:color="auto"/>
          </w:divBdr>
        </w:div>
        <w:div w:id="779034900">
          <w:marLeft w:val="0"/>
          <w:marRight w:val="0"/>
          <w:marTop w:val="0"/>
          <w:marBottom w:val="0"/>
          <w:divBdr>
            <w:top w:val="none" w:sz="0" w:space="0" w:color="auto"/>
            <w:left w:val="none" w:sz="0" w:space="0" w:color="auto"/>
            <w:bottom w:val="none" w:sz="0" w:space="0" w:color="auto"/>
            <w:right w:val="none" w:sz="0" w:space="0" w:color="auto"/>
          </w:divBdr>
        </w:div>
        <w:div w:id="2074155285">
          <w:marLeft w:val="0"/>
          <w:marRight w:val="0"/>
          <w:marTop w:val="0"/>
          <w:marBottom w:val="0"/>
          <w:divBdr>
            <w:top w:val="none" w:sz="0" w:space="0" w:color="auto"/>
            <w:left w:val="none" w:sz="0" w:space="0" w:color="auto"/>
            <w:bottom w:val="none" w:sz="0" w:space="0" w:color="auto"/>
            <w:right w:val="none" w:sz="0" w:space="0" w:color="auto"/>
          </w:divBdr>
        </w:div>
        <w:div w:id="1012758265">
          <w:marLeft w:val="0"/>
          <w:marRight w:val="0"/>
          <w:marTop w:val="120"/>
          <w:marBottom w:val="120"/>
          <w:divBdr>
            <w:top w:val="none" w:sz="0" w:space="0" w:color="auto"/>
            <w:left w:val="none" w:sz="0" w:space="0" w:color="auto"/>
            <w:bottom w:val="none" w:sz="0" w:space="0" w:color="auto"/>
            <w:right w:val="none" w:sz="0" w:space="0" w:color="auto"/>
          </w:divBdr>
          <w:divsChild>
            <w:div w:id="1062407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795520526">
          <w:marLeft w:val="0"/>
          <w:marRight w:val="0"/>
          <w:marTop w:val="0"/>
          <w:marBottom w:val="0"/>
          <w:divBdr>
            <w:top w:val="none" w:sz="0" w:space="0" w:color="auto"/>
            <w:left w:val="none" w:sz="0" w:space="0" w:color="auto"/>
            <w:bottom w:val="none" w:sz="0" w:space="0" w:color="auto"/>
            <w:right w:val="none" w:sz="0" w:space="0" w:color="auto"/>
          </w:divBdr>
          <w:divsChild>
            <w:div w:id="1331373351">
              <w:marLeft w:val="0"/>
              <w:marRight w:val="0"/>
              <w:marTop w:val="120"/>
              <w:marBottom w:val="120"/>
              <w:divBdr>
                <w:top w:val="none" w:sz="0" w:space="0" w:color="auto"/>
                <w:left w:val="none" w:sz="0" w:space="0" w:color="auto"/>
                <w:bottom w:val="none" w:sz="0" w:space="0" w:color="auto"/>
                <w:right w:val="none" w:sz="0" w:space="0" w:color="auto"/>
              </w:divBdr>
              <w:divsChild>
                <w:div w:id="163964639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6726131">
          <w:marLeft w:val="0"/>
          <w:marRight w:val="0"/>
          <w:marTop w:val="0"/>
          <w:marBottom w:val="0"/>
          <w:divBdr>
            <w:top w:val="none" w:sz="0" w:space="0" w:color="auto"/>
            <w:left w:val="none" w:sz="0" w:space="0" w:color="auto"/>
            <w:bottom w:val="none" w:sz="0" w:space="0" w:color="auto"/>
            <w:right w:val="none" w:sz="0" w:space="0" w:color="auto"/>
          </w:divBdr>
        </w:div>
        <w:div w:id="669606325">
          <w:marLeft w:val="0"/>
          <w:marRight w:val="0"/>
          <w:marTop w:val="288"/>
          <w:marBottom w:val="288"/>
          <w:divBdr>
            <w:top w:val="none" w:sz="0" w:space="0" w:color="auto"/>
            <w:left w:val="none" w:sz="0" w:space="0" w:color="auto"/>
            <w:bottom w:val="none" w:sz="0" w:space="0" w:color="auto"/>
            <w:right w:val="none" w:sz="0" w:space="0" w:color="auto"/>
          </w:divBdr>
        </w:div>
        <w:div w:id="52393378">
          <w:marLeft w:val="0"/>
          <w:marRight w:val="0"/>
          <w:marTop w:val="288"/>
          <w:marBottom w:val="288"/>
          <w:divBdr>
            <w:top w:val="none" w:sz="0" w:space="0" w:color="auto"/>
            <w:left w:val="none" w:sz="0" w:space="0" w:color="auto"/>
            <w:bottom w:val="none" w:sz="0" w:space="0" w:color="auto"/>
            <w:right w:val="none" w:sz="0" w:space="0" w:color="auto"/>
          </w:divBdr>
        </w:div>
        <w:div w:id="1926527203">
          <w:marLeft w:val="0"/>
          <w:marRight w:val="0"/>
          <w:marTop w:val="288"/>
          <w:marBottom w:val="288"/>
          <w:divBdr>
            <w:top w:val="none" w:sz="0" w:space="0" w:color="auto"/>
            <w:left w:val="none" w:sz="0" w:space="0" w:color="auto"/>
            <w:bottom w:val="none" w:sz="0" w:space="0" w:color="auto"/>
            <w:right w:val="none" w:sz="0" w:space="0" w:color="auto"/>
          </w:divBdr>
        </w:div>
        <w:div w:id="1471050968">
          <w:marLeft w:val="0"/>
          <w:marRight w:val="0"/>
          <w:marTop w:val="0"/>
          <w:marBottom w:val="0"/>
          <w:divBdr>
            <w:top w:val="none" w:sz="0" w:space="0" w:color="auto"/>
            <w:left w:val="none" w:sz="0" w:space="0" w:color="auto"/>
            <w:bottom w:val="none" w:sz="0" w:space="0" w:color="auto"/>
            <w:right w:val="none" w:sz="0" w:space="0" w:color="auto"/>
          </w:divBdr>
        </w:div>
        <w:div w:id="1740589672">
          <w:marLeft w:val="0"/>
          <w:marRight w:val="0"/>
          <w:marTop w:val="288"/>
          <w:marBottom w:val="288"/>
          <w:divBdr>
            <w:top w:val="none" w:sz="0" w:space="0" w:color="auto"/>
            <w:left w:val="none" w:sz="0" w:space="0" w:color="auto"/>
            <w:bottom w:val="none" w:sz="0" w:space="0" w:color="auto"/>
            <w:right w:val="none" w:sz="0" w:space="0" w:color="auto"/>
          </w:divBdr>
        </w:div>
        <w:div w:id="201209801">
          <w:marLeft w:val="0"/>
          <w:marRight w:val="0"/>
          <w:marTop w:val="0"/>
          <w:marBottom w:val="0"/>
          <w:divBdr>
            <w:top w:val="none" w:sz="0" w:space="0" w:color="auto"/>
            <w:left w:val="none" w:sz="0" w:space="0" w:color="auto"/>
            <w:bottom w:val="none" w:sz="0" w:space="0" w:color="auto"/>
            <w:right w:val="none" w:sz="0" w:space="0" w:color="auto"/>
          </w:divBdr>
        </w:div>
        <w:div w:id="954749098">
          <w:marLeft w:val="0"/>
          <w:marRight w:val="0"/>
          <w:marTop w:val="0"/>
          <w:marBottom w:val="0"/>
          <w:divBdr>
            <w:top w:val="none" w:sz="0" w:space="0" w:color="auto"/>
            <w:left w:val="none" w:sz="0" w:space="0" w:color="auto"/>
            <w:bottom w:val="none" w:sz="0" w:space="0" w:color="auto"/>
            <w:right w:val="none" w:sz="0" w:space="0" w:color="auto"/>
          </w:divBdr>
        </w:div>
        <w:div w:id="29310458">
          <w:marLeft w:val="0"/>
          <w:marRight w:val="0"/>
          <w:marTop w:val="0"/>
          <w:marBottom w:val="0"/>
          <w:divBdr>
            <w:top w:val="none" w:sz="0" w:space="0" w:color="auto"/>
            <w:left w:val="none" w:sz="0" w:space="0" w:color="auto"/>
            <w:bottom w:val="none" w:sz="0" w:space="0" w:color="auto"/>
            <w:right w:val="none" w:sz="0" w:space="0" w:color="auto"/>
          </w:divBdr>
          <w:divsChild>
            <w:div w:id="886797867">
              <w:marLeft w:val="0"/>
              <w:marRight w:val="0"/>
              <w:marTop w:val="0"/>
              <w:marBottom w:val="0"/>
              <w:divBdr>
                <w:top w:val="none" w:sz="0" w:space="0" w:color="auto"/>
                <w:left w:val="none" w:sz="0" w:space="0" w:color="auto"/>
                <w:bottom w:val="none" w:sz="0" w:space="0" w:color="auto"/>
                <w:right w:val="none" w:sz="0" w:space="0" w:color="auto"/>
              </w:divBdr>
              <w:divsChild>
                <w:div w:id="940070823">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578247129">
          <w:marLeft w:val="0"/>
          <w:marRight w:val="0"/>
          <w:marTop w:val="0"/>
          <w:marBottom w:val="0"/>
          <w:divBdr>
            <w:top w:val="none" w:sz="0" w:space="0" w:color="auto"/>
            <w:left w:val="none" w:sz="0" w:space="0" w:color="auto"/>
            <w:bottom w:val="none" w:sz="0" w:space="0" w:color="auto"/>
            <w:right w:val="none" w:sz="0" w:space="0" w:color="auto"/>
          </w:divBdr>
          <w:divsChild>
            <w:div w:id="1988049571">
              <w:marLeft w:val="0"/>
              <w:marRight w:val="0"/>
              <w:marTop w:val="0"/>
              <w:marBottom w:val="0"/>
              <w:divBdr>
                <w:top w:val="none" w:sz="0" w:space="0" w:color="auto"/>
                <w:left w:val="none" w:sz="0" w:space="0" w:color="auto"/>
                <w:bottom w:val="none" w:sz="0" w:space="0" w:color="auto"/>
                <w:right w:val="none" w:sz="0" w:space="0" w:color="auto"/>
              </w:divBdr>
              <w:divsChild>
                <w:div w:id="1261135590">
                  <w:marLeft w:val="0"/>
                  <w:marRight w:val="0"/>
                  <w:marTop w:val="288"/>
                  <w:marBottom w:val="288"/>
                  <w:divBdr>
                    <w:top w:val="none" w:sz="0" w:space="0" w:color="auto"/>
                    <w:left w:val="none" w:sz="0" w:space="0" w:color="auto"/>
                    <w:bottom w:val="none" w:sz="0" w:space="0" w:color="auto"/>
                    <w:right w:val="none" w:sz="0" w:space="0" w:color="auto"/>
                  </w:divBdr>
                </w:div>
                <w:div w:id="1029839420">
                  <w:marLeft w:val="0"/>
                  <w:marRight w:val="0"/>
                  <w:marTop w:val="288"/>
                  <w:marBottom w:val="288"/>
                  <w:divBdr>
                    <w:top w:val="none" w:sz="0" w:space="0" w:color="auto"/>
                    <w:left w:val="none" w:sz="0" w:space="0" w:color="auto"/>
                    <w:bottom w:val="none" w:sz="0" w:space="0" w:color="auto"/>
                    <w:right w:val="none" w:sz="0" w:space="0" w:color="auto"/>
                  </w:divBdr>
                </w:div>
              </w:divsChild>
            </w:div>
          </w:divsChild>
        </w:div>
        <w:div w:id="1942369353">
          <w:marLeft w:val="0"/>
          <w:marRight w:val="0"/>
          <w:marTop w:val="0"/>
          <w:marBottom w:val="0"/>
          <w:divBdr>
            <w:top w:val="none" w:sz="0" w:space="0" w:color="auto"/>
            <w:left w:val="none" w:sz="0" w:space="0" w:color="auto"/>
            <w:bottom w:val="none" w:sz="0" w:space="0" w:color="auto"/>
            <w:right w:val="none" w:sz="0" w:space="0" w:color="auto"/>
          </w:divBdr>
          <w:divsChild>
            <w:div w:id="166333420">
              <w:marLeft w:val="0"/>
              <w:marRight w:val="0"/>
              <w:marTop w:val="0"/>
              <w:marBottom w:val="0"/>
              <w:divBdr>
                <w:top w:val="none" w:sz="0" w:space="0" w:color="auto"/>
                <w:left w:val="none" w:sz="0" w:space="0" w:color="auto"/>
                <w:bottom w:val="none" w:sz="0" w:space="0" w:color="auto"/>
                <w:right w:val="none" w:sz="0" w:space="0" w:color="auto"/>
              </w:divBdr>
            </w:div>
          </w:divsChild>
        </w:div>
        <w:div w:id="2051562744">
          <w:marLeft w:val="0"/>
          <w:marRight w:val="0"/>
          <w:marTop w:val="0"/>
          <w:marBottom w:val="0"/>
          <w:divBdr>
            <w:top w:val="none" w:sz="0" w:space="0" w:color="auto"/>
            <w:left w:val="none" w:sz="0" w:space="0" w:color="auto"/>
            <w:bottom w:val="none" w:sz="0" w:space="0" w:color="auto"/>
            <w:right w:val="none" w:sz="0" w:space="0" w:color="auto"/>
          </w:divBdr>
        </w:div>
        <w:div w:id="885142336">
          <w:marLeft w:val="0"/>
          <w:marRight w:val="0"/>
          <w:marTop w:val="0"/>
          <w:marBottom w:val="0"/>
          <w:divBdr>
            <w:top w:val="none" w:sz="0" w:space="0" w:color="auto"/>
            <w:left w:val="none" w:sz="0" w:space="0" w:color="auto"/>
            <w:bottom w:val="none" w:sz="0" w:space="0" w:color="auto"/>
            <w:right w:val="none" w:sz="0" w:space="0" w:color="auto"/>
          </w:divBdr>
        </w:div>
        <w:div w:id="993489801">
          <w:marLeft w:val="0"/>
          <w:marRight w:val="0"/>
          <w:marTop w:val="0"/>
          <w:marBottom w:val="0"/>
          <w:divBdr>
            <w:top w:val="none" w:sz="0" w:space="0" w:color="auto"/>
            <w:left w:val="none" w:sz="0" w:space="0" w:color="auto"/>
            <w:bottom w:val="none" w:sz="0" w:space="0" w:color="auto"/>
            <w:right w:val="none" w:sz="0" w:space="0" w:color="auto"/>
          </w:divBdr>
        </w:div>
        <w:div w:id="1883327813">
          <w:marLeft w:val="0"/>
          <w:marRight w:val="0"/>
          <w:marTop w:val="0"/>
          <w:marBottom w:val="0"/>
          <w:divBdr>
            <w:top w:val="none" w:sz="0" w:space="0" w:color="auto"/>
            <w:left w:val="none" w:sz="0" w:space="0" w:color="auto"/>
            <w:bottom w:val="none" w:sz="0" w:space="0" w:color="auto"/>
            <w:right w:val="none" w:sz="0" w:space="0" w:color="auto"/>
          </w:divBdr>
        </w:div>
        <w:div w:id="290289277">
          <w:marLeft w:val="0"/>
          <w:marRight w:val="0"/>
          <w:marTop w:val="0"/>
          <w:marBottom w:val="0"/>
          <w:divBdr>
            <w:top w:val="none" w:sz="0" w:space="0" w:color="auto"/>
            <w:left w:val="none" w:sz="0" w:space="0" w:color="auto"/>
            <w:bottom w:val="none" w:sz="0" w:space="0" w:color="auto"/>
            <w:right w:val="none" w:sz="0" w:space="0" w:color="auto"/>
          </w:divBdr>
          <w:divsChild>
            <w:div w:id="1676296457">
              <w:marLeft w:val="0"/>
              <w:marRight w:val="0"/>
              <w:marTop w:val="288"/>
              <w:marBottom w:val="288"/>
              <w:divBdr>
                <w:top w:val="none" w:sz="0" w:space="0" w:color="auto"/>
                <w:left w:val="none" w:sz="0" w:space="0" w:color="auto"/>
                <w:bottom w:val="none" w:sz="0" w:space="0" w:color="auto"/>
                <w:right w:val="none" w:sz="0" w:space="0" w:color="auto"/>
              </w:divBdr>
            </w:div>
          </w:divsChild>
        </w:div>
        <w:div w:id="1106776245">
          <w:marLeft w:val="0"/>
          <w:marRight w:val="0"/>
          <w:marTop w:val="0"/>
          <w:marBottom w:val="0"/>
          <w:divBdr>
            <w:top w:val="none" w:sz="0" w:space="0" w:color="auto"/>
            <w:left w:val="none" w:sz="0" w:space="0" w:color="auto"/>
            <w:bottom w:val="none" w:sz="0" w:space="0" w:color="auto"/>
            <w:right w:val="none" w:sz="0" w:space="0" w:color="auto"/>
          </w:divBdr>
        </w:div>
        <w:div w:id="2023971926">
          <w:marLeft w:val="0"/>
          <w:marRight w:val="0"/>
          <w:marTop w:val="0"/>
          <w:marBottom w:val="0"/>
          <w:divBdr>
            <w:top w:val="none" w:sz="0" w:space="0" w:color="auto"/>
            <w:left w:val="none" w:sz="0" w:space="0" w:color="auto"/>
            <w:bottom w:val="none" w:sz="0" w:space="0" w:color="auto"/>
            <w:right w:val="none" w:sz="0" w:space="0" w:color="auto"/>
          </w:divBdr>
        </w:div>
        <w:div w:id="1872961289">
          <w:marLeft w:val="0"/>
          <w:marRight w:val="0"/>
          <w:marTop w:val="0"/>
          <w:marBottom w:val="0"/>
          <w:divBdr>
            <w:top w:val="none" w:sz="0" w:space="0" w:color="auto"/>
            <w:left w:val="none" w:sz="0" w:space="0" w:color="auto"/>
            <w:bottom w:val="none" w:sz="0" w:space="0" w:color="auto"/>
            <w:right w:val="none" w:sz="0" w:space="0" w:color="auto"/>
          </w:divBdr>
        </w:div>
        <w:div w:id="704330686">
          <w:marLeft w:val="0"/>
          <w:marRight w:val="0"/>
          <w:marTop w:val="0"/>
          <w:marBottom w:val="0"/>
          <w:divBdr>
            <w:top w:val="none" w:sz="0" w:space="0" w:color="auto"/>
            <w:left w:val="none" w:sz="0" w:space="0" w:color="auto"/>
            <w:bottom w:val="none" w:sz="0" w:space="0" w:color="auto"/>
            <w:right w:val="none" w:sz="0" w:space="0" w:color="auto"/>
          </w:divBdr>
        </w:div>
        <w:div w:id="1886478971">
          <w:marLeft w:val="0"/>
          <w:marRight w:val="0"/>
          <w:marTop w:val="0"/>
          <w:marBottom w:val="0"/>
          <w:divBdr>
            <w:top w:val="none" w:sz="0" w:space="0" w:color="auto"/>
            <w:left w:val="none" w:sz="0" w:space="0" w:color="auto"/>
            <w:bottom w:val="none" w:sz="0" w:space="0" w:color="auto"/>
            <w:right w:val="none" w:sz="0" w:space="0" w:color="auto"/>
          </w:divBdr>
        </w:div>
        <w:div w:id="949439228">
          <w:marLeft w:val="0"/>
          <w:marRight w:val="0"/>
          <w:marTop w:val="0"/>
          <w:marBottom w:val="0"/>
          <w:divBdr>
            <w:top w:val="none" w:sz="0" w:space="0" w:color="auto"/>
            <w:left w:val="none" w:sz="0" w:space="0" w:color="auto"/>
            <w:bottom w:val="none" w:sz="0" w:space="0" w:color="auto"/>
            <w:right w:val="none" w:sz="0" w:space="0" w:color="auto"/>
          </w:divBdr>
        </w:div>
        <w:div w:id="463238348">
          <w:marLeft w:val="0"/>
          <w:marRight w:val="0"/>
          <w:marTop w:val="0"/>
          <w:marBottom w:val="0"/>
          <w:divBdr>
            <w:top w:val="none" w:sz="0" w:space="0" w:color="auto"/>
            <w:left w:val="none" w:sz="0" w:space="0" w:color="auto"/>
            <w:bottom w:val="none" w:sz="0" w:space="0" w:color="auto"/>
            <w:right w:val="none" w:sz="0" w:space="0" w:color="auto"/>
          </w:divBdr>
          <w:divsChild>
            <w:div w:id="1434979806">
              <w:marLeft w:val="0"/>
              <w:marRight w:val="0"/>
              <w:marTop w:val="288"/>
              <w:marBottom w:val="288"/>
              <w:divBdr>
                <w:top w:val="none" w:sz="0" w:space="0" w:color="auto"/>
                <w:left w:val="none" w:sz="0" w:space="0" w:color="auto"/>
                <w:bottom w:val="none" w:sz="0" w:space="0" w:color="auto"/>
                <w:right w:val="none" w:sz="0" w:space="0" w:color="auto"/>
              </w:divBdr>
            </w:div>
          </w:divsChild>
        </w:div>
        <w:div w:id="1910799337">
          <w:marLeft w:val="0"/>
          <w:marRight w:val="0"/>
          <w:marTop w:val="0"/>
          <w:marBottom w:val="0"/>
          <w:divBdr>
            <w:top w:val="none" w:sz="0" w:space="0" w:color="auto"/>
            <w:left w:val="none" w:sz="0" w:space="0" w:color="auto"/>
            <w:bottom w:val="none" w:sz="0" w:space="0" w:color="auto"/>
            <w:right w:val="none" w:sz="0" w:space="0" w:color="auto"/>
          </w:divBdr>
        </w:div>
        <w:div w:id="1142967573">
          <w:marLeft w:val="0"/>
          <w:marRight w:val="0"/>
          <w:marTop w:val="0"/>
          <w:marBottom w:val="0"/>
          <w:divBdr>
            <w:top w:val="none" w:sz="0" w:space="0" w:color="auto"/>
            <w:left w:val="none" w:sz="0" w:space="0" w:color="auto"/>
            <w:bottom w:val="none" w:sz="0" w:space="0" w:color="auto"/>
            <w:right w:val="none" w:sz="0" w:space="0" w:color="auto"/>
          </w:divBdr>
        </w:div>
        <w:div w:id="1352487934">
          <w:marLeft w:val="0"/>
          <w:marRight w:val="0"/>
          <w:marTop w:val="0"/>
          <w:marBottom w:val="0"/>
          <w:divBdr>
            <w:top w:val="none" w:sz="0" w:space="0" w:color="auto"/>
            <w:left w:val="none" w:sz="0" w:space="0" w:color="auto"/>
            <w:bottom w:val="none" w:sz="0" w:space="0" w:color="auto"/>
            <w:right w:val="none" w:sz="0" w:space="0" w:color="auto"/>
          </w:divBdr>
          <w:divsChild>
            <w:div w:id="1234002943">
              <w:marLeft w:val="0"/>
              <w:marRight w:val="0"/>
              <w:marTop w:val="288"/>
              <w:marBottom w:val="288"/>
              <w:divBdr>
                <w:top w:val="none" w:sz="0" w:space="0" w:color="auto"/>
                <w:left w:val="none" w:sz="0" w:space="0" w:color="auto"/>
                <w:bottom w:val="none" w:sz="0" w:space="0" w:color="auto"/>
                <w:right w:val="none" w:sz="0" w:space="0" w:color="auto"/>
              </w:divBdr>
            </w:div>
          </w:divsChild>
        </w:div>
        <w:div w:id="1167405548">
          <w:marLeft w:val="0"/>
          <w:marRight w:val="0"/>
          <w:marTop w:val="0"/>
          <w:marBottom w:val="0"/>
          <w:divBdr>
            <w:top w:val="none" w:sz="0" w:space="0" w:color="auto"/>
            <w:left w:val="none" w:sz="0" w:space="0" w:color="auto"/>
            <w:bottom w:val="none" w:sz="0" w:space="0" w:color="auto"/>
            <w:right w:val="none" w:sz="0" w:space="0" w:color="auto"/>
          </w:divBdr>
        </w:div>
        <w:div w:id="738674707">
          <w:marLeft w:val="0"/>
          <w:marRight w:val="0"/>
          <w:marTop w:val="0"/>
          <w:marBottom w:val="0"/>
          <w:divBdr>
            <w:top w:val="none" w:sz="0" w:space="0" w:color="auto"/>
            <w:left w:val="none" w:sz="0" w:space="0" w:color="auto"/>
            <w:bottom w:val="none" w:sz="0" w:space="0" w:color="auto"/>
            <w:right w:val="none" w:sz="0" w:space="0" w:color="auto"/>
          </w:divBdr>
          <w:divsChild>
            <w:div w:id="1136415567">
              <w:marLeft w:val="0"/>
              <w:marRight w:val="0"/>
              <w:marTop w:val="288"/>
              <w:marBottom w:val="288"/>
              <w:divBdr>
                <w:top w:val="none" w:sz="0" w:space="0" w:color="auto"/>
                <w:left w:val="none" w:sz="0" w:space="0" w:color="auto"/>
                <w:bottom w:val="none" w:sz="0" w:space="0" w:color="auto"/>
                <w:right w:val="none" w:sz="0" w:space="0" w:color="auto"/>
              </w:divBdr>
            </w:div>
          </w:divsChild>
        </w:div>
        <w:div w:id="507403376">
          <w:marLeft w:val="0"/>
          <w:marRight w:val="0"/>
          <w:marTop w:val="0"/>
          <w:marBottom w:val="0"/>
          <w:divBdr>
            <w:top w:val="none" w:sz="0" w:space="0" w:color="auto"/>
            <w:left w:val="none" w:sz="0" w:space="0" w:color="auto"/>
            <w:bottom w:val="none" w:sz="0" w:space="0" w:color="auto"/>
            <w:right w:val="none" w:sz="0" w:space="0" w:color="auto"/>
          </w:divBdr>
        </w:div>
        <w:div w:id="1367293122">
          <w:marLeft w:val="0"/>
          <w:marRight w:val="0"/>
          <w:marTop w:val="0"/>
          <w:marBottom w:val="0"/>
          <w:divBdr>
            <w:top w:val="none" w:sz="0" w:space="0" w:color="auto"/>
            <w:left w:val="none" w:sz="0" w:space="0" w:color="auto"/>
            <w:bottom w:val="none" w:sz="0" w:space="0" w:color="auto"/>
            <w:right w:val="none" w:sz="0" w:space="0" w:color="auto"/>
          </w:divBdr>
        </w:div>
        <w:div w:id="74599271">
          <w:marLeft w:val="0"/>
          <w:marRight w:val="0"/>
          <w:marTop w:val="0"/>
          <w:marBottom w:val="0"/>
          <w:divBdr>
            <w:top w:val="none" w:sz="0" w:space="0" w:color="auto"/>
            <w:left w:val="none" w:sz="0" w:space="0" w:color="auto"/>
            <w:bottom w:val="none" w:sz="0" w:space="0" w:color="auto"/>
            <w:right w:val="none" w:sz="0" w:space="0" w:color="auto"/>
          </w:divBdr>
        </w:div>
        <w:div w:id="1122580173">
          <w:marLeft w:val="0"/>
          <w:marRight w:val="0"/>
          <w:marTop w:val="0"/>
          <w:marBottom w:val="0"/>
          <w:divBdr>
            <w:top w:val="none" w:sz="0" w:space="0" w:color="auto"/>
            <w:left w:val="none" w:sz="0" w:space="0" w:color="auto"/>
            <w:bottom w:val="none" w:sz="0" w:space="0" w:color="auto"/>
            <w:right w:val="none" w:sz="0" w:space="0" w:color="auto"/>
          </w:divBdr>
        </w:div>
        <w:div w:id="1875457616">
          <w:marLeft w:val="0"/>
          <w:marRight w:val="0"/>
          <w:marTop w:val="0"/>
          <w:marBottom w:val="0"/>
          <w:divBdr>
            <w:top w:val="none" w:sz="0" w:space="0" w:color="auto"/>
            <w:left w:val="none" w:sz="0" w:space="0" w:color="auto"/>
            <w:bottom w:val="none" w:sz="0" w:space="0" w:color="auto"/>
            <w:right w:val="none" w:sz="0" w:space="0" w:color="auto"/>
          </w:divBdr>
        </w:div>
        <w:div w:id="554053199">
          <w:marLeft w:val="0"/>
          <w:marRight w:val="0"/>
          <w:marTop w:val="0"/>
          <w:marBottom w:val="0"/>
          <w:divBdr>
            <w:top w:val="none" w:sz="0" w:space="0" w:color="auto"/>
            <w:left w:val="none" w:sz="0" w:space="0" w:color="auto"/>
            <w:bottom w:val="none" w:sz="0" w:space="0" w:color="auto"/>
            <w:right w:val="none" w:sz="0" w:space="0" w:color="auto"/>
          </w:divBdr>
        </w:div>
        <w:div w:id="891119575">
          <w:marLeft w:val="0"/>
          <w:marRight w:val="0"/>
          <w:marTop w:val="0"/>
          <w:marBottom w:val="0"/>
          <w:divBdr>
            <w:top w:val="none" w:sz="0" w:space="0" w:color="auto"/>
            <w:left w:val="none" w:sz="0" w:space="0" w:color="auto"/>
            <w:bottom w:val="none" w:sz="0" w:space="0" w:color="auto"/>
            <w:right w:val="none" w:sz="0" w:space="0" w:color="auto"/>
          </w:divBdr>
        </w:div>
        <w:div w:id="1478378304">
          <w:marLeft w:val="0"/>
          <w:marRight w:val="0"/>
          <w:marTop w:val="0"/>
          <w:marBottom w:val="0"/>
          <w:divBdr>
            <w:top w:val="none" w:sz="0" w:space="0" w:color="auto"/>
            <w:left w:val="none" w:sz="0" w:space="0" w:color="auto"/>
            <w:bottom w:val="none" w:sz="0" w:space="0" w:color="auto"/>
            <w:right w:val="none" w:sz="0" w:space="0" w:color="auto"/>
          </w:divBdr>
        </w:div>
        <w:div w:id="271790526">
          <w:marLeft w:val="0"/>
          <w:marRight w:val="0"/>
          <w:marTop w:val="0"/>
          <w:marBottom w:val="0"/>
          <w:divBdr>
            <w:top w:val="none" w:sz="0" w:space="0" w:color="auto"/>
            <w:left w:val="none" w:sz="0" w:space="0" w:color="auto"/>
            <w:bottom w:val="none" w:sz="0" w:space="0" w:color="auto"/>
            <w:right w:val="none" w:sz="0" w:space="0" w:color="auto"/>
          </w:divBdr>
        </w:div>
        <w:div w:id="1286275431">
          <w:marLeft w:val="0"/>
          <w:marRight w:val="0"/>
          <w:marTop w:val="0"/>
          <w:marBottom w:val="0"/>
          <w:divBdr>
            <w:top w:val="none" w:sz="0" w:space="0" w:color="auto"/>
            <w:left w:val="none" w:sz="0" w:space="0" w:color="auto"/>
            <w:bottom w:val="none" w:sz="0" w:space="0" w:color="auto"/>
            <w:right w:val="none" w:sz="0" w:space="0" w:color="auto"/>
          </w:divBdr>
        </w:div>
        <w:div w:id="1454253594">
          <w:marLeft w:val="0"/>
          <w:marRight w:val="0"/>
          <w:marTop w:val="0"/>
          <w:marBottom w:val="0"/>
          <w:divBdr>
            <w:top w:val="none" w:sz="0" w:space="0" w:color="auto"/>
            <w:left w:val="none" w:sz="0" w:space="0" w:color="auto"/>
            <w:bottom w:val="none" w:sz="0" w:space="0" w:color="auto"/>
            <w:right w:val="none" w:sz="0" w:space="0" w:color="auto"/>
          </w:divBdr>
        </w:div>
        <w:div w:id="891230407">
          <w:marLeft w:val="0"/>
          <w:marRight w:val="0"/>
          <w:marTop w:val="0"/>
          <w:marBottom w:val="0"/>
          <w:divBdr>
            <w:top w:val="none" w:sz="0" w:space="0" w:color="auto"/>
            <w:left w:val="none" w:sz="0" w:space="0" w:color="auto"/>
            <w:bottom w:val="none" w:sz="0" w:space="0" w:color="auto"/>
            <w:right w:val="none" w:sz="0" w:space="0" w:color="auto"/>
          </w:divBdr>
        </w:div>
        <w:div w:id="142431681">
          <w:marLeft w:val="0"/>
          <w:marRight w:val="0"/>
          <w:marTop w:val="0"/>
          <w:marBottom w:val="0"/>
          <w:divBdr>
            <w:top w:val="none" w:sz="0" w:space="0" w:color="auto"/>
            <w:left w:val="none" w:sz="0" w:space="0" w:color="auto"/>
            <w:bottom w:val="none" w:sz="0" w:space="0" w:color="auto"/>
            <w:right w:val="none" w:sz="0" w:space="0" w:color="auto"/>
          </w:divBdr>
        </w:div>
        <w:div w:id="1662153688">
          <w:marLeft w:val="0"/>
          <w:marRight w:val="0"/>
          <w:marTop w:val="0"/>
          <w:marBottom w:val="0"/>
          <w:divBdr>
            <w:top w:val="none" w:sz="0" w:space="0" w:color="auto"/>
            <w:left w:val="none" w:sz="0" w:space="0" w:color="auto"/>
            <w:bottom w:val="none" w:sz="0" w:space="0" w:color="auto"/>
            <w:right w:val="none" w:sz="0" w:space="0" w:color="auto"/>
          </w:divBdr>
        </w:div>
        <w:div w:id="1281762572">
          <w:marLeft w:val="0"/>
          <w:marRight w:val="0"/>
          <w:marTop w:val="0"/>
          <w:marBottom w:val="0"/>
          <w:divBdr>
            <w:top w:val="none" w:sz="0" w:space="0" w:color="auto"/>
            <w:left w:val="none" w:sz="0" w:space="0" w:color="auto"/>
            <w:bottom w:val="none" w:sz="0" w:space="0" w:color="auto"/>
            <w:right w:val="none" w:sz="0" w:space="0" w:color="auto"/>
          </w:divBdr>
        </w:div>
        <w:div w:id="1530945016">
          <w:marLeft w:val="0"/>
          <w:marRight w:val="0"/>
          <w:marTop w:val="0"/>
          <w:marBottom w:val="0"/>
          <w:divBdr>
            <w:top w:val="none" w:sz="0" w:space="0" w:color="auto"/>
            <w:left w:val="none" w:sz="0" w:space="0" w:color="auto"/>
            <w:bottom w:val="none" w:sz="0" w:space="0" w:color="auto"/>
            <w:right w:val="none" w:sz="0" w:space="0" w:color="auto"/>
          </w:divBdr>
        </w:div>
        <w:div w:id="333462210">
          <w:marLeft w:val="0"/>
          <w:marRight w:val="0"/>
          <w:marTop w:val="0"/>
          <w:marBottom w:val="0"/>
          <w:divBdr>
            <w:top w:val="none" w:sz="0" w:space="0" w:color="auto"/>
            <w:left w:val="none" w:sz="0" w:space="0" w:color="auto"/>
            <w:bottom w:val="none" w:sz="0" w:space="0" w:color="auto"/>
            <w:right w:val="none" w:sz="0" w:space="0" w:color="auto"/>
          </w:divBdr>
        </w:div>
        <w:div w:id="1183663883">
          <w:marLeft w:val="0"/>
          <w:marRight w:val="0"/>
          <w:marTop w:val="0"/>
          <w:marBottom w:val="0"/>
          <w:divBdr>
            <w:top w:val="none" w:sz="0" w:space="0" w:color="auto"/>
            <w:left w:val="none" w:sz="0" w:space="0" w:color="auto"/>
            <w:bottom w:val="none" w:sz="0" w:space="0" w:color="auto"/>
            <w:right w:val="none" w:sz="0" w:space="0" w:color="auto"/>
          </w:divBdr>
        </w:div>
        <w:div w:id="418212356">
          <w:marLeft w:val="0"/>
          <w:marRight w:val="0"/>
          <w:marTop w:val="0"/>
          <w:marBottom w:val="0"/>
          <w:divBdr>
            <w:top w:val="none" w:sz="0" w:space="0" w:color="auto"/>
            <w:left w:val="none" w:sz="0" w:space="0" w:color="auto"/>
            <w:bottom w:val="none" w:sz="0" w:space="0" w:color="auto"/>
            <w:right w:val="none" w:sz="0" w:space="0" w:color="auto"/>
          </w:divBdr>
        </w:div>
        <w:div w:id="315960309">
          <w:marLeft w:val="0"/>
          <w:marRight w:val="0"/>
          <w:marTop w:val="0"/>
          <w:marBottom w:val="0"/>
          <w:divBdr>
            <w:top w:val="none" w:sz="0" w:space="0" w:color="auto"/>
            <w:left w:val="none" w:sz="0" w:space="0" w:color="auto"/>
            <w:bottom w:val="none" w:sz="0" w:space="0" w:color="auto"/>
            <w:right w:val="none" w:sz="0" w:space="0" w:color="auto"/>
          </w:divBdr>
          <w:divsChild>
            <w:div w:id="1186597249">
              <w:marLeft w:val="0"/>
              <w:marRight w:val="0"/>
              <w:marTop w:val="120"/>
              <w:marBottom w:val="120"/>
              <w:divBdr>
                <w:top w:val="none" w:sz="0" w:space="0" w:color="auto"/>
                <w:left w:val="none" w:sz="0" w:space="0" w:color="auto"/>
                <w:bottom w:val="none" w:sz="0" w:space="0" w:color="auto"/>
                <w:right w:val="none" w:sz="0" w:space="0" w:color="auto"/>
              </w:divBdr>
              <w:divsChild>
                <w:div w:id="105508523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095204342">
          <w:marLeft w:val="0"/>
          <w:marRight w:val="0"/>
          <w:marTop w:val="0"/>
          <w:marBottom w:val="0"/>
          <w:divBdr>
            <w:top w:val="none" w:sz="0" w:space="0" w:color="auto"/>
            <w:left w:val="none" w:sz="0" w:space="0" w:color="auto"/>
            <w:bottom w:val="none" w:sz="0" w:space="0" w:color="auto"/>
            <w:right w:val="none" w:sz="0" w:space="0" w:color="auto"/>
          </w:divBdr>
        </w:div>
        <w:div w:id="917595454">
          <w:marLeft w:val="0"/>
          <w:marRight w:val="0"/>
          <w:marTop w:val="0"/>
          <w:marBottom w:val="0"/>
          <w:divBdr>
            <w:top w:val="none" w:sz="0" w:space="0" w:color="auto"/>
            <w:left w:val="none" w:sz="0" w:space="0" w:color="auto"/>
            <w:bottom w:val="none" w:sz="0" w:space="0" w:color="auto"/>
            <w:right w:val="none" w:sz="0" w:space="0" w:color="auto"/>
          </w:divBdr>
        </w:div>
        <w:div w:id="1489711260">
          <w:marLeft w:val="0"/>
          <w:marRight w:val="0"/>
          <w:marTop w:val="0"/>
          <w:marBottom w:val="0"/>
          <w:divBdr>
            <w:top w:val="none" w:sz="0" w:space="0" w:color="auto"/>
            <w:left w:val="none" w:sz="0" w:space="0" w:color="auto"/>
            <w:bottom w:val="none" w:sz="0" w:space="0" w:color="auto"/>
            <w:right w:val="none" w:sz="0" w:space="0" w:color="auto"/>
          </w:divBdr>
        </w:div>
        <w:div w:id="1261137876">
          <w:marLeft w:val="0"/>
          <w:marRight w:val="0"/>
          <w:marTop w:val="0"/>
          <w:marBottom w:val="0"/>
          <w:divBdr>
            <w:top w:val="none" w:sz="0" w:space="0" w:color="auto"/>
            <w:left w:val="none" w:sz="0" w:space="0" w:color="auto"/>
            <w:bottom w:val="none" w:sz="0" w:space="0" w:color="auto"/>
            <w:right w:val="none" w:sz="0" w:space="0" w:color="auto"/>
          </w:divBdr>
        </w:div>
        <w:div w:id="890770627">
          <w:marLeft w:val="0"/>
          <w:marRight w:val="0"/>
          <w:marTop w:val="0"/>
          <w:marBottom w:val="0"/>
          <w:divBdr>
            <w:top w:val="none" w:sz="0" w:space="0" w:color="auto"/>
            <w:left w:val="none" w:sz="0" w:space="0" w:color="auto"/>
            <w:bottom w:val="none" w:sz="0" w:space="0" w:color="auto"/>
            <w:right w:val="none" w:sz="0" w:space="0" w:color="auto"/>
          </w:divBdr>
        </w:div>
        <w:div w:id="164168384">
          <w:marLeft w:val="0"/>
          <w:marRight w:val="0"/>
          <w:marTop w:val="0"/>
          <w:marBottom w:val="0"/>
          <w:divBdr>
            <w:top w:val="none" w:sz="0" w:space="0" w:color="auto"/>
            <w:left w:val="none" w:sz="0" w:space="0" w:color="auto"/>
            <w:bottom w:val="none" w:sz="0" w:space="0" w:color="auto"/>
            <w:right w:val="none" w:sz="0" w:space="0" w:color="auto"/>
          </w:divBdr>
        </w:div>
        <w:div w:id="58017056">
          <w:marLeft w:val="0"/>
          <w:marRight w:val="0"/>
          <w:marTop w:val="0"/>
          <w:marBottom w:val="0"/>
          <w:divBdr>
            <w:top w:val="none" w:sz="0" w:space="0" w:color="auto"/>
            <w:left w:val="none" w:sz="0" w:space="0" w:color="auto"/>
            <w:bottom w:val="none" w:sz="0" w:space="0" w:color="auto"/>
            <w:right w:val="none" w:sz="0" w:space="0" w:color="auto"/>
          </w:divBdr>
        </w:div>
        <w:div w:id="1885679710">
          <w:marLeft w:val="0"/>
          <w:marRight w:val="0"/>
          <w:marTop w:val="0"/>
          <w:marBottom w:val="0"/>
          <w:divBdr>
            <w:top w:val="none" w:sz="0" w:space="0" w:color="auto"/>
            <w:left w:val="none" w:sz="0" w:space="0" w:color="auto"/>
            <w:bottom w:val="none" w:sz="0" w:space="0" w:color="auto"/>
            <w:right w:val="none" w:sz="0" w:space="0" w:color="auto"/>
          </w:divBdr>
        </w:div>
        <w:div w:id="1729645513">
          <w:marLeft w:val="0"/>
          <w:marRight w:val="0"/>
          <w:marTop w:val="0"/>
          <w:marBottom w:val="0"/>
          <w:divBdr>
            <w:top w:val="none" w:sz="0" w:space="0" w:color="auto"/>
            <w:left w:val="none" w:sz="0" w:space="0" w:color="auto"/>
            <w:bottom w:val="none" w:sz="0" w:space="0" w:color="auto"/>
            <w:right w:val="none" w:sz="0" w:space="0" w:color="auto"/>
          </w:divBdr>
        </w:div>
        <w:div w:id="1132792897">
          <w:marLeft w:val="0"/>
          <w:marRight w:val="0"/>
          <w:marTop w:val="0"/>
          <w:marBottom w:val="0"/>
          <w:divBdr>
            <w:top w:val="none" w:sz="0" w:space="0" w:color="auto"/>
            <w:left w:val="none" w:sz="0" w:space="0" w:color="auto"/>
            <w:bottom w:val="none" w:sz="0" w:space="0" w:color="auto"/>
            <w:right w:val="none" w:sz="0" w:space="0" w:color="auto"/>
          </w:divBdr>
        </w:div>
        <w:div w:id="734822183">
          <w:marLeft w:val="0"/>
          <w:marRight w:val="0"/>
          <w:marTop w:val="0"/>
          <w:marBottom w:val="0"/>
          <w:divBdr>
            <w:top w:val="none" w:sz="0" w:space="0" w:color="auto"/>
            <w:left w:val="none" w:sz="0" w:space="0" w:color="auto"/>
            <w:bottom w:val="none" w:sz="0" w:space="0" w:color="auto"/>
            <w:right w:val="none" w:sz="0" w:space="0" w:color="auto"/>
          </w:divBdr>
        </w:div>
        <w:div w:id="1242833366">
          <w:marLeft w:val="0"/>
          <w:marRight w:val="0"/>
          <w:marTop w:val="0"/>
          <w:marBottom w:val="0"/>
          <w:divBdr>
            <w:top w:val="none" w:sz="0" w:space="0" w:color="auto"/>
            <w:left w:val="none" w:sz="0" w:space="0" w:color="auto"/>
            <w:bottom w:val="none" w:sz="0" w:space="0" w:color="auto"/>
            <w:right w:val="none" w:sz="0" w:space="0" w:color="auto"/>
          </w:divBdr>
        </w:div>
        <w:div w:id="425005097">
          <w:marLeft w:val="0"/>
          <w:marRight w:val="0"/>
          <w:marTop w:val="0"/>
          <w:marBottom w:val="0"/>
          <w:divBdr>
            <w:top w:val="none" w:sz="0" w:space="0" w:color="auto"/>
            <w:left w:val="none" w:sz="0" w:space="0" w:color="auto"/>
            <w:bottom w:val="none" w:sz="0" w:space="0" w:color="auto"/>
            <w:right w:val="none" w:sz="0" w:space="0" w:color="auto"/>
          </w:divBdr>
        </w:div>
        <w:div w:id="104739372">
          <w:marLeft w:val="0"/>
          <w:marRight w:val="0"/>
          <w:marTop w:val="0"/>
          <w:marBottom w:val="0"/>
          <w:divBdr>
            <w:top w:val="none" w:sz="0" w:space="0" w:color="auto"/>
            <w:left w:val="none" w:sz="0" w:space="0" w:color="auto"/>
            <w:bottom w:val="none" w:sz="0" w:space="0" w:color="auto"/>
            <w:right w:val="none" w:sz="0" w:space="0" w:color="auto"/>
          </w:divBdr>
        </w:div>
        <w:div w:id="1389383179">
          <w:marLeft w:val="0"/>
          <w:marRight w:val="0"/>
          <w:marTop w:val="0"/>
          <w:marBottom w:val="0"/>
          <w:divBdr>
            <w:top w:val="none" w:sz="0" w:space="0" w:color="auto"/>
            <w:left w:val="none" w:sz="0" w:space="0" w:color="auto"/>
            <w:bottom w:val="none" w:sz="0" w:space="0" w:color="auto"/>
            <w:right w:val="none" w:sz="0" w:space="0" w:color="auto"/>
          </w:divBdr>
        </w:div>
        <w:div w:id="163933591">
          <w:marLeft w:val="0"/>
          <w:marRight w:val="0"/>
          <w:marTop w:val="0"/>
          <w:marBottom w:val="0"/>
          <w:divBdr>
            <w:top w:val="none" w:sz="0" w:space="0" w:color="auto"/>
            <w:left w:val="none" w:sz="0" w:space="0" w:color="auto"/>
            <w:bottom w:val="none" w:sz="0" w:space="0" w:color="auto"/>
            <w:right w:val="none" w:sz="0" w:space="0" w:color="auto"/>
          </w:divBdr>
        </w:div>
        <w:div w:id="1770159027">
          <w:marLeft w:val="0"/>
          <w:marRight w:val="0"/>
          <w:marTop w:val="0"/>
          <w:marBottom w:val="0"/>
          <w:divBdr>
            <w:top w:val="none" w:sz="0" w:space="0" w:color="auto"/>
            <w:left w:val="none" w:sz="0" w:space="0" w:color="auto"/>
            <w:bottom w:val="none" w:sz="0" w:space="0" w:color="auto"/>
            <w:right w:val="none" w:sz="0" w:space="0" w:color="auto"/>
          </w:divBdr>
        </w:div>
        <w:div w:id="610207044">
          <w:marLeft w:val="0"/>
          <w:marRight w:val="0"/>
          <w:marTop w:val="0"/>
          <w:marBottom w:val="0"/>
          <w:divBdr>
            <w:top w:val="none" w:sz="0" w:space="0" w:color="auto"/>
            <w:left w:val="none" w:sz="0" w:space="0" w:color="auto"/>
            <w:bottom w:val="none" w:sz="0" w:space="0" w:color="auto"/>
            <w:right w:val="none" w:sz="0" w:space="0" w:color="auto"/>
          </w:divBdr>
        </w:div>
        <w:div w:id="1231967628">
          <w:marLeft w:val="0"/>
          <w:marRight w:val="0"/>
          <w:marTop w:val="0"/>
          <w:marBottom w:val="0"/>
          <w:divBdr>
            <w:top w:val="none" w:sz="0" w:space="0" w:color="auto"/>
            <w:left w:val="none" w:sz="0" w:space="0" w:color="auto"/>
            <w:bottom w:val="none" w:sz="0" w:space="0" w:color="auto"/>
            <w:right w:val="none" w:sz="0" w:space="0" w:color="auto"/>
          </w:divBdr>
        </w:div>
        <w:div w:id="1520853254">
          <w:marLeft w:val="0"/>
          <w:marRight w:val="0"/>
          <w:marTop w:val="0"/>
          <w:marBottom w:val="0"/>
          <w:divBdr>
            <w:top w:val="none" w:sz="0" w:space="0" w:color="auto"/>
            <w:left w:val="none" w:sz="0" w:space="0" w:color="auto"/>
            <w:bottom w:val="none" w:sz="0" w:space="0" w:color="auto"/>
            <w:right w:val="none" w:sz="0" w:space="0" w:color="auto"/>
          </w:divBdr>
        </w:div>
        <w:div w:id="1024746153">
          <w:marLeft w:val="0"/>
          <w:marRight w:val="0"/>
          <w:marTop w:val="0"/>
          <w:marBottom w:val="0"/>
          <w:divBdr>
            <w:top w:val="none" w:sz="0" w:space="0" w:color="auto"/>
            <w:left w:val="none" w:sz="0" w:space="0" w:color="auto"/>
            <w:bottom w:val="none" w:sz="0" w:space="0" w:color="auto"/>
            <w:right w:val="none" w:sz="0" w:space="0" w:color="auto"/>
          </w:divBdr>
        </w:div>
        <w:div w:id="930966958">
          <w:marLeft w:val="0"/>
          <w:marRight w:val="0"/>
          <w:marTop w:val="0"/>
          <w:marBottom w:val="0"/>
          <w:divBdr>
            <w:top w:val="none" w:sz="0" w:space="0" w:color="auto"/>
            <w:left w:val="none" w:sz="0" w:space="0" w:color="auto"/>
            <w:bottom w:val="none" w:sz="0" w:space="0" w:color="auto"/>
            <w:right w:val="none" w:sz="0" w:space="0" w:color="auto"/>
          </w:divBdr>
        </w:div>
        <w:div w:id="1290624357">
          <w:marLeft w:val="0"/>
          <w:marRight w:val="0"/>
          <w:marTop w:val="0"/>
          <w:marBottom w:val="0"/>
          <w:divBdr>
            <w:top w:val="none" w:sz="0" w:space="0" w:color="auto"/>
            <w:left w:val="none" w:sz="0" w:space="0" w:color="auto"/>
            <w:bottom w:val="none" w:sz="0" w:space="0" w:color="auto"/>
            <w:right w:val="none" w:sz="0" w:space="0" w:color="auto"/>
          </w:divBdr>
        </w:div>
        <w:div w:id="518005937">
          <w:marLeft w:val="0"/>
          <w:marRight w:val="0"/>
          <w:marTop w:val="0"/>
          <w:marBottom w:val="0"/>
          <w:divBdr>
            <w:top w:val="none" w:sz="0" w:space="0" w:color="auto"/>
            <w:left w:val="none" w:sz="0" w:space="0" w:color="auto"/>
            <w:bottom w:val="none" w:sz="0" w:space="0" w:color="auto"/>
            <w:right w:val="none" w:sz="0" w:space="0" w:color="auto"/>
          </w:divBdr>
        </w:div>
        <w:div w:id="873880317">
          <w:marLeft w:val="0"/>
          <w:marRight w:val="0"/>
          <w:marTop w:val="0"/>
          <w:marBottom w:val="0"/>
          <w:divBdr>
            <w:top w:val="none" w:sz="0" w:space="0" w:color="auto"/>
            <w:left w:val="none" w:sz="0" w:space="0" w:color="auto"/>
            <w:bottom w:val="none" w:sz="0" w:space="0" w:color="auto"/>
            <w:right w:val="none" w:sz="0" w:space="0" w:color="auto"/>
          </w:divBdr>
        </w:div>
        <w:div w:id="2085104461">
          <w:marLeft w:val="0"/>
          <w:marRight w:val="0"/>
          <w:marTop w:val="0"/>
          <w:marBottom w:val="0"/>
          <w:divBdr>
            <w:top w:val="none" w:sz="0" w:space="0" w:color="auto"/>
            <w:left w:val="none" w:sz="0" w:space="0" w:color="auto"/>
            <w:bottom w:val="none" w:sz="0" w:space="0" w:color="auto"/>
            <w:right w:val="none" w:sz="0" w:space="0" w:color="auto"/>
          </w:divBdr>
          <w:divsChild>
            <w:div w:id="2123763593">
              <w:marLeft w:val="0"/>
              <w:marRight w:val="0"/>
              <w:marTop w:val="120"/>
              <w:marBottom w:val="120"/>
              <w:divBdr>
                <w:top w:val="none" w:sz="0" w:space="0" w:color="auto"/>
                <w:left w:val="none" w:sz="0" w:space="0" w:color="auto"/>
                <w:bottom w:val="none" w:sz="0" w:space="0" w:color="auto"/>
                <w:right w:val="none" w:sz="0" w:space="0" w:color="auto"/>
              </w:divBdr>
              <w:divsChild>
                <w:div w:id="107840372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16732270">
          <w:marLeft w:val="0"/>
          <w:marRight w:val="0"/>
          <w:marTop w:val="0"/>
          <w:marBottom w:val="0"/>
          <w:divBdr>
            <w:top w:val="none" w:sz="0" w:space="0" w:color="auto"/>
            <w:left w:val="none" w:sz="0" w:space="0" w:color="auto"/>
            <w:bottom w:val="none" w:sz="0" w:space="0" w:color="auto"/>
            <w:right w:val="none" w:sz="0" w:space="0" w:color="auto"/>
          </w:divBdr>
        </w:div>
        <w:div w:id="2100131191">
          <w:marLeft w:val="0"/>
          <w:marRight w:val="0"/>
          <w:marTop w:val="0"/>
          <w:marBottom w:val="0"/>
          <w:divBdr>
            <w:top w:val="none" w:sz="0" w:space="0" w:color="auto"/>
            <w:left w:val="none" w:sz="0" w:space="0" w:color="auto"/>
            <w:bottom w:val="none" w:sz="0" w:space="0" w:color="auto"/>
            <w:right w:val="none" w:sz="0" w:space="0" w:color="auto"/>
          </w:divBdr>
        </w:div>
        <w:div w:id="1955400616">
          <w:marLeft w:val="0"/>
          <w:marRight w:val="0"/>
          <w:marTop w:val="0"/>
          <w:marBottom w:val="0"/>
          <w:divBdr>
            <w:top w:val="none" w:sz="0" w:space="0" w:color="auto"/>
            <w:left w:val="none" w:sz="0" w:space="0" w:color="auto"/>
            <w:bottom w:val="none" w:sz="0" w:space="0" w:color="auto"/>
            <w:right w:val="none" w:sz="0" w:space="0" w:color="auto"/>
          </w:divBdr>
        </w:div>
        <w:div w:id="661859651">
          <w:marLeft w:val="0"/>
          <w:marRight w:val="0"/>
          <w:marTop w:val="0"/>
          <w:marBottom w:val="0"/>
          <w:divBdr>
            <w:top w:val="none" w:sz="0" w:space="0" w:color="auto"/>
            <w:left w:val="none" w:sz="0" w:space="0" w:color="auto"/>
            <w:bottom w:val="none" w:sz="0" w:space="0" w:color="auto"/>
            <w:right w:val="none" w:sz="0" w:space="0" w:color="auto"/>
          </w:divBdr>
        </w:div>
        <w:div w:id="145979861">
          <w:marLeft w:val="0"/>
          <w:marRight w:val="0"/>
          <w:marTop w:val="0"/>
          <w:marBottom w:val="0"/>
          <w:divBdr>
            <w:top w:val="none" w:sz="0" w:space="0" w:color="auto"/>
            <w:left w:val="none" w:sz="0" w:space="0" w:color="auto"/>
            <w:bottom w:val="none" w:sz="0" w:space="0" w:color="auto"/>
            <w:right w:val="none" w:sz="0" w:space="0" w:color="auto"/>
          </w:divBdr>
        </w:div>
        <w:div w:id="150221844">
          <w:marLeft w:val="0"/>
          <w:marRight w:val="0"/>
          <w:marTop w:val="0"/>
          <w:marBottom w:val="0"/>
          <w:divBdr>
            <w:top w:val="none" w:sz="0" w:space="0" w:color="auto"/>
            <w:left w:val="none" w:sz="0" w:space="0" w:color="auto"/>
            <w:bottom w:val="none" w:sz="0" w:space="0" w:color="auto"/>
            <w:right w:val="none" w:sz="0" w:space="0" w:color="auto"/>
          </w:divBdr>
        </w:div>
        <w:div w:id="6370204">
          <w:marLeft w:val="0"/>
          <w:marRight w:val="0"/>
          <w:marTop w:val="0"/>
          <w:marBottom w:val="0"/>
          <w:divBdr>
            <w:top w:val="none" w:sz="0" w:space="0" w:color="auto"/>
            <w:left w:val="none" w:sz="0" w:space="0" w:color="auto"/>
            <w:bottom w:val="none" w:sz="0" w:space="0" w:color="auto"/>
            <w:right w:val="none" w:sz="0" w:space="0" w:color="auto"/>
          </w:divBdr>
          <w:divsChild>
            <w:div w:id="1365208450">
              <w:marLeft w:val="0"/>
              <w:marRight w:val="0"/>
              <w:marTop w:val="0"/>
              <w:marBottom w:val="0"/>
              <w:divBdr>
                <w:top w:val="none" w:sz="0" w:space="0" w:color="auto"/>
                <w:left w:val="none" w:sz="0" w:space="0" w:color="auto"/>
                <w:bottom w:val="none" w:sz="0" w:space="0" w:color="auto"/>
                <w:right w:val="none" w:sz="0" w:space="0" w:color="auto"/>
              </w:divBdr>
              <w:divsChild>
                <w:div w:id="196492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253">
          <w:marLeft w:val="0"/>
          <w:marRight w:val="0"/>
          <w:marTop w:val="0"/>
          <w:marBottom w:val="0"/>
          <w:divBdr>
            <w:top w:val="none" w:sz="0" w:space="0" w:color="auto"/>
            <w:left w:val="none" w:sz="0" w:space="0" w:color="auto"/>
            <w:bottom w:val="none" w:sz="0" w:space="0" w:color="auto"/>
            <w:right w:val="none" w:sz="0" w:space="0" w:color="auto"/>
          </w:divBdr>
        </w:div>
        <w:div w:id="1597668974">
          <w:marLeft w:val="0"/>
          <w:marRight w:val="0"/>
          <w:marTop w:val="0"/>
          <w:marBottom w:val="0"/>
          <w:divBdr>
            <w:top w:val="none" w:sz="0" w:space="0" w:color="auto"/>
            <w:left w:val="none" w:sz="0" w:space="0" w:color="auto"/>
            <w:bottom w:val="none" w:sz="0" w:space="0" w:color="auto"/>
            <w:right w:val="none" w:sz="0" w:space="0" w:color="auto"/>
          </w:divBdr>
        </w:div>
        <w:div w:id="17120068">
          <w:marLeft w:val="0"/>
          <w:marRight w:val="0"/>
          <w:marTop w:val="0"/>
          <w:marBottom w:val="0"/>
          <w:divBdr>
            <w:top w:val="none" w:sz="0" w:space="0" w:color="auto"/>
            <w:left w:val="none" w:sz="0" w:space="0" w:color="auto"/>
            <w:bottom w:val="none" w:sz="0" w:space="0" w:color="auto"/>
            <w:right w:val="none" w:sz="0" w:space="0" w:color="auto"/>
          </w:divBdr>
        </w:div>
        <w:div w:id="976303527">
          <w:marLeft w:val="0"/>
          <w:marRight w:val="0"/>
          <w:marTop w:val="0"/>
          <w:marBottom w:val="0"/>
          <w:divBdr>
            <w:top w:val="none" w:sz="0" w:space="0" w:color="auto"/>
            <w:left w:val="none" w:sz="0" w:space="0" w:color="auto"/>
            <w:bottom w:val="none" w:sz="0" w:space="0" w:color="auto"/>
            <w:right w:val="none" w:sz="0" w:space="0" w:color="auto"/>
          </w:divBdr>
        </w:div>
        <w:div w:id="1579242256">
          <w:marLeft w:val="0"/>
          <w:marRight w:val="0"/>
          <w:marTop w:val="0"/>
          <w:marBottom w:val="0"/>
          <w:divBdr>
            <w:top w:val="none" w:sz="0" w:space="0" w:color="auto"/>
            <w:left w:val="none" w:sz="0" w:space="0" w:color="auto"/>
            <w:bottom w:val="none" w:sz="0" w:space="0" w:color="auto"/>
            <w:right w:val="none" w:sz="0" w:space="0" w:color="auto"/>
          </w:divBdr>
        </w:div>
        <w:div w:id="808134902">
          <w:marLeft w:val="0"/>
          <w:marRight w:val="0"/>
          <w:marTop w:val="0"/>
          <w:marBottom w:val="0"/>
          <w:divBdr>
            <w:top w:val="none" w:sz="0" w:space="0" w:color="auto"/>
            <w:left w:val="none" w:sz="0" w:space="0" w:color="auto"/>
            <w:bottom w:val="none" w:sz="0" w:space="0" w:color="auto"/>
            <w:right w:val="none" w:sz="0" w:space="0" w:color="auto"/>
          </w:divBdr>
        </w:div>
        <w:div w:id="2092777335">
          <w:marLeft w:val="0"/>
          <w:marRight w:val="0"/>
          <w:marTop w:val="0"/>
          <w:marBottom w:val="0"/>
          <w:divBdr>
            <w:top w:val="none" w:sz="0" w:space="0" w:color="auto"/>
            <w:left w:val="none" w:sz="0" w:space="0" w:color="auto"/>
            <w:bottom w:val="none" w:sz="0" w:space="0" w:color="auto"/>
            <w:right w:val="none" w:sz="0" w:space="0" w:color="auto"/>
          </w:divBdr>
        </w:div>
        <w:div w:id="2097096273">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261795207">
          <w:marLeft w:val="0"/>
          <w:marRight w:val="0"/>
          <w:marTop w:val="0"/>
          <w:marBottom w:val="0"/>
          <w:divBdr>
            <w:top w:val="none" w:sz="0" w:space="0" w:color="auto"/>
            <w:left w:val="none" w:sz="0" w:space="0" w:color="auto"/>
            <w:bottom w:val="none" w:sz="0" w:space="0" w:color="auto"/>
            <w:right w:val="none" w:sz="0" w:space="0" w:color="auto"/>
          </w:divBdr>
        </w:div>
        <w:div w:id="713848961">
          <w:marLeft w:val="0"/>
          <w:marRight w:val="0"/>
          <w:marTop w:val="0"/>
          <w:marBottom w:val="0"/>
          <w:divBdr>
            <w:top w:val="none" w:sz="0" w:space="0" w:color="auto"/>
            <w:left w:val="none" w:sz="0" w:space="0" w:color="auto"/>
            <w:bottom w:val="none" w:sz="0" w:space="0" w:color="auto"/>
            <w:right w:val="none" w:sz="0" w:space="0" w:color="auto"/>
          </w:divBdr>
        </w:div>
        <w:div w:id="172189226">
          <w:marLeft w:val="0"/>
          <w:marRight w:val="0"/>
          <w:marTop w:val="0"/>
          <w:marBottom w:val="0"/>
          <w:divBdr>
            <w:top w:val="none" w:sz="0" w:space="0" w:color="auto"/>
            <w:left w:val="none" w:sz="0" w:space="0" w:color="auto"/>
            <w:bottom w:val="none" w:sz="0" w:space="0" w:color="auto"/>
            <w:right w:val="none" w:sz="0" w:space="0" w:color="auto"/>
          </w:divBdr>
        </w:div>
        <w:div w:id="145365945">
          <w:marLeft w:val="0"/>
          <w:marRight w:val="0"/>
          <w:marTop w:val="0"/>
          <w:marBottom w:val="0"/>
          <w:divBdr>
            <w:top w:val="none" w:sz="0" w:space="0" w:color="auto"/>
            <w:left w:val="none" w:sz="0" w:space="0" w:color="auto"/>
            <w:bottom w:val="none" w:sz="0" w:space="0" w:color="auto"/>
            <w:right w:val="none" w:sz="0" w:space="0" w:color="auto"/>
          </w:divBdr>
        </w:div>
        <w:div w:id="579489731">
          <w:marLeft w:val="0"/>
          <w:marRight w:val="0"/>
          <w:marTop w:val="0"/>
          <w:marBottom w:val="0"/>
          <w:divBdr>
            <w:top w:val="none" w:sz="0" w:space="0" w:color="auto"/>
            <w:left w:val="none" w:sz="0" w:space="0" w:color="auto"/>
            <w:bottom w:val="none" w:sz="0" w:space="0" w:color="auto"/>
            <w:right w:val="none" w:sz="0" w:space="0" w:color="auto"/>
          </w:divBdr>
        </w:div>
        <w:div w:id="807169656">
          <w:marLeft w:val="0"/>
          <w:marRight w:val="0"/>
          <w:marTop w:val="0"/>
          <w:marBottom w:val="0"/>
          <w:divBdr>
            <w:top w:val="none" w:sz="0" w:space="0" w:color="auto"/>
            <w:left w:val="none" w:sz="0" w:space="0" w:color="auto"/>
            <w:bottom w:val="none" w:sz="0" w:space="0" w:color="auto"/>
            <w:right w:val="none" w:sz="0" w:space="0" w:color="auto"/>
          </w:divBdr>
          <w:divsChild>
            <w:div w:id="89550670">
              <w:marLeft w:val="0"/>
              <w:marRight w:val="0"/>
              <w:marTop w:val="120"/>
              <w:marBottom w:val="120"/>
              <w:divBdr>
                <w:top w:val="none" w:sz="0" w:space="0" w:color="auto"/>
                <w:left w:val="none" w:sz="0" w:space="0" w:color="auto"/>
                <w:bottom w:val="none" w:sz="0" w:space="0" w:color="auto"/>
                <w:right w:val="none" w:sz="0" w:space="0" w:color="auto"/>
              </w:divBdr>
              <w:divsChild>
                <w:div w:id="1765083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29328968">
          <w:marLeft w:val="0"/>
          <w:marRight w:val="0"/>
          <w:marTop w:val="0"/>
          <w:marBottom w:val="0"/>
          <w:divBdr>
            <w:top w:val="none" w:sz="0" w:space="0" w:color="auto"/>
            <w:left w:val="none" w:sz="0" w:space="0" w:color="auto"/>
            <w:bottom w:val="none" w:sz="0" w:space="0" w:color="auto"/>
            <w:right w:val="none" w:sz="0" w:space="0" w:color="auto"/>
          </w:divBdr>
        </w:div>
        <w:div w:id="830215759">
          <w:marLeft w:val="0"/>
          <w:marRight w:val="0"/>
          <w:marTop w:val="0"/>
          <w:marBottom w:val="0"/>
          <w:divBdr>
            <w:top w:val="none" w:sz="0" w:space="0" w:color="auto"/>
            <w:left w:val="none" w:sz="0" w:space="0" w:color="auto"/>
            <w:bottom w:val="none" w:sz="0" w:space="0" w:color="auto"/>
            <w:right w:val="none" w:sz="0" w:space="0" w:color="auto"/>
          </w:divBdr>
        </w:div>
        <w:div w:id="1828470179">
          <w:marLeft w:val="0"/>
          <w:marRight w:val="0"/>
          <w:marTop w:val="0"/>
          <w:marBottom w:val="0"/>
          <w:divBdr>
            <w:top w:val="none" w:sz="0" w:space="0" w:color="auto"/>
            <w:left w:val="none" w:sz="0" w:space="0" w:color="auto"/>
            <w:bottom w:val="none" w:sz="0" w:space="0" w:color="auto"/>
            <w:right w:val="none" w:sz="0" w:space="0" w:color="auto"/>
          </w:divBdr>
        </w:div>
        <w:div w:id="1094283634">
          <w:marLeft w:val="0"/>
          <w:marRight w:val="0"/>
          <w:marTop w:val="0"/>
          <w:marBottom w:val="0"/>
          <w:divBdr>
            <w:top w:val="none" w:sz="0" w:space="0" w:color="auto"/>
            <w:left w:val="none" w:sz="0" w:space="0" w:color="auto"/>
            <w:bottom w:val="none" w:sz="0" w:space="0" w:color="auto"/>
            <w:right w:val="none" w:sz="0" w:space="0" w:color="auto"/>
          </w:divBdr>
        </w:div>
        <w:div w:id="1559786314">
          <w:marLeft w:val="0"/>
          <w:marRight w:val="0"/>
          <w:marTop w:val="0"/>
          <w:marBottom w:val="0"/>
          <w:divBdr>
            <w:top w:val="none" w:sz="0" w:space="0" w:color="auto"/>
            <w:left w:val="none" w:sz="0" w:space="0" w:color="auto"/>
            <w:bottom w:val="none" w:sz="0" w:space="0" w:color="auto"/>
            <w:right w:val="none" w:sz="0" w:space="0" w:color="auto"/>
          </w:divBdr>
        </w:div>
        <w:div w:id="32729389">
          <w:marLeft w:val="0"/>
          <w:marRight w:val="0"/>
          <w:marTop w:val="0"/>
          <w:marBottom w:val="0"/>
          <w:divBdr>
            <w:top w:val="none" w:sz="0" w:space="0" w:color="auto"/>
            <w:left w:val="none" w:sz="0" w:space="0" w:color="auto"/>
            <w:bottom w:val="none" w:sz="0" w:space="0" w:color="auto"/>
            <w:right w:val="none" w:sz="0" w:space="0" w:color="auto"/>
          </w:divBdr>
        </w:div>
        <w:div w:id="348027916">
          <w:marLeft w:val="0"/>
          <w:marRight w:val="0"/>
          <w:marTop w:val="0"/>
          <w:marBottom w:val="0"/>
          <w:divBdr>
            <w:top w:val="none" w:sz="0" w:space="0" w:color="auto"/>
            <w:left w:val="none" w:sz="0" w:space="0" w:color="auto"/>
            <w:bottom w:val="none" w:sz="0" w:space="0" w:color="auto"/>
            <w:right w:val="none" w:sz="0" w:space="0" w:color="auto"/>
          </w:divBdr>
        </w:div>
        <w:div w:id="1035540001">
          <w:marLeft w:val="0"/>
          <w:marRight w:val="0"/>
          <w:marTop w:val="0"/>
          <w:marBottom w:val="0"/>
          <w:divBdr>
            <w:top w:val="none" w:sz="0" w:space="0" w:color="auto"/>
            <w:left w:val="none" w:sz="0" w:space="0" w:color="auto"/>
            <w:bottom w:val="none" w:sz="0" w:space="0" w:color="auto"/>
            <w:right w:val="none" w:sz="0" w:space="0" w:color="auto"/>
          </w:divBdr>
          <w:divsChild>
            <w:div w:id="1468472954">
              <w:marLeft w:val="0"/>
              <w:marRight w:val="0"/>
              <w:marTop w:val="120"/>
              <w:marBottom w:val="120"/>
              <w:divBdr>
                <w:top w:val="none" w:sz="0" w:space="0" w:color="auto"/>
                <w:left w:val="none" w:sz="0" w:space="0" w:color="auto"/>
                <w:bottom w:val="none" w:sz="0" w:space="0" w:color="auto"/>
                <w:right w:val="none" w:sz="0" w:space="0" w:color="auto"/>
              </w:divBdr>
              <w:divsChild>
                <w:div w:id="194657226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15054816">
          <w:marLeft w:val="0"/>
          <w:marRight w:val="0"/>
          <w:marTop w:val="0"/>
          <w:marBottom w:val="0"/>
          <w:divBdr>
            <w:top w:val="none" w:sz="0" w:space="0" w:color="auto"/>
            <w:left w:val="none" w:sz="0" w:space="0" w:color="auto"/>
            <w:bottom w:val="none" w:sz="0" w:space="0" w:color="auto"/>
            <w:right w:val="none" w:sz="0" w:space="0" w:color="auto"/>
          </w:divBdr>
        </w:div>
        <w:div w:id="536501887">
          <w:marLeft w:val="0"/>
          <w:marRight w:val="0"/>
          <w:marTop w:val="0"/>
          <w:marBottom w:val="0"/>
          <w:divBdr>
            <w:top w:val="none" w:sz="0" w:space="0" w:color="auto"/>
            <w:left w:val="none" w:sz="0" w:space="0" w:color="auto"/>
            <w:bottom w:val="none" w:sz="0" w:space="0" w:color="auto"/>
            <w:right w:val="none" w:sz="0" w:space="0" w:color="auto"/>
          </w:divBdr>
        </w:div>
        <w:div w:id="1232810033">
          <w:marLeft w:val="0"/>
          <w:marRight w:val="0"/>
          <w:marTop w:val="0"/>
          <w:marBottom w:val="0"/>
          <w:divBdr>
            <w:top w:val="none" w:sz="0" w:space="0" w:color="auto"/>
            <w:left w:val="none" w:sz="0" w:space="0" w:color="auto"/>
            <w:bottom w:val="none" w:sz="0" w:space="0" w:color="auto"/>
            <w:right w:val="none" w:sz="0" w:space="0" w:color="auto"/>
          </w:divBdr>
        </w:div>
        <w:div w:id="1599175398">
          <w:marLeft w:val="0"/>
          <w:marRight w:val="0"/>
          <w:marTop w:val="0"/>
          <w:marBottom w:val="0"/>
          <w:divBdr>
            <w:top w:val="none" w:sz="0" w:space="0" w:color="auto"/>
            <w:left w:val="none" w:sz="0" w:space="0" w:color="auto"/>
            <w:bottom w:val="none" w:sz="0" w:space="0" w:color="auto"/>
            <w:right w:val="none" w:sz="0" w:space="0" w:color="auto"/>
          </w:divBdr>
        </w:div>
        <w:div w:id="1723359923">
          <w:marLeft w:val="0"/>
          <w:marRight w:val="0"/>
          <w:marTop w:val="0"/>
          <w:marBottom w:val="0"/>
          <w:divBdr>
            <w:top w:val="none" w:sz="0" w:space="0" w:color="auto"/>
            <w:left w:val="none" w:sz="0" w:space="0" w:color="auto"/>
            <w:bottom w:val="none" w:sz="0" w:space="0" w:color="auto"/>
            <w:right w:val="none" w:sz="0" w:space="0" w:color="auto"/>
          </w:divBdr>
        </w:div>
        <w:div w:id="41515516">
          <w:marLeft w:val="0"/>
          <w:marRight w:val="0"/>
          <w:marTop w:val="0"/>
          <w:marBottom w:val="0"/>
          <w:divBdr>
            <w:top w:val="none" w:sz="0" w:space="0" w:color="auto"/>
            <w:left w:val="none" w:sz="0" w:space="0" w:color="auto"/>
            <w:bottom w:val="none" w:sz="0" w:space="0" w:color="auto"/>
            <w:right w:val="none" w:sz="0" w:space="0" w:color="auto"/>
          </w:divBdr>
        </w:div>
        <w:div w:id="1503663525">
          <w:marLeft w:val="0"/>
          <w:marRight w:val="0"/>
          <w:marTop w:val="0"/>
          <w:marBottom w:val="0"/>
          <w:divBdr>
            <w:top w:val="none" w:sz="0" w:space="0" w:color="auto"/>
            <w:left w:val="none" w:sz="0" w:space="0" w:color="auto"/>
            <w:bottom w:val="none" w:sz="0" w:space="0" w:color="auto"/>
            <w:right w:val="none" w:sz="0" w:space="0" w:color="auto"/>
          </w:divBdr>
        </w:div>
        <w:div w:id="2083484583">
          <w:marLeft w:val="0"/>
          <w:marRight w:val="0"/>
          <w:marTop w:val="0"/>
          <w:marBottom w:val="0"/>
          <w:divBdr>
            <w:top w:val="none" w:sz="0" w:space="0" w:color="auto"/>
            <w:left w:val="none" w:sz="0" w:space="0" w:color="auto"/>
            <w:bottom w:val="none" w:sz="0" w:space="0" w:color="auto"/>
            <w:right w:val="none" w:sz="0" w:space="0" w:color="auto"/>
          </w:divBdr>
        </w:div>
        <w:div w:id="148135672">
          <w:marLeft w:val="0"/>
          <w:marRight w:val="0"/>
          <w:marTop w:val="0"/>
          <w:marBottom w:val="0"/>
          <w:divBdr>
            <w:top w:val="none" w:sz="0" w:space="0" w:color="auto"/>
            <w:left w:val="none" w:sz="0" w:space="0" w:color="auto"/>
            <w:bottom w:val="none" w:sz="0" w:space="0" w:color="auto"/>
            <w:right w:val="none" w:sz="0" w:space="0" w:color="auto"/>
          </w:divBdr>
        </w:div>
        <w:div w:id="2055734412">
          <w:marLeft w:val="0"/>
          <w:marRight w:val="0"/>
          <w:marTop w:val="0"/>
          <w:marBottom w:val="0"/>
          <w:divBdr>
            <w:top w:val="none" w:sz="0" w:space="0" w:color="auto"/>
            <w:left w:val="none" w:sz="0" w:space="0" w:color="auto"/>
            <w:bottom w:val="none" w:sz="0" w:space="0" w:color="auto"/>
            <w:right w:val="none" w:sz="0" w:space="0" w:color="auto"/>
          </w:divBdr>
        </w:div>
        <w:div w:id="474185078">
          <w:marLeft w:val="0"/>
          <w:marRight w:val="0"/>
          <w:marTop w:val="0"/>
          <w:marBottom w:val="0"/>
          <w:divBdr>
            <w:top w:val="none" w:sz="0" w:space="0" w:color="auto"/>
            <w:left w:val="none" w:sz="0" w:space="0" w:color="auto"/>
            <w:bottom w:val="none" w:sz="0" w:space="0" w:color="auto"/>
            <w:right w:val="none" w:sz="0" w:space="0" w:color="auto"/>
          </w:divBdr>
          <w:divsChild>
            <w:div w:id="1538003790">
              <w:marLeft w:val="0"/>
              <w:marRight w:val="0"/>
              <w:marTop w:val="120"/>
              <w:marBottom w:val="120"/>
              <w:divBdr>
                <w:top w:val="none" w:sz="0" w:space="0" w:color="auto"/>
                <w:left w:val="none" w:sz="0" w:space="0" w:color="auto"/>
                <w:bottom w:val="none" w:sz="0" w:space="0" w:color="auto"/>
                <w:right w:val="none" w:sz="0" w:space="0" w:color="auto"/>
              </w:divBdr>
              <w:divsChild>
                <w:div w:id="17402038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22991215">
          <w:marLeft w:val="0"/>
          <w:marRight w:val="0"/>
          <w:marTop w:val="0"/>
          <w:marBottom w:val="0"/>
          <w:divBdr>
            <w:top w:val="none" w:sz="0" w:space="0" w:color="auto"/>
            <w:left w:val="none" w:sz="0" w:space="0" w:color="auto"/>
            <w:bottom w:val="none" w:sz="0" w:space="0" w:color="auto"/>
            <w:right w:val="none" w:sz="0" w:space="0" w:color="auto"/>
          </w:divBdr>
        </w:div>
        <w:div w:id="1563980410">
          <w:marLeft w:val="0"/>
          <w:marRight w:val="0"/>
          <w:marTop w:val="0"/>
          <w:marBottom w:val="0"/>
          <w:divBdr>
            <w:top w:val="none" w:sz="0" w:space="0" w:color="auto"/>
            <w:left w:val="none" w:sz="0" w:space="0" w:color="auto"/>
            <w:bottom w:val="none" w:sz="0" w:space="0" w:color="auto"/>
            <w:right w:val="none" w:sz="0" w:space="0" w:color="auto"/>
          </w:divBdr>
        </w:div>
        <w:div w:id="1483933465">
          <w:marLeft w:val="0"/>
          <w:marRight w:val="0"/>
          <w:marTop w:val="0"/>
          <w:marBottom w:val="0"/>
          <w:divBdr>
            <w:top w:val="none" w:sz="0" w:space="0" w:color="auto"/>
            <w:left w:val="none" w:sz="0" w:space="0" w:color="auto"/>
            <w:bottom w:val="none" w:sz="0" w:space="0" w:color="auto"/>
            <w:right w:val="none" w:sz="0" w:space="0" w:color="auto"/>
          </w:divBdr>
        </w:div>
        <w:div w:id="1236011140">
          <w:marLeft w:val="0"/>
          <w:marRight w:val="0"/>
          <w:marTop w:val="0"/>
          <w:marBottom w:val="0"/>
          <w:divBdr>
            <w:top w:val="none" w:sz="0" w:space="0" w:color="auto"/>
            <w:left w:val="none" w:sz="0" w:space="0" w:color="auto"/>
            <w:bottom w:val="none" w:sz="0" w:space="0" w:color="auto"/>
            <w:right w:val="none" w:sz="0" w:space="0" w:color="auto"/>
          </w:divBdr>
        </w:div>
        <w:div w:id="908345199">
          <w:marLeft w:val="0"/>
          <w:marRight w:val="0"/>
          <w:marTop w:val="0"/>
          <w:marBottom w:val="0"/>
          <w:divBdr>
            <w:top w:val="none" w:sz="0" w:space="0" w:color="auto"/>
            <w:left w:val="none" w:sz="0" w:space="0" w:color="auto"/>
            <w:bottom w:val="none" w:sz="0" w:space="0" w:color="auto"/>
            <w:right w:val="none" w:sz="0" w:space="0" w:color="auto"/>
          </w:divBdr>
        </w:div>
        <w:div w:id="562722086">
          <w:marLeft w:val="0"/>
          <w:marRight w:val="0"/>
          <w:marTop w:val="0"/>
          <w:marBottom w:val="0"/>
          <w:divBdr>
            <w:top w:val="none" w:sz="0" w:space="0" w:color="auto"/>
            <w:left w:val="none" w:sz="0" w:space="0" w:color="auto"/>
            <w:bottom w:val="none" w:sz="0" w:space="0" w:color="auto"/>
            <w:right w:val="none" w:sz="0" w:space="0" w:color="auto"/>
          </w:divBdr>
        </w:div>
        <w:div w:id="1485269636">
          <w:marLeft w:val="0"/>
          <w:marRight w:val="0"/>
          <w:marTop w:val="0"/>
          <w:marBottom w:val="0"/>
          <w:divBdr>
            <w:top w:val="none" w:sz="0" w:space="0" w:color="auto"/>
            <w:left w:val="none" w:sz="0" w:space="0" w:color="auto"/>
            <w:bottom w:val="none" w:sz="0" w:space="0" w:color="auto"/>
            <w:right w:val="none" w:sz="0" w:space="0" w:color="auto"/>
          </w:divBdr>
        </w:div>
        <w:div w:id="55402201">
          <w:marLeft w:val="0"/>
          <w:marRight w:val="0"/>
          <w:marTop w:val="0"/>
          <w:marBottom w:val="0"/>
          <w:divBdr>
            <w:top w:val="none" w:sz="0" w:space="0" w:color="auto"/>
            <w:left w:val="none" w:sz="0" w:space="0" w:color="auto"/>
            <w:bottom w:val="none" w:sz="0" w:space="0" w:color="auto"/>
            <w:right w:val="none" w:sz="0" w:space="0" w:color="auto"/>
          </w:divBdr>
        </w:div>
        <w:div w:id="1076786267">
          <w:marLeft w:val="0"/>
          <w:marRight w:val="0"/>
          <w:marTop w:val="0"/>
          <w:marBottom w:val="0"/>
          <w:divBdr>
            <w:top w:val="none" w:sz="0" w:space="0" w:color="auto"/>
            <w:left w:val="none" w:sz="0" w:space="0" w:color="auto"/>
            <w:bottom w:val="none" w:sz="0" w:space="0" w:color="auto"/>
            <w:right w:val="none" w:sz="0" w:space="0" w:color="auto"/>
          </w:divBdr>
        </w:div>
        <w:div w:id="2073656396">
          <w:marLeft w:val="0"/>
          <w:marRight w:val="0"/>
          <w:marTop w:val="0"/>
          <w:marBottom w:val="0"/>
          <w:divBdr>
            <w:top w:val="none" w:sz="0" w:space="0" w:color="auto"/>
            <w:left w:val="none" w:sz="0" w:space="0" w:color="auto"/>
            <w:bottom w:val="none" w:sz="0" w:space="0" w:color="auto"/>
            <w:right w:val="none" w:sz="0" w:space="0" w:color="auto"/>
          </w:divBdr>
        </w:div>
        <w:div w:id="599991626">
          <w:marLeft w:val="0"/>
          <w:marRight w:val="0"/>
          <w:marTop w:val="0"/>
          <w:marBottom w:val="0"/>
          <w:divBdr>
            <w:top w:val="none" w:sz="0" w:space="0" w:color="auto"/>
            <w:left w:val="none" w:sz="0" w:space="0" w:color="auto"/>
            <w:bottom w:val="none" w:sz="0" w:space="0" w:color="auto"/>
            <w:right w:val="none" w:sz="0" w:space="0" w:color="auto"/>
          </w:divBdr>
        </w:div>
        <w:div w:id="218984411">
          <w:marLeft w:val="0"/>
          <w:marRight w:val="0"/>
          <w:marTop w:val="0"/>
          <w:marBottom w:val="0"/>
          <w:divBdr>
            <w:top w:val="none" w:sz="0" w:space="0" w:color="auto"/>
            <w:left w:val="none" w:sz="0" w:space="0" w:color="auto"/>
            <w:bottom w:val="none" w:sz="0" w:space="0" w:color="auto"/>
            <w:right w:val="none" w:sz="0" w:space="0" w:color="auto"/>
          </w:divBdr>
        </w:div>
        <w:div w:id="1173498585">
          <w:marLeft w:val="0"/>
          <w:marRight w:val="0"/>
          <w:marTop w:val="0"/>
          <w:marBottom w:val="0"/>
          <w:divBdr>
            <w:top w:val="none" w:sz="0" w:space="0" w:color="auto"/>
            <w:left w:val="none" w:sz="0" w:space="0" w:color="auto"/>
            <w:bottom w:val="none" w:sz="0" w:space="0" w:color="auto"/>
            <w:right w:val="none" w:sz="0" w:space="0" w:color="auto"/>
          </w:divBdr>
        </w:div>
        <w:div w:id="1336416508">
          <w:marLeft w:val="0"/>
          <w:marRight w:val="0"/>
          <w:marTop w:val="0"/>
          <w:marBottom w:val="0"/>
          <w:divBdr>
            <w:top w:val="none" w:sz="0" w:space="0" w:color="auto"/>
            <w:left w:val="none" w:sz="0" w:space="0" w:color="auto"/>
            <w:bottom w:val="none" w:sz="0" w:space="0" w:color="auto"/>
            <w:right w:val="none" w:sz="0" w:space="0" w:color="auto"/>
          </w:divBdr>
        </w:div>
        <w:div w:id="2131825704">
          <w:marLeft w:val="0"/>
          <w:marRight w:val="0"/>
          <w:marTop w:val="0"/>
          <w:marBottom w:val="0"/>
          <w:divBdr>
            <w:top w:val="none" w:sz="0" w:space="0" w:color="auto"/>
            <w:left w:val="none" w:sz="0" w:space="0" w:color="auto"/>
            <w:bottom w:val="none" w:sz="0" w:space="0" w:color="auto"/>
            <w:right w:val="none" w:sz="0" w:space="0" w:color="auto"/>
          </w:divBdr>
        </w:div>
        <w:div w:id="1935161407">
          <w:marLeft w:val="0"/>
          <w:marRight w:val="0"/>
          <w:marTop w:val="0"/>
          <w:marBottom w:val="0"/>
          <w:divBdr>
            <w:top w:val="none" w:sz="0" w:space="0" w:color="auto"/>
            <w:left w:val="none" w:sz="0" w:space="0" w:color="auto"/>
            <w:bottom w:val="none" w:sz="0" w:space="0" w:color="auto"/>
            <w:right w:val="none" w:sz="0" w:space="0" w:color="auto"/>
          </w:divBdr>
        </w:div>
        <w:div w:id="1306744329">
          <w:marLeft w:val="0"/>
          <w:marRight w:val="0"/>
          <w:marTop w:val="0"/>
          <w:marBottom w:val="0"/>
          <w:divBdr>
            <w:top w:val="none" w:sz="0" w:space="0" w:color="auto"/>
            <w:left w:val="none" w:sz="0" w:space="0" w:color="auto"/>
            <w:bottom w:val="none" w:sz="0" w:space="0" w:color="auto"/>
            <w:right w:val="none" w:sz="0" w:space="0" w:color="auto"/>
          </w:divBdr>
        </w:div>
        <w:div w:id="926423493">
          <w:marLeft w:val="0"/>
          <w:marRight w:val="0"/>
          <w:marTop w:val="0"/>
          <w:marBottom w:val="0"/>
          <w:divBdr>
            <w:top w:val="none" w:sz="0" w:space="0" w:color="auto"/>
            <w:left w:val="none" w:sz="0" w:space="0" w:color="auto"/>
            <w:bottom w:val="none" w:sz="0" w:space="0" w:color="auto"/>
            <w:right w:val="none" w:sz="0" w:space="0" w:color="auto"/>
          </w:divBdr>
        </w:div>
        <w:div w:id="523634184">
          <w:marLeft w:val="0"/>
          <w:marRight w:val="0"/>
          <w:marTop w:val="0"/>
          <w:marBottom w:val="0"/>
          <w:divBdr>
            <w:top w:val="none" w:sz="0" w:space="0" w:color="auto"/>
            <w:left w:val="none" w:sz="0" w:space="0" w:color="auto"/>
            <w:bottom w:val="none" w:sz="0" w:space="0" w:color="auto"/>
            <w:right w:val="none" w:sz="0" w:space="0" w:color="auto"/>
          </w:divBdr>
        </w:div>
        <w:div w:id="1957831953">
          <w:marLeft w:val="0"/>
          <w:marRight w:val="0"/>
          <w:marTop w:val="0"/>
          <w:marBottom w:val="0"/>
          <w:divBdr>
            <w:top w:val="none" w:sz="0" w:space="0" w:color="auto"/>
            <w:left w:val="none" w:sz="0" w:space="0" w:color="auto"/>
            <w:bottom w:val="none" w:sz="0" w:space="0" w:color="auto"/>
            <w:right w:val="none" w:sz="0" w:space="0" w:color="auto"/>
          </w:divBdr>
        </w:div>
        <w:div w:id="427584307">
          <w:marLeft w:val="0"/>
          <w:marRight w:val="0"/>
          <w:marTop w:val="0"/>
          <w:marBottom w:val="0"/>
          <w:divBdr>
            <w:top w:val="none" w:sz="0" w:space="0" w:color="auto"/>
            <w:left w:val="none" w:sz="0" w:space="0" w:color="auto"/>
            <w:bottom w:val="none" w:sz="0" w:space="0" w:color="auto"/>
            <w:right w:val="none" w:sz="0" w:space="0" w:color="auto"/>
          </w:divBdr>
        </w:div>
        <w:div w:id="595479829">
          <w:marLeft w:val="0"/>
          <w:marRight w:val="0"/>
          <w:marTop w:val="0"/>
          <w:marBottom w:val="0"/>
          <w:divBdr>
            <w:top w:val="none" w:sz="0" w:space="0" w:color="auto"/>
            <w:left w:val="none" w:sz="0" w:space="0" w:color="auto"/>
            <w:bottom w:val="none" w:sz="0" w:space="0" w:color="auto"/>
            <w:right w:val="none" w:sz="0" w:space="0" w:color="auto"/>
          </w:divBdr>
        </w:div>
        <w:div w:id="919214480">
          <w:marLeft w:val="0"/>
          <w:marRight w:val="0"/>
          <w:marTop w:val="0"/>
          <w:marBottom w:val="0"/>
          <w:divBdr>
            <w:top w:val="none" w:sz="0" w:space="0" w:color="auto"/>
            <w:left w:val="none" w:sz="0" w:space="0" w:color="auto"/>
            <w:bottom w:val="none" w:sz="0" w:space="0" w:color="auto"/>
            <w:right w:val="none" w:sz="0" w:space="0" w:color="auto"/>
          </w:divBdr>
        </w:div>
        <w:div w:id="827667837">
          <w:marLeft w:val="0"/>
          <w:marRight w:val="0"/>
          <w:marTop w:val="0"/>
          <w:marBottom w:val="0"/>
          <w:divBdr>
            <w:top w:val="none" w:sz="0" w:space="0" w:color="auto"/>
            <w:left w:val="none" w:sz="0" w:space="0" w:color="auto"/>
            <w:bottom w:val="none" w:sz="0" w:space="0" w:color="auto"/>
            <w:right w:val="none" w:sz="0" w:space="0" w:color="auto"/>
          </w:divBdr>
        </w:div>
        <w:div w:id="98915973">
          <w:marLeft w:val="0"/>
          <w:marRight w:val="0"/>
          <w:marTop w:val="0"/>
          <w:marBottom w:val="0"/>
          <w:divBdr>
            <w:top w:val="none" w:sz="0" w:space="0" w:color="auto"/>
            <w:left w:val="none" w:sz="0" w:space="0" w:color="auto"/>
            <w:bottom w:val="none" w:sz="0" w:space="0" w:color="auto"/>
            <w:right w:val="none" w:sz="0" w:space="0" w:color="auto"/>
          </w:divBdr>
        </w:div>
        <w:div w:id="1616594756">
          <w:marLeft w:val="0"/>
          <w:marRight w:val="0"/>
          <w:marTop w:val="0"/>
          <w:marBottom w:val="0"/>
          <w:divBdr>
            <w:top w:val="none" w:sz="0" w:space="0" w:color="auto"/>
            <w:left w:val="none" w:sz="0" w:space="0" w:color="auto"/>
            <w:bottom w:val="none" w:sz="0" w:space="0" w:color="auto"/>
            <w:right w:val="none" w:sz="0" w:space="0" w:color="auto"/>
          </w:divBdr>
        </w:div>
        <w:div w:id="322242483">
          <w:marLeft w:val="0"/>
          <w:marRight w:val="0"/>
          <w:marTop w:val="0"/>
          <w:marBottom w:val="0"/>
          <w:divBdr>
            <w:top w:val="none" w:sz="0" w:space="0" w:color="auto"/>
            <w:left w:val="none" w:sz="0" w:space="0" w:color="auto"/>
            <w:bottom w:val="none" w:sz="0" w:space="0" w:color="auto"/>
            <w:right w:val="none" w:sz="0" w:space="0" w:color="auto"/>
          </w:divBdr>
          <w:divsChild>
            <w:div w:id="1237401071">
              <w:marLeft w:val="0"/>
              <w:marRight w:val="0"/>
              <w:marTop w:val="0"/>
              <w:marBottom w:val="0"/>
              <w:divBdr>
                <w:top w:val="none" w:sz="0" w:space="0" w:color="auto"/>
                <w:left w:val="none" w:sz="0" w:space="0" w:color="auto"/>
                <w:bottom w:val="none" w:sz="0" w:space="0" w:color="auto"/>
                <w:right w:val="none" w:sz="0" w:space="0" w:color="auto"/>
              </w:divBdr>
              <w:divsChild>
                <w:div w:id="1849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340">
          <w:marLeft w:val="0"/>
          <w:marRight w:val="0"/>
          <w:marTop w:val="0"/>
          <w:marBottom w:val="0"/>
          <w:divBdr>
            <w:top w:val="none" w:sz="0" w:space="0" w:color="auto"/>
            <w:left w:val="none" w:sz="0" w:space="0" w:color="auto"/>
            <w:bottom w:val="none" w:sz="0" w:space="0" w:color="auto"/>
            <w:right w:val="none" w:sz="0" w:space="0" w:color="auto"/>
          </w:divBdr>
        </w:div>
        <w:div w:id="361830237">
          <w:marLeft w:val="0"/>
          <w:marRight w:val="0"/>
          <w:marTop w:val="0"/>
          <w:marBottom w:val="0"/>
          <w:divBdr>
            <w:top w:val="none" w:sz="0" w:space="0" w:color="auto"/>
            <w:left w:val="none" w:sz="0" w:space="0" w:color="auto"/>
            <w:bottom w:val="none" w:sz="0" w:space="0" w:color="auto"/>
            <w:right w:val="none" w:sz="0" w:space="0" w:color="auto"/>
          </w:divBdr>
        </w:div>
        <w:div w:id="1705978177">
          <w:marLeft w:val="0"/>
          <w:marRight w:val="0"/>
          <w:marTop w:val="0"/>
          <w:marBottom w:val="0"/>
          <w:divBdr>
            <w:top w:val="none" w:sz="0" w:space="0" w:color="auto"/>
            <w:left w:val="none" w:sz="0" w:space="0" w:color="auto"/>
            <w:bottom w:val="none" w:sz="0" w:space="0" w:color="auto"/>
            <w:right w:val="none" w:sz="0" w:space="0" w:color="auto"/>
          </w:divBdr>
        </w:div>
        <w:div w:id="1001541524">
          <w:marLeft w:val="0"/>
          <w:marRight w:val="0"/>
          <w:marTop w:val="0"/>
          <w:marBottom w:val="0"/>
          <w:divBdr>
            <w:top w:val="none" w:sz="0" w:space="0" w:color="auto"/>
            <w:left w:val="none" w:sz="0" w:space="0" w:color="auto"/>
            <w:bottom w:val="none" w:sz="0" w:space="0" w:color="auto"/>
            <w:right w:val="none" w:sz="0" w:space="0" w:color="auto"/>
          </w:divBdr>
        </w:div>
        <w:div w:id="1000308379">
          <w:marLeft w:val="0"/>
          <w:marRight w:val="0"/>
          <w:marTop w:val="0"/>
          <w:marBottom w:val="0"/>
          <w:divBdr>
            <w:top w:val="none" w:sz="0" w:space="0" w:color="auto"/>
            <w:left w:val="none" w:sz="0" w:space="0" w:color="auto"/>
            <w:bottom w:val="none" w:sz="0" w:space="0" w:color="auto"/>
            <w:right w:val="none" w:sz="0" w:space="0" w:color="auto"/>
          </w:divBdr>
          <w:divsChild>
            <w:div w:id="1782452390">
              <w:marLeft w:val="0"/>
              <w:marRight w:val="0"/>
              <w:marTop w:val="120"/>
              <w:marBottom w:val="120"/>
              <w:divBdr>
                <w:top w:val="none" w:sz="0" w:space="0" w:color="auto"/>
                <w:left w:val="none" w:sz="0" w:space="0" w:color="auto"/>
                <w:bottom w:val="none" w:sz="0" w:space="0" w:color="auto"/>
                <w:right w:val="none" w:sz="0" w:space="0" w:color="auto"/>
              </w:divBdr>
              <w:divsChild>
                <w:div w:id="1929773983">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68117121">
          <w:marLeft w:val="0"/>
          <w:marRight w:val="0"/>
          <w:marTop w:val="0"/>
          <w:marBottom w:val="0"/>
          <w:divBdr>
            <w:top w:val="none" w:sz="0" w:space="0" w:color="auto"/>
            <w:left w:val="none" w:sz="0" w:space="0" w:color="auto"/>
            <w:bottom w:val="none" w:sz="0" w:space="0" w:color="auto"/>
            <w:right w:val="none" w:sz="0" w:space="0" w:color="auto"/>
          </w:divBdr>
        </w:div>
        <w:div w:id="1869564665">
          <w:marLeft w:val="0"/>
          <w:marRight w:val="0"/>
          <w:marTop w:val="0"/>
          <w:marBottom w:val="0"/>
          <w:divBdr>
            <w:top w:val="none" w:sz="0" w:space="0" w:color="auto"/>
            <w:left w:val="none" w:sz="0" w:space="0" w:color="auto"/>
            <w:bottom w:val="none" w:sz="0" w:space="0" w:color="auto"/>
            <w:right w:val="none" w:sz="0" w:space="0" w:color="auto"/>
          </w:divBdr>
        </w:div>
        <w:div w:id="1448158510">
          <w:marLeft w:val="0"/>
          <w:marRight w:val="0"/>
          <w:marTop w:val="0"/>
          <w:marBottom w:val="0"/>
          <w:divBdr>
            <w:top w:val="none" w:sz="0" w:space="0" w:color="auto"/>
            <w:left w:val="none" w:sz="0" w:space="0" w:color="auto"/>
            <w:bottom w:val="none" w:sz="0" w:space="0" w:color="auto"/>
            <w:right w:val="none" w:sz="0" w:space="0" w:color="auto"/>
          </w:divBdr>
        </w:div>
        <w:div w:id="1674407668">
          <w:marLeft w:val="0"/>
          <w:marRight w:val="0"/>
          <w:marTop w:val="0"/>
          <w:marBottom w:val="0"/>
          <w:divBdr>
            <w:top w:val="none" w:sz="0" w:space="0" w:color="auto"/>
            <w:left w:val="none" w:sz="0" w:space="0" w:color="auto"/>
            <w:bottom w:val="none" w:sz="0" w:space="0" w:color="auto"/>
            <w:right w:val="none" w:sz="0" w:space="0" w:color="auto"/>
          </w:divBdr>
        </w:div>
        <w:div w:id="936064514">
          <w:marLeft w:val="0"/>
          <w:marRight w:val="0"/>
          <w:marTop w:val="0"/>
          <w:marBottom w:val="0"/>
          <w:divBdr>
            <w:top w:val="none" w:sz="0" w:space="0" w:color="auto"/>
            <w:left w:val="none" w:sz="0" w:space="0" w:color="auto"/>
            <w:bottom w:val="none" w:sz="0" w:space="0" w:color="auto"/>
            <w:right w:val="none" w:sz="0" w:space="0" w:color="auto"/>
          </w:divBdr>
        </w:div>
        <w:div w:id="150103629">
          <w:marLeft w:val="0"/>
          <w:marRight w:val="0"/>
          <w:marTop w:val="0"/>
          <w:marBottom w:val="0"/>
          <w:divBdr>
            <w:top w:val="none" w:sz="0" w:space="0" w:color="auto"/>
            <w:left w:val="none" w:sz="0" w:space="0" w:color="auto"/>
            <w:bottom w:val="none" w:sz="0" w:space="0" w:color="auto"/>
            <w:right w:val="none" w:sz="0" w:space="0" w:color="auto"/>
          </w:divBdr>
        </w:div>
        <w:div w:id="305594447">
          <w:marLeft w:val="0"/>
          <w:marRight w:val="0"/>
          <w:marTop w:val="0"/>
          <w:marBottom w:val="0"/>
          <w:divBdr>
            <w:top w:val="none" w:sz="0" w:space="0" w:color="auto"/>
            <w:left w:val="none" w:sz="0" w:space="0" w:color="auto"/>
            <w:bottom w:val="none" w:sz="0" w:space="0" w:color="auto"/>
            <w:right w:val="none" w:sz="0" w:space="0" w:color="auto"/>
          </w:divBdr>
          <w:divsChild>
            <w:div w:id="885458204">
              <w:marLeft w:val="0"/>
              <w:marRight w:val="0"/>
              <w:marTop w:val="288"/>
              <w:marBottom w:val="288"/>
              <w:divBdr>
                <w:top w:val="none" w:sz="0" w:space="0" w:color="auto"/>
                <w:left w:val="none" w:sz="0" w:space="0" w:color="auto"/>
                <w:bottom w:val="none" w:sz="0" w:space="0" w:color="auto"/>
                <w:right w:val="none" w:sz="0" w:space="0" w:color="auto"/>
              </w:divBdr>
            </w:div>
          </w:divsChild>
        </w:div>
        <w:div w:id="1348675709">
          <w:marLeft w:val="0"/>
          <w:marRight w:val="0"/>
          <w:marTop w:val="0"/>
          <w:marBottom w:val="0"/>
          <w:divBdr>
            <w:top w:val="none" w:sz="0" w:space="0" w:color="auto"/>
            <w:left w:val="none" w:sz="0" w:space="0" w:color="auto"/>
            <w:bottom w:val="none" w:sz="0" w:space="0" w:color="auto"/>
            <w:right w:val="none" w:sz="0" w:space="0" w:color="auto"/>
          </w:divBdr>
        </w:div>
        <w:div w:id="1223062137">
          <w:marLeft w:val="0"/>
          <w:marRight w:val="0"/>
          <w:marTop w:val="0"/>
          <w:marBottom w:val="0"/>
          <w:divBdr>
            <w:top w:val="none" w:sz="0" w:space="0" w:color="auto"/>
            <w:left w:val="none" w:sz="0" w:space="0" w:color="auto"/>
            <w:bottom w:val="none" w:sz="0" w:space="0" w:color="auto"/>
            <w:right w:val="none" w:sz="0" w:space="0" w:color="auto"/>
          </w:divBdr>
        </w:div>
        <w:div w:id="795026109">
          <w:marLeft w:val="0"/>
          <w:marRight w:val="0"/>
          <w:marTop w:val="0"/>
          <w:marBottom w:val="0"/>
          <w:divBdr>
            <w:top w:val="none" w:sz="0" w:space="0" w:color="auto"/>
            <w:left w:val="none" w:sz="0" w:space="0" w:color="auto"/>
            <w:bottom w:val="none" w:sz="0" w:space="0" w:color="auto"/>
            <w:right w:val="none" w:sz="0" w:space="0" w:color="auto"/>
          </w:divBdr>
        </w:div>
        <w:div w:id="906460004">
          <w:marLeft w:val="0"/>
          <w:marRight w:val="0"/>
          <w:marTop w:val="0"/>
          <w:marBottom w:val="0"/>
          <w:divBdr>
            <w:top w:val="none" w:sz="0" w:space="0" w:color="auto"/>
            <w:left w:val="none" w:sz="0" w:space="0" w:color="auto"/>
            <w:bottom w:val="none" w:sz="0" w:space="0" w:color="auto"/>
            <w:right w:val="none" w:sz="0" w:space="0" w:color="auto"/>
          </w:divBdr>
          <w:divsChild>
            <w:div w:id="2054039433">
              <w:marLeft w:val="0"/>
              <w:marRight w:val="0"/>
              <w:marTop w:val="120"/>
              <w:marBottom w:val="120"/>
              <w:divBdr>
                <w:top w:val="none" w:sz="0" w:space="0" w:color="auto"/>
                <w:left w:val="none" w:sz="0" w:space="0" w:color="auto"/>
                <w:bottom w:val="none" w:sz="0" w:space="0" w:color="auto"/>
                <w:right w:val="none" w:sz="0" w:space="0" w:color="auto"/>
              </w:divBdr>
              <w:divsChild>
                <w:div w:id="78200093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650475264">
          <w:marLeft w:val="0"/>
          <w:marRight w:val="0"/>
          <w:marTop w:val="0"/>
          <w:marBottom w:val="0"/>
          <w:divBdr>
            <w:top w:val="none" w:sz="0" w:space="0" w:color="auto"/>
            <w:left w:val="none" w:sz="0" w:space="0" w:color="auto"/>
            <w:bottom w:val="none" w:sz="0" w:space="0" w:color="auto"/>
            <w:right w:val="none" w:sz="0" w:space="0" w:color="auto"/>
          </w:divBdr>
        </w:div>
        <w:div w:id="1522432141">
          <w:marLeft w:val="0"/>
          <w:marRight w:val="0"/>
          <w:marTop w:val="0"/>
          <w:marBottom w:val="0"/>
          <w:divBdr>
            <w:top w:val="none" w:sz="0" w:space="0" w:color="auto"/>
            <w:left w:val="none" w:sz="0" w:space="0" w:color="auto"/>
            <w:bottom w:val="none" w:sz="0" w:space="0" w:color="auto"/>
            <w:right w:val="none" w:sz="0" w:space="0" w:color="auto"/>
          </w:divBdr>
          <w:divsChild>
            <w:div w:id="223415179">
              <w:marLeft w:val="0"/>
              <w:marRight w:val="0"/>
              <w:marTop w:val="120"/>
              <w:marBottom w:val="120"/>
              <w:divBdr>
                <w:top w:val="none" w:sz="0" w:space="0" w:color="auto"/>
                <w:left w:val="none" w:sz="0" w:space="0" w:color="auto"/>
                <w:bottom w:val="none" w:sz="0" w:space="0" w:color="auto"/>
                <w:right w:val="none" w:sz="0" w:space="0" w:color="auto"/>
              </w:divBdr>
              <w:divsChild>
                <w:div w:id="81599515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22294025">
          <w:marLeft w:val="0"/>
          <w:marRight w:val="0"/>
          <w:marTop w:val="0"/>
          <w:marBottom w:val="0"/>
          <w:divBdr>
            <w:top w:val="none" w:sz="0" w:space="0" w:color="auto"/>
            <w:left w:val="none" w:sz="0" w:space="0" w:color="auto"/>
            <w:bottom w:val="none" w:sz="0" w:space="0" w:color="auto"/>
            <w:right w:val="none" w:sz="0" w:space="0" w:color="auto"/>
          </w:divBdr>
        </w:div>
        <w:div w:id="72288171">
          <w:marLeft w:val="0"/>
          <w:marRight w:val="0"/>
          <w:marTop w:val="0"/>
          <w:marBottom w:val="0"/>
          <w:divBdr>
            <w:top w:val="none" w:sz="0" w:space="0" w:color="auto"/>
            <w:left w:val="none" w:sz="0" w:space="0" w:color="auto"/>
            <w:bottom w:val="none" w:sz="0" w:space="0" w:color="auto"/>
            <w:right w:val="none" w:sz="0" w:space="0" w:color="auto"/>
          </w:divBdr>
        </w:div>
        <w:div w:id="2087067121">
          <w:marLeft w:val="0"/>
          <w:marRight w:val="0"/>
          <w:marTop w:val="0"/>
          <w:marBottom w:val="0"/>
          <w:divBdr>
            <w:top w:val="none" w:sz="0" w:space="0" w:color="auto"/>
            <w:left w:val="none" w:sz="0" w:space="0" w:color="auto"/>
            <w:bottom w:val="none" w:sz="0" w:space="0" w:color="auto"/>
            <w:right w:val="none" w:sz="0" w:space="0" w:color="auto"/>
          </w:divBdr>
          <w:divsChild>
            <w:div w:id="1158764710">
              <w:marLeft w:val="0"/>
              <w:marRight w:val="0"/>
              <w:marTop w:val="288"/>
              <w:marBottom w:val="288"/>
              <w:divBdr>
                <w:top w:val="none" w:sz="0" w:space="0" w:color="auto"/>
                <w:left w:val="none" w:sz="0" w:space="0" w:color="auto"/>
                <w:bottom w:val="none" w:sz="0" w:space="0" w:color="auto"/>
                <w:right w:val="none" w:sz="0" w:space="0" w:color="auto"/>
              </w:divBdr>
            </w:div>
          </w:divsChild>
        </w:div>
        <w:div w:id="615716992">
          <w:marLeft w:val="0"/>
          <w:marRight w:val="0"/>
          <w:marTop w:val="0"/>
          <w:marBottom w:val="0"/>
          <w:divBdr>
            <w:top w:val="none" w:sz="0" w:space="0" w:color="auto"/>
            <w:left w:val="none" w:sz="0" w:space="0" w:color="auto"/>
            <w:bottom w:val="none" w:sz="0" w:space="0" w:color="auto"/>
            <w:right w:val="none" w:sz="0" w:space="0" w:color="auto"/>
          </w:divBdr>
        </w:div>
        <w:div w:id="1579828632">
          <w:marLeft w:val="0"/>
          <w:marRight w:val="0"/>
          <w:marTop w:val="0"/>
          <w:marBottom w:val="0"/>
          <w:divBdr>
            <w:top w:val="none" w:sz="0" w:space="0" w:color="auto"/>
            <w:left w:val="none" w:sz="0" w:space="0" w:color="auto"/>
            <w:bottom w:val="none" w:sz="0" w:space="0" w:color="auto"/>
            <w:right w:val="none" w:sz="0" w:space="0" w:color="auto"/>
          </w:divBdr>
          <w:divsChild>
            <w:div w:id="1686592801">
              <w:marLeft w:val="0"/>
              <w:marRight w:val="0"/>
              <w:marTop w:val="288"/>
              <w:marBottom w:val="288"/>
              <w:divBdr>
                <w:top w:val="none" w:sz="0" w:space="0" w:color="auto"/>
                <w:left w:val="none" w:sz="0" w:space="0" w:color="auto"/>
                <w:bottom w:val="none" w:sz="0" w:space="0" w:color="auto"/>
                <w:right w:val="none" w:sz="0" w:space="0" w:color="auto"/>
              </w:divBdr>
            </w:div>
          </w:divsChild>
        </w:div>
        <w:div w:id="85881636">
          <w:marLeft w:val="0"/>
          <w:marRight w:val="0"/>
          <w:marTop w:val="0"/>
          <w:marBottom w:val="0"/>
          <w:divBdr>
            <w:top w:val="none" w:sz="0" w:space="0" w:color="auto"/>
            <w:left w:val="none" w:sz="0" w:space="0" w:color="auto"/>
            <w:bottom w:val="none" w:sz="0" w:space="0" w:color="auto"/>
            <w:right w:val="none" w:sz="0" w:space="0" w:color="auto"/>
          </w:divBdr>
        </w:div>
        <w:div w:id="25765062">
          <w:marLeft w:val="0"/>
          <w:marRight w:val="0"/>
          <w:marTop w:val="0"/>
          <w:marBottom w:val="0"/>
          <w:divBdr>
            <w:top w:val="none" w:sz="0" w:space="0" w:color="auto"/>
            <w:left w:val="none" w:sz="0" w:space="0" w:color="auto"/>
            <w:bottom w:val="none" w:sz="0" w:space="0" w:color="auto"/>
            <w:right w:val="none" w:sz="0" w:space="0" w:color="auto"/>
          </w:divBdr>
          <w:divsChild>
            <w:div w:id="1464693691">
              <w:marLeft w:val="0"/>
              <w:marRight w:val="0"/>
              <w:marTop w:val="288"/>
              <w:marBottom w:val="288"/>
              <w:divBdr>
                <w:top w:val="none" w:sz="0" w:space="0" w:color="auto"/>
                <w:left w:val="none" w:sz="0" w:space="0" w:color="auto"/>
                <w:bottom w:val="none" w:sz="0" w:space="0" w:color="auto"/>
                <w:right w:val="none" w:sz="0" w:space="0" w:color="auto"/>
              </w:divBdr>
            </w:div>
          </w:divsChild>
        </w:div>
        <w:div w:id="1101992363">
          <w:marLeft w:val="0"/>
          <w:marRight w:val="0"/>
          <w:marTop w:val="0"/>
          <w:marBottom w:val="0"/>
          <w:divBdr>
            <w:top w:val="none" w:sz="0" w:space="0" w:color="auto"/>
            <w:left w:val="none" w:sz="0" w:space="0" w:color="auto"/>
            <w:bottom w:val="none" w:sz="0" w:space="0" w:color="auto"/>
            <w:right w:val="none" w:sz="0" w:space="0" w:color="auto"/>
          </w:divBdr>
        </w:div>
        <w:div w:id="1841651382">
          <w:marLeft w:val="0"/>
          <w:marRight w:val="0"/>
          <w:marTop w:val="0"/>
          <w:marBottom w:val="0"/>
          <w:divBdr>
            <w:top w:val="none" w:sz="0" w:space="0" w:color="auto"/>
            <w:left w:val="none" w:sz="0" w:space="0" w:color="auto"/>
            <w:bottom w:val="none" w:sz="0" w:space="0" w:color="auto"/>
            <w:right w:val="none" w:sz="0" w:space="0" w:color="auto"/>
          </w:divBdr>
          <w:divsChild>
            <w:div w:id="1353072854">
              <w:marLeft w:val="0"/>
              <w:marRight w:val="0"/>
              <w:marTop w:val="288"/>
              <w:marBottom w:val="288"/>
              <w:divBdr>
                <w:top w:val="none" w:sz="0" w:space="0" w:color="auto"/>
                <w:left w:val="none" w:sz="0" w:space="0" w:color="auto"/>
                <w:bottom w:val="none" w:sz="0" w:space="0" w:color="auto"/>
                <w:right w:val="none" w:sz="0" w:space="0" w:color="auto"/>
              </w:divBdr>
            </w:div>
          </w:divsChild>
        </w:div>
        <w:div w:id="165437256">
          <w:marLeft w:val="0"/>
          <w:marRight w:val="0"/>
          <w:marTop w:val="0"/>
          <w:marBottom w:val="0"/>
          <w:divBdr>
            <w:top w:val="none" w:sz="0" w:space="0" w:color="auto"/>
            <w:left w:val="none" w:sz="0" w:space="0" w:color="auto"/>
            <w:bottom w:val="none" w:sz="0" w:space="0" w:color="auto"/>
            <w:right w:val="none" w:sz="0" w:space="0" w:color="auto"/>
          </w:divBdr>
        </w:div>
        <w:div w:id="887493328">
          <w:marLeft w:val="0"/>
          <w:marRight w:val="0"/>
          <w:marTop w:val="0"/>
          <w:marBottom w:val="0"/>
          <w:divBdr>
            <w:top w:val="none" w:sz="0" w:space="0" w:color="auto"/>
            <w:left w:val="none" w:sz="0" w:space="0" w:color="auto"/>
            <w:bottom w:val="none" w:sz="0" w:space="0" w:color="auto"/>
            <w:right w:val="none" w:sz="0" w:space="0" w:color="auto"/>
          </w:divBdr>
          <w:divsChild>
            <w:div w:id="1956253722">
              <w:marLeft w:val="0"/>
              <w:marRight w:val="0"/>
              <w:marTop w:val="288"/>
              <w:marBottom w:val="288"/>
              <w:divBdr>
                <w:top w:val="none" w:sz="0" w:space="0" w:color="auto"/>
                <w:left w:val="none" w:sz="0" w:space="0" w:color="auto"/>
                <w:bottom w:val="none" w:sz="0" w:space="0" w:color="auto"/>
                <w:right w:val="none" w:sz="0" w:space="0" w:color="auto"/>
              </w:divBdr>
            </w:div>
          </w:divsChild>
        </w:div>
        <w:div w:id="1352878867">
          <w:marLeft w:val="0"/>
          <w:marRight w:val="0"/>
          <w:marTop w:val="0"/>
          <w:marBottom w:val="0"/>
          <w:divBdr>
            <w:top w:val="none" w:sz="0" w:space="0" w:color="auto"/>
            <w:left w:val="none" w:sz="0" w:space="0" w:color="auto"/>
            <w:bottom w:val="none" w:sz="0" w:space="0" w:color="auto"/>
            <w:right w:val="none" w:sz="0" w:space="0" w:color="auto"/>
          </w:divBdr>
        </w:div>
        <w:div w:id="2031099251">
          <w:marLeft w:val="0"/>
          <w:marRight w:val="0"/>
          <w:marTop w:val="0"/>
          <w:marBottom w:val="0"/>
          <w:divBdr>
            <w:top w:val="none" w:sz="0" w:space="0" w:color="auto"/>
            <w:left w:val="none" w:sz="0" w:space="0" w:color="auto"/>
            <w:bottom w:val="none" w:sz="0" w:space="0" w:color="auto"/>
            <w:right w:val="none" w:sz="0" w:space="0" w:color="auto"/>
          </w:divBdr>
          <w:divsChild>
            <w:div w:id="997001546">
              <w:marLeft w:val="0"/>
              <w:marRight w:val="0"/>
              <w:marTop w:val="288"/>
              <w:marBottom w:val="288"/>
              <w:divBdr>
                <w:top w:val="none" w:sz="0" w:space="0" w:color="auto"/>
                <w:left w:val="none" w:sz="0" w:space="0" w:color="auto"/>
                <w:bottom w:val="none" w:sz="0" w:space="0" w:color="auto"/>
                <w:right w:val="none" w:sz="0" w:space="0" w:color="auto"/>
              </w:divBdr>
            </w:div>
          </w:divsChild>
        </w:div>
        <w:div w:id="1552645641">
          <w:marLeft w:val="0"/>
          <w:marRight w:val="0"/>
          <w:marTop w:val="0"/>
          <w:marBottom w:val="0"/>
          <w:divBdr>
            <w:top w:val="none" w:sz="0" w:space="0" w:color="auto"/>
            <w:left w:val="none" w:sz="0" w:space="0" w:color="auto"/>
            <w:bottom w:val="none" w:sz="0" w:space="0" w:color="auto"/>
            <w:right w:val="none" w:sz="0" w:space="0" w:color="auto"/>
          </w:divBdr>
        </w:div>
        <w:div w:id="1274095645">
          <w:marLeft w:val="0"/>
          <w:marRight w:val="0"/>
          <w:marTop w:val="0"/>
          <w:marBottom w:val="0"/>
          <w:divBdr>
            <w:top w:val="none" w:sz="0" w:space="0" w:color="auto"/>
            <w:left w:val="none" w:sz="0" w:space="0" w:color="auto"/>
            <w:bottom w:val="none" w:sz="0" w:space="0" w:color="auto"/>
            <w:right w:val="none" w:sz="0" w:space="0" w:color="auto"/>
          </w:divBdr>
          <w:divsChild>
            <w:div w:id="1057777086">
              <w:marLeft w:val="0"/>
              <w:marRight w:val="0"/>
              <w:marTop w:val="288"/>
              <w:marBottom w:val="288"/>
              <w:divBdr>
                <w:top w:val="none" w:sz="0" w:space="0" w:color="auto"/>
                <w:left w:val="none" w:sz="0" w:space="0" w:color="auto"/>
                <w:bottom w:val="none" w:sz="0" w:space="0" w:color="auto"/>
                <w:right w:val="none" w:sz="0" w:space="0" w:color="auto"/>
              </w:divBdr>
            </w:div>
          </w:divsChild>
        </w:div>
        <w:div w:id="1755197518">
          <w:marLeft w:val="0"/>
          <w:marRight w:val="0"/>
          <w:marTop w:val="0"/>
          <w:marBottom w:val="0"/>
          <w:divBdr>
            <w:top w:val="none" w:sz="0" w:space="0" w:color="auto"/>
            <w:left w:val="none" w:sz="0" w:space="0" w:color="auto"/>
            <w:bottom w:val="none" w:sz="0" w:space="0" w:color="auto"/>
            <w:right w:val="none" w:sz="0" w:space="0" w:color="auto"/>
          </w:divBdr>
        </w:div>
        <w:div w:id="243535844">
          <w:marLeft w:val="0"/>
          <w:marRight w:val="0"/>
          <w:marTop w:val="0"/>
          <w:marBottom w:val="0"/>
          <w:divBdr>
            <w:top w:val="none" w:sz="0" w:space="0" w:color="auto"/>
            <w:left w:val="none" w:sz="0" w:space="0" w:color="auto"/>
            <w:bottom w:val="none" w:sz="0" w:space="0" w:color="auto"/>
            <w:right w:val="none" w:sz="0" w:space="0" w:color="auto"/>
          </w:divBdr>
          <w:divsChild>
            <w:div w:id="827671684">
              <w:marLeft w:val="0"/>
              <w:marRight w:val="0"/>
              <w:marTop w:val="288"/>
              <w:marBottom w:val="288"/>
              <w:divBdr>
                <w:top w:val="none" w:sz="0" w:space="0" w:color="auto"/>
                <w:left w:val="none" w:sz="0" w:space="0" w:color="auto"/>
                <w:bottom w:val="none" w:sz="0" w:space="0" w:color="auto"/>
                <w:right w:val="none" w:sz="0" w:space="0" w:color="auto"/>
              </w:divBdr>
            </w:div>
          </w:divsChild>
        </w:div>
        <w:div w:id="822936907">
          <w:marLeft w:val="0"/>
          <w:marRight w:val="0"/>
          <w:marTop w:val="0"/>
          <w:marBottom w:val="0"/>
          <w:divBdr>
            <w:top w:val="none" w:sz="0" w:space="0" w:color="auto"/>
            <w:left w:val="none" w:sz="0" w:space="0" w:color="auto"/>
            <w:bottom w:val="none" w:sz="0" w:space="0" w:color="auto"/>
            <w:right w:val="none" w:sz="0" w:space="0" w:color="auto"/>
          </w:divBdr>
        </w:div>
        <w:div w:id="1048652311">
          <w:marLeft w:val="0"/>
          <w:marRight w:val="0"/>
          <w:marTop w:val="0"/>
          <w:marBottom w:val="0"/>
          <w:divBdr>
            <w:top w:val="none" w:sz="0" w:space="0" w:color="auto"/>
            <w:left w:val="none" w:sz="0" w:space="0" w:color="auto"/>
            <w:bottom w:val="none" w:sz="0" w:space="0" w:color="auto"/>
            <w:right w:val="none" w:sz="0" w:space="0" w:color="auto"/>
          </w:divBdr>
          <w:divsChild>
            <w:div w:id="673188296">
              <w:marLeft w:val="0"/>
              <w:marRight w:val="0"/>
              <w:marTop w:val="288"/>
              <w:marBottom w:val="288"/>
              <w:divBdr>
                <w:top w:val="none" w:sz="0" w:space="0" w:color="auto"/>
                <w:left w:val="none" w:sz="0" w:space="0" w:color="auto"/>
                <w:bottom w:val="none" w:sz="0" w:space="0" w:color="auto"/>
                <w:right w:val="none" w:sz="0" w:space="0" w:color="auto"/>
              </w:divBdr>
            </w:div>
          </w:divsChild>
        </w:div>
        <w:div w:id="1407458925">
          <w:marLeft w:val="0"/>
          <w:marRight w:val="0"/>
          <w:marTop w:val="0"/>
          <w:marBottom w:val="0"/>
          <w:divBdr>
            <w:top w:val="none" w:sz="0" w:space="0" w:color="auto"/>
            <w:left w:val="none" w:sz="0" w:space="0" w:color="auto"/>
            <w:bottom w:val="none" w:sz="0" w:space="0" w:color="auto"/>
            <w:right w:val="none" w:sz="0" w:space="0" w:color="auto"/>
          </w:divBdr>
        </w:div>
        <w:div w:id="231165004">
          <w:marLeft w:val="0"/>
          <w:marRight w:val="0"/>
          <w:marTop w:val="0"/>
          <w:marBottom w:val="0"/>
          <w:divBdr>
            <w:top w:val="none" w:sz="0" w:space="0" w:color="auto"/>
            <w:left w:val="none" w:sz="0" w:space="0" w:color="auto"/>
            <w:bottom w:val="none" w:sz="0" w:space="0" w:color="auto"/>
            <w:right w:val="none" w:sz="0" w:space="0" w:color="auto"/>
          </w:divBdr>
          <w:divsChild>
            <w:div w:id="1174488559">
              <w:marLeft w:val="0"/>
              <w:marRight w:val="0"/>
              <w:marTop w:val="288"/>
              <w:marBottom w:val="288"/>
              <w:divBdr>
                <w:top w:val="none" w:sz="0" w:space="0" w:color="auto"/>
                <w:left w:val="none" w:sz="0" w:space="0" w:color="auto"/>
                <w:bottom w:val="none" w:sz="0" w:space="0" w:color="auto"/>
                <w:right w:val="none" w:sz="0" w:space="0" w:color="auto"/>
              </w:divBdr>
            </w:div>
          </w:divsChild>
        </w:div>
        <w:div w:id="221139858">
          <w:marLeft w:val="0"/>
          <w:marRight w:val="0"/>
          <w:marTop w:val="0"/>
          <w:marBottom w:val="0"/>
          <w:divBdr>
            <w:top w:val="none" w:sz="0" w:space="0" w:color="auto"/>
            <w:left w:val="none" w:sz="0" w:space="0" w:color="auto"/>
            <w:bottom w:val="none" w:sz="0" w:space="0" w:color="auto"/>
            <w:right w:val="none" w:sz="0" w:space="0" w:color="auto"/>
          </w:divBdr>
        </w:div>
        <w:div w:id="390230669">
          <w:marLeft w:val="0"/>
          <w:marRight w:val="0"/>
          <w:marTop w:val="0"/>
          <w:marBottom w:val="0"/>
          <w:divBdr>
            <w:top w:val="none" w:sz="0" w:space="0" w:color="auto"/>
            <w:left w:val="none" w:sz="0" w:space="0" w:color="auto"/>
            <w:bottom w:val="none" w:sz="0" w:space="0" w:color="auto"/>
            <w:right w:val="none" w:sz="0" w:space="0" w:color="auto"/>
          </w:divBdr>
        </w:div>
        <w:div w:id="1736513639">
          <w:marLeft w:val="0"/>
          <w:marRight w:val="0"/>
          <w:marTop w:val="0"/>
          <w:marBottom w:val="0"/>
          <w:divBdr>
            <w:top w:val="none" w:sz="0" w:space="0" w:color="auto"/>
            <w:left w:val="none" w:sz="0" w:space="0" w:color="auto"/>
            <w:bottom w:val="none" w:sz="0" w:space="0" w:color="auto"/>
            <w:right w:val="none" w:sz="0" w:space="0" w:color="auto"/>
          </w:divBdr>
          <w:divsChild>
            <w:div w:id="754286213">
              <w:marLeft w:val="0"/>
              <w:marRight w:val="0"/>
              <w:marTop w:val="288"/>
              <w:marBottom w:val="288"/>
              <w:divBdr>
                <w:top w:val="none" w:sz="0" w:space="0" w:color="auto"/>
                <w:left w:val="none" w:sz="0" w:space="0" w:color="auto"/>
                <w:bottom w:val="none" w:sz="0" w:space="0" w:color="auto"/>
                <w:right w:val="none" w:sz="0" w:space="0" w:color="auto"/>
              </w:divBdr>
            </w:div>
          </w:divsChild>
        </w:div>
        <w:div w:id="312562277">
          <w:marLeft w:val="0"/>
          <w:marRight w:val="0"/>
          <w:marTop w:val="0"/>
          <w:marBottom w:val="0"/>
          <w:divBdr>
            <w:top w:val="none" w:sz="0" w:space="0" w:color="auto"/>
            <w:left w:val="none" w:sz="0" w:space="0" w:color="auto"/>
            <w:bottom w:val="none" w:sz="0" w:space="0" w:color="auto"/>
            <w:right w:val="none" w:sz="0" w:space="0" w:color="auto"/>
          </w:divBdr>
          <w:divsChild>
            <w:div w:id="1145388710">
              <w:marLeft w:val="0"/>
              <w:marRight w:val="0"/>
              <w:marTop w:val="288"/>
              <w:marBottom w:val="288"/>
              <w:divBdr>
                <w:top w:val="none" w:sz="0" w:space="0" w:color="auto"/>
                <w:left w:val="none" w:sz="0" w:space="0" w:color="auto"/>
                <w:bottom w:val="none" w:sz="0" w:space="0" w:color="auto"/>
                <w:right w:val="none" w:sz="0" w:space="0" w:color="auto"/>
              </w:divBdr>
            </w:div>
          </w:divsChild>
        </w:div>
        <w:div w:id="167333308">
          <w:marLeft w:val="0"/>
          <w:marRight w:val="0"/>
          <w:marTop w:val="0"/>
          <w:marBottom w:val="0"/>
          <w:divBdr>
            <w:top w:val="none" w:sz="0" w:space="0" w:color="auto"/>
            <w:left w:val="none" w:sz="0" w:space="0" w:color="auto"/>
            <w:bottom w:val="none" w:sz="0" w:space="0" w:color="auto"/>
            <w:right w:val="none" w:sz="0" w:space="0" w:color="auto"/>
          </w:divBdr>
        </w:div>
        <w:div w:id="2093619633">
          <w:marLeft w:val="0"/>
          <w:marRight w:val="0"/>
          <w:marTop w:val="0"/>
          <w:marBottom w:val="0"/>
          <w:divBdr>
            <w:top w:val="none" w:sz="0" w:space="0" w:color="auto"/>
            <w:left w:val="none" w:sz="0" w:space="0" w:color="auto"/>
            <w:bottom w:val="none" w:sz="0" w:space="0" w:color="auto"/>
            <w:right w:val="none" w:sz="0" w:space="0" w:color="auto"/>
          </w:divBdr>
        </w:div>
        <w:div w:id="873229169">
          <w:marLeft w:val="0"/>
          <w:marRight w:val="0"/>
          <w:marTop w:val="0"/>
          <w:marBottom w:val="0"/>
          <w:divBdr>
            <w:top w:val="none" w:sz="0" w:space="0" w:color="auto"/>
            <w:left w:val="none" w:sz="0" w:space="0" w:color="auto"/>
            <w:bottom w:val="none" w:sz="0" w:space="0" w:color="auto"/>
            <w:right w:val="none" w:sz="0" w:space="0" w:color="auto"/>
          </w:divBdr>
        </w:div>
        <w:div w:id="2090805445">
          <w:marLeft w:val="0"/>
          <w:marRight w:val="0"/>
          <w:marTop w:val="0"/>
          <w:marBottom w:val="0"/>
          <w:divBdr>
            <w:top w:val="none" w:sz="0" w:space="0" w:color="auto"/>
            <w:left w:val="none" w:sz="0" w:space="0" w:color="auto"/>
            <w:bottom w:val="none" w:sz="0" w:space="0" w:color="auto"/>
            <w:right w:val="none" w:sz="0" w:space="0" w:color="auto"/>
          </w:divBdr>
        </w:div>
        <w:div w:id="357700876">
          <w:marLeft w:val="0"/>
          <w:marRight w:val="0"/>
          <w:marTop w:val="0"/>
          <w:marBottom w:val="0"/>
          <w:divBdr>
            <w:top w:val="none" w:sz="0" w:space="0" w:color="auto"/>
            <w:left w:val="none" w:sz="0" w:space="0" w:color="auto"/>
            <w:bottom w:val="none" w:sz="0" w:space="0" w:color="auto"/>
            <w:right w:val="none" w:sz="0" w:space="0" w:color="auto"/>
          </w:divBdr>
        </w:div>
        <w:div w:id="202597382">
          <w:marLeft w:val="0"/>
          <w:marRight w:val="0"/>
          <w:marTop w:val="0"/>
          <w:marBottom w:val="0"/>
          <w:divBdr>
            <w:top w:val="none" w:sz="0" w:space="0" w:color="auto"/>
            <w:left w:val="none" w:sz="0" w:space="0" w:color="auto"/>
            <w:bottom w:val="none" w:sz="0" w:space="0" w:color="auto"/>
            <w:right w:val="none" w:sz="0" w:space="0" w:color="auto"/>
          </w:divBdr>
        </w:div>
        <w:div w:id="1575507387">
          <w:marLeft w:val="0"/>
          <w:marRight w:val="0"/>
          <w:marTop w:val="0"/>
          <w:marBottom w:val="0"/>
          <w:divBdr>
            <w:top w:val="none" w:sz="0" w:space="0" w:color="auto"/>
            <w:left w:val="none" w:sz="0" w:space="0" w:color="auto"/>
            <w:bottom w:val="none" w:sz="0" w:space="0" w:color="auto"/>
            <w:right w:val="none" w:sz="0" w:space="0" w:color="auto"/>
          </w:divBdr>
        </w:div>
        <w:div w:id="280915923">
          <w:marLeft w:val="0"/>
          <w:marRight w:val="0"/>
          <w:marTop w:val="0"/>
          <w:marBottom w:val="0"/>
          <w:divBdr>
            <w:top w:val="none" w:sz="0" w:space="0" w:color="auto"/>
            <w:left w:val="none" w:sz="0" w:space="0" w:color="auto"/>
            <w:bottom w:val="none" w:sz="0" w:space="0" w:color="auto"/>
            <w:right w:val="none" w:sz="0" w:space="0" w:color="auto"/>
          </w:divBdr>
        </w:div>
        <w:div w:id="389352593">
          <w:marLeft w:val="0"/>
          <w:marRight w:val="0"/>
          <w:marTop w:val="0"/>
          <w:marBottom w:val="0"/>
          <w:divBdr>
            <w:top w:val="none" w:sz="0" w:space="0" w:color="auto"/>
            <w:left w:val="none" w:sz="0" w:space="0" w:color="auto"/>
            <w:bottom w:val="none" w:sz="0" w:space="0" w:color="auto"/>
            <w:right w:val="none" w:sz="0" w:space="0" w:color="auto"/>
          </w:divBdr>
        </w:div>
        <w:div w:id="503085587">
          <w:marLeft w:val="0"/>
          <w:marRight w:val="0"/>
          <w:marTop w:val="0"/>
          <w:marBottom w:val="0"/>
          <w:divBdr>
            <w:top w:val="none" w:sz="0" w:space="0" w:color="auto"/>
            <w:left w:val="none" w:sz="0" w:space="0" w:color="auto"/>
            <w:bottom w:val="none" w:sz="0" w:space="0" w:color="auto"/>
            <w:right w:val="none" w:sz="0" w:space="0" w:color="auto"/>
          </w:divBdr>
        </w:div>
        <w:div w:id="1712147001">
          <w:marLeft w:val="0"/>
          <w:marRight w:val="0"/>
          <w:marTop w:val="0"/>
          <w:marBottom w:val="0"/>
          <w:divBdr>
            <w:top w:val="none" w:sz="0" w:space="0" w:color="auto"/>
            <w:left w:val="none" w:sz="0" w:space="0" w:color="auto"/>
            <w:bottom w:val="none" w:sz="0" w:space="0" w:color="auto"/>
            <w:right w:val="none" w:sz="0" w:space="0" w:color="auto"/>
          </w:divBdr>
        </w:div>
        <w:div w:id="639190246">
          <w:marLeft w:val="0"/>
          <w:marRight w:val="0"/>
          <w:marTop w:val="0"/>
          <w:marBottom w:val="0"/>
          <w:divBdr>
            <w:top w:val="none" w:sz="0" w:space="0" w:color="auto"/>
            <w:left w:val="none" w:sz="0" w:space="0" w:color="auto"/>
            <w:bottom w:val="none" w:sz="0" w:space="0" w:color="auto"/>
            <w:right w:val="none" w:sz="0" w:space="0" w:color="auto"/>
          </w:divBdr>
          <w:divsChild>
            <w:div w:id="1132214540">
              <w:marLeft w:val="0"/>
              <w:marRight w:val="0"/>
              <w:marTop w:val="120"/>
              <w:marBottom w:val="12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088160658">
          <w:marLeft w:val="0"/>
          <w:marRight w:val="0"/>
          <w:marTop w:val="0"/>
          <w:marBottom w:val="0"/>
          <w:divBdr>
            <w:top w:val="none" w:sz="0" w:space="0" w:color="auto"/>
            <w:left w:val="none" w:sz="0" w:space="0" w:color="auto"/>
            <w:bottom w:val="none" w:sz="0" w:space="0" w:color="auto"/>
            <w:right w:val="none" w:sz="0" w:space="0" w:color="auto"/>
          </w:divBdr>
        </w:div>
        <w:div w:id="1898513127">
          <w:marLeft w:val="0"/>
          <w:marRight w:val="0"/>
          <w:marTop w:val="0"/>
          <w:marBottom w:val="0"/>
          <w:divBdr>
            <w:top w:val="none" w:sz="0" w:space="0" w:color="auto"/>
            <w:left w:val="none" w:sz="0" w:space="0" w:color="auto"/>
            <w:bottom w:val="none" w:sz="0" w:space="0" w:color="auto"/>
            <w:right w:val="none" w:sz="0" w:space="0" w:color="auto"/>
          </w:divBdr>
        </w:div>
        <w:div w:id="1723285595">
          <w:marLeft w:val="0"/>
          <w:marRight w:val="0"/>
          <w:marTop w:val="0"/>
          <w:marBottom w:val="0"/>
          <w:divBdr>
            <w:top w:val="none" w:sz="0" w:space="0" w:color="auto"/>
            <w:left w:val="none" w:sz="0" w:space="0" w:color="auto"/>
            <w:bottom w:val="none" w:sz="0" w:space="0" w:color="auto"/>
            <w:right w:val="none" w:sz="0" w:space="0" w:color="auto"/>
          </w:divBdr>
        </w:div>
        <w:div w:id="355541593">
          <w:marLeft w:val="0"/>
          <w:marRight w:val="0"/>
          <w:marTop w:val="0"/>
          <w:marBottom w:val="0"/>
          <w:divBdr>
            <w:top w:val="none" w:sz="0" w:space="0" w:color="auto"/>
            <w:left w:val="none" w:sz="0" w:space="0" w:color="auto"/>
            <w:bottom w:val="none" w:sz="0" w:space="0" w:color="auto"/>
            <w:right w:val="none" w:sz="0" w:space="0" w:color="auto"/>
          </w:divBdr>
          <w:divsChild>
            <w:div w:id="948120059">
              <w:marLeft w:val="0"/>
              <w:marRight w:val="0"/>
              <w:marTop w:val="120"/>
              <w:marBottom w:val="120"/>
              <w:divBdr>
                <w:top w:val="none" w:sz="0" w:space="0" w:color="auto"/>
                <w:left w:val="none" w:sz="0" w:space="0" w:color="auto"/>
                <w:bottom w:val="none" w:sz="0" w:space="0" w:color="auto"/>
                <w:right w:val="none" w:sz="0" w:space="0" w:color="auto"/>
              </w:divBdr>
              <w:divsChild>
                <w:div w:id="5413527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04586461">
          <w:marLeft w:val="0"/>
          <w:marRight w:val="0"/>
          <w:marTop w:val="0"/>
          <w:marBottom w:val="0"/>
          <w:divBdr>
            <w:top w:val="none" w:sz="0" w:space="0" w:color="auto"/>
            <w:left w:val="none" w:sz="0" w:space="0" w:color="auto"/>
            <w:bottom w:val="none" w:sz="0" w:space="0" w:color="auto"/>
            <w:right w:val="none" w:sz="0" w:space="0" w:color="auto"/>
          </w:divBdr>
        </w:div>
        <w:div w:id="1148207580">
          <w:marLeft w:val="0"/>
          <w:marRight w:val="0"/>
          <w:marTop w:val="0"/>
          <w:marBottom w:val="0"/>
          <w:divBdr>
            <w:top w:val="none" w:sz="0" w:space="0" w:color="auto"/>
            <w:left w:val="none" w:sz="0" w:space="0" w:color="auto"/>
            <w:bottom w:val="none" w:sz="0" w:space="0" w:color="auto"/>
            <w:right w:val="none" w:sz="0" w:space="0" w:color="auto"/>
          </w:divBdr>
        </w:div>
        <w:div w:id="868876467">
          <w:marLeft w:val="0"/>
          <w:marRight w:val="0"/>
          <w:marTop w:val="0"/>
          <w:marBottom w:val="0"/>
          <w:divBdr>
            <w:top w:val="none" w:sz="0" w:space="0" w:color="auto"/>
            <w:left w:val="none" w:sz="0" w:space="0" w:color="auto"/>
            <w:bottom w:val="none" w:sz="0" w:space="0" w:color="auto"/>
            <w:right w:val="none" w:sz="0" w:space="0" w:color="auto"/>
          </w:divBdr>
        </w:div>
        <w:div w:id="1800878166">
          <w:marLeft w:val="0"/>
          <w:marRight w:val="0"/>
          <w:marTop w:val="0"/>
          <w:marBottom w:val="0"/>
          <w:divBdr>
            <w:top w:val="none" w:sz="0" w:space="0" w:color="auto"/>
            <w:left w:val="none" w:sz="0" w:space="0" w:color="auto"/>
            <w:bottom w:val="none" w:sz="0" w:space="0" w:color="auto"/>
            <w:right w:val="none" w:sz="0" w:space="0" w:color="auto"/>
          </w:divBdr>
        </w:div>
        <w:div w:id="1232495987">
          <w:marLeft w:val="0"/>
          <w:marRight w:val="0"/>
          <w:marTop w:val="0"/>
          <w:marBottom w:val="0"/>
          <w:divBdr>
            <w:top w:val="none" w:sz="0" w:space="0" w:color="auto"/>
            <w:left w:val="none" w:sz="0" w:space="0" w:color="auto"/>
            <w:bottom w:val="none" w:sz="0" w:space="0" w:color="auto"/>
            <w:right w:val="none" w:sz="0" w:space="0" w:color="auto"/>
          </w:divBdr>
        </w:div>
        <w:div w:id="449055914">
          <w:marLeft w:val="0"/>
          <w:marRight w:val="0"/>
          <w:marTop w:val="0"/>
          <w:marBottom w:val="0"/>
          <w:divBdr>
            <w:top w:val="none" w:sz="0" w:space="0" w:color="auto"/>
            <w:left w:val="none" w:sz="0" w:space="0" w:color="auto"/>
            <w:bottom w:val="none" w:sz="0" w:space="0" w:color="auto"/>
            <w:right w:val="none" w:sz="0" w:space="0" w:color="auto"/>
          </w:divBdr>
        </w:div>
        <w:div w:id="1428817547">
          <w:marLeft w:val="0"/>
          <w:marRight w:val="0"/>
          <w:marTop w:val="0"/>
          <w:marBottom w:val="0"/>
          <w:divBdr>
            <w:top w:val="none" w:sz="0" w:space="0" w:color="auto"/>
            <w:left w:val="none" w:sz="0" w:space="0" w:color="auto"/>
            <w:bottom w:val="none" w:sz="0" w:space="0" w:color="auto"/>
            <w:right w:val="none" w:sz="0" w:space="0" w:color="auto"/>
          </w:divBdr>
        </w:div>
        <w:div w:id="2087610535">
          <w:marLeft w:val="0"/>
          <w:marRight w:val="0"/>
          <w:marTop w:val="0"/>
          <w:marBottom w:val="0"/>
          <w:divBdr>
            <w:top w:val="none" w:sz="0" w:space="0" w:color="auto"/>
            <w:left w:val="none" w:sz="0" w:space="0" w:color="auto"/>
            <w:bottom w:val="none" w:sz="0" w:space="0" w:color="auto"/>
            <w:right w:val="none" w:sz="0" w:space="0" w:color="auto"/>
          </w:divBdr>
        </w:div>
        <w:div w:id="88233950">
          <w:marLeft w:val="0"/>
          <w:marRight w:val="0"/>
          <w:marTop w:val="0"/>
          <w:marBottom w:val="0"/>
          <w:divBdr>
            <w:top w:val="none" w:sz="0" w:space="0" w:color="auto"/>
            <w:left w:val="none" w:sz="0" w:space="0" w:color="auto"/>
            <w:bottom w:val="none" w:sz="0" w:space="0" w:color="auto"/>
            <w:right w:val="none" w:sz="0" w:space="0" w:color="auto"/>
          </w:divBdr>
        </w:div>
        <w:div w:id="2054110344">
          <w:marLeft w:val="0"/>
          <w:marRight w:val="0"/>
          <w:marTop w:val="0"/>
          <w:marBottom w:val="0"/>
          <w:divBdr>
            <w:top w:val="none" w:sz="0" w:space="0" w:color="auto"/>
            <w:left w:val="none" w:sz="0" w:space="0" w:color="auto"/>
            <w:bottom w:val="none" w:sz="0" w:space="0" w:color="auto"/>
            <w:right w:val="none" w:sz="0" w:space="0" w:color="auto"/>
          </w:divBdr>
        </w:div>
        <w:div w:id="1021858241">
          <w:marLeft w:val="0"/>
          <w:marRight w:val="0"/>
          <w:marTop w:val="0"/>
          <w:marBottom w:val="0"/>
          <w:divBdr>
            <w:top w:val="none" w:sz="0" w:space="0" w:color="auto"/>
            <w:left w:val="none" w:sz="0" w:space="0" w:color="auto"/>
            <w:bottom w:val="none" w:sz="0" w:space="0" w:color="auto"/>
            <w:right w:val="none" w:sz="0" w:space="0" w:color="auto"/>
          </w:divBdr>
        </w:div>
        <w:div w:id="2046906424">
          <w:marLeft w:val="0"/>
          <w:marRight w:val="0"/>
          <w:marTop w:val="0"/>
          <w:marBottom w:val="0"/>
          <w:divBdr>
            <w:top w:val="none" w:sz="0" w:space="0" w:color="auto"/>
            <w:left w:val="none" w:sz="0" w:space="0" w:color="auto"/>
            <w:bottom w:val="none" w:sz="0" w:space="0" w:color="auto"/>
            <w:right w:val="none" w:sz="0" w:space="0" w:color="auto"/>
          </w:divBdr>
        </w:div>
        <w:div w:id="1751803525">
          <w:marLeft w:val="0"/>
          <w:marRight w:val="0"/>
          <w:marTop w:val="0"/>
          <w:marBottom w:val="0"/>
          <w:divBdr>
            <w:top w:val="none" w:sz="0" w:space="0" w:color="auto"/>
            <w:left w:val="none" w:sz="0" w:space="0" w:color="auto"/>
            <w:bottom w:val="none" w:sz="0" w:space="0" w:color="auto"/>
            <w:right w:val="none" w:sz="0" w:space="0" w:color="auto"/>
          </w:divBdr>
          <w:divsChild>
            <w:div w:id="1298604664">
              <w:marLeft w:val="0"/>
              <w:marRight w:val="0"/>
              <w:marTop w:val="120"/>
              <w:marBottom w:val="120"/>
              <w:divBdr>
                <w:top w:val="none" w:sz="0" w:space="0" w:color="auto"/>
                <w:left w:val="none" w:sz="0" w:space="0" w:color="auto"/>
                <w:bottom w:val="none" w:sz="0" w:space="0" w:color="auto"/>
                <w:right w:val="none" w:sz="0" w:space="0" w:color="auto"/>
              </w:divBdr>
              <w:divsChild>
                <w:div w:id="1065798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86354682">
          <w:marLeft w:val="0"/>
          <w:marRight w:val="0"/>
          <w:marTop w:val="0"/>
          <w:marBottom w:val="0"/>
          <w:divBdr>
            <w:top w:val="none" w:sz="0" w:space="0" w:color="auto"/>
            <w:left w:val="none" w:sz="0" w:space="0" w:color="auto"/>
            <w:bottom w:val="none" w:sz="0" w:space="0" w:color="auto"/>
            <w:right w:val="none" w:sz="0" w:space="0" w:color="auto"/>
          </w:divBdr>
        </w:div>
        <w:div w:id="144785714">
          <w:marLeft w:val="0"/>
          <w:marRight w:val="0"/>
          <w:marTop w:val="0"/>
          <w:marBottom w:val="0"/>
          <w:divBdr>
            <w:top w:val="none" w:sz="0" w:space="0" w:color="auto"/>
            <w:left w:val="none" w:sz="0" w:space="0" w:color="auto"/>
            <w:bottom w:val="none" w:sz="0" w:space="0" w:color="auto"/>
            <w:right w:val="none" w:sz="0" w:space="0" w:color="auto"/>
          </w:divBdr>
        </w:div>
        <w:div w:id="826628638">
          <w:marLeft w:val="0"/>
          <w:marRight w:val="0"/>
          <w:marTop w:val="0"/>
          <w:marBottom w:val="0"/>
          <w:divBdr>
            <w:top w:val="none" w:sz="0" w:space="0" w:color="auto"/>
            <w:left w:val="none" w:sz="0" w:space="0" w:color="auto"/>
            <w:bottom w:val="none" w:sz="0" w:space="0" w:color="auto"/>
            <w:right w:val="none" w:sz="0" w:space="0" w:color="auto"/>
          </w:divBdr>
        </w:div>
        <w:div w:id="1440299263">
          <w:marLeft w:val="0"/>
          <w:marRight w:val="0"/>
          <w:marTop w:val="0"/>
          <w:marBottom w:val="0"/>
          <w:divBdr>
            <w:top w:val="none" w:sz="0" w:space="0" w:color="auto"/>
            <w:left w:val="none" w:sz="0" w:space="0" w:color="auto"/>
            <w:bottom w:val="none" w:sz="0" w:space="0" w:color="auto"/>
            <w:right w:val="none" w:sz="0" w:space="0" w:color="auto"/>
          </w:divBdr>
        </w:div>
        <w:div w:id="645400952">
          <w:marLeft w:val="0"/>
          <w:marRight w:val="0"/>
          <w:marTop w:val="0"/>
          <w:marBottom w:val="0"/>
          <w:divBdr>
            <w:top w:val="none" w:sz="0" w:space="0" w:color="auto"/>
            <w:left w:val="none" w:sz="0" w:space="0" w:color="auto"/>
            <w:bottom w:val="none" w:sz="0" w:space="0" w:color="auto"/>
            <w:right w:val="none" w:sz="0" w:space="0" w:color="auto"/>
          </w:divBdr>
        </w:div>
        <w:div w:id="1453208565">
          <w:marLeft w:val="0"/>
          <w:marRight w:val="0"/>
          <w:marTop w:val="0"/>
          <w:marBottom w:val="0"/>
          <w:divBdr>
            <w:top w:val="none" w:sz="0" w:space="0" w:color="auto"/>
            <w:left w:val="none" w:sz="0" w:space="0" w:color="auto"/>
            <w:bottom w:val="none" w:sz="0" w:space="0" w:color="auto"/>
            <w:right w:val="none" w:sz="0" w:space="0" w:color="auto"/>
          </w:divBdr>
        </w:div>
        <w:div w:id="933588218">
          <w:marLeft w:val="0"/>
          <w:marRight w:val="0"/>
          <w:marTop w:val="0"/>
          <w:marBottom w:val="0"/>
          <w:divBdr>
            <w:top w:val="none" w:sz="0" w:space="0" w:color="auto"/>
            <w:left w:val="none" w:sz="0" w:space="0" w:color="auto"/>
            <w:bottom w:val="none" w:sz="0" w:space="0" w:color="auto"/>
            <w:right w:val="none" w:sz="0" w:space="0" w:color="auto"/>
          </w:divBdr>
        </w:div>
        <w:div w:id="1424179636">
          <w:marLeft w:val="0"/>
          <w:marRight w:val="0"/>
          <w:marTop w:val="0"/>
          <w:marBottom w:val="0"/>
          <w:divBdr>
            <w:top w:val="none" w:sz="0" w:space="0" w:color="auto"/>
            <w:left w:val="none" w:sz="0" w:space="0" w:color="auto"/>
            <w:bottom w:val="none" w:sz="0" w:space="0" w:color="auto"/>
            <w:right w:val="none" w:sz="0" w:space="0" w:color="auto"/>
          </w:divBdr>
        </w:div>
        <w:div w:id="658845346">
          <w:marLeft w:val="0"/>
          <w:marRight w:val="0"/>
          <w:marTop w:val="0"/>
          <w:marBottom w:val="0"/>
          <w:divBdr>
            <w:top w:val="none" w:sz="0" w:space="0" w:color="auto"/>
            <w:left w:val="none" w:sz="0" w:space="0" w:color="auto"/>
            <w:bottom w:val="none" w:sz="0" w:space="0" w:color="auto"/>
            <w:right w:val="none" w:sz="0" w:space="0" w:color="auto"/>
          </w:divBdr>
        </w:div>
        <w:div w:id="1968857178">
          <w:marLeft w:val="0"/>
          <w:marRight w:val="0"/>
          <w:marTop w:val="0"/>
          <w:marBottom w:val="0"/>
          <w:divBdr>
            <w:top w:val="none" w:sz="0" w:space="0" w:color="auto"/>
            <w:left w:val="none" w:sz="0" w:space="0" w:color="auto"/>
            <w:bottom w:val="none" w:sz="0" w:space="0" w:color="auto"/>
            <w:right w:val="none" w:sz="0" w:space="0" w:color="auto"/>
          </w:divBdr>
        </w:div>
        <w:div w:id="1937518782">
          <w:marLeft w:val="0"/>
          <w:marRight w:val="0"/>
          <w:marTop w:val="0"/>
          <w:marBottom w:val="0"/>
          <w:divBdr>
            <w:top w:val="none" w:sz="0" w:space="0" w:color="auto"/>
            <w:left w:val="none" w:sz="0" w:space="0" w:color="auto"/>
            <w:bottom w:val="none" w:sz="0" w:space="0" w:color="auto"/>
            <w:right w:val="none" w:sz="0" w:space="0" w:color="auto"/>
          </w:divBdr>
          <w:divsChild>
            <w:div w:id="1232081701">
              <w:marLeft w:val="0"/>
              <w:marRight w:val="0"/>
              <w:marTop w:val="120"/>
              <w:marBottom w:val="120"/>
              <w:divBdr>
                <w:top w:val="none" w:sz="0" w:space="0" w:color="auto"/>
                <w:left w:val="none" w:sz="0" w:space="0" w:color="auto"/>
                <w:bottom w:val="none" w:sz="0" w:space="0" w:color="auto"/>
                <w:right w:val="none" w:sz="0" w:space="0" w:color="auto"/>
              </w:divBdr>
              <w:divsChild>
                <w:div w:id="20876092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33770174">
          <w:marLeft w:val="0"/>
          <w:marRight w:val="0"/>
          <w:marTop w:val="0"/>
          <w:marBottom w:val="0"/>
          <w:divBdr>
            <w:top w:val="none" w:sz="0" w:space="0" w:color="auto"/>
            <w:left w:val="none" w:sz="0" w:space="0" w:color="auto"/>
            <w:bottom w:val="none" w:sz="0" w:space="0" w:color="auto"/>
            <w:right w:val="none" w:sz="0" w:space="0" w:color="auto"/>
          </w:divBdr>
        </w:div>
        <w:div w:id="1865972232">
          <w:marLeft w:val="0"/>
          <w:marRight w:val="0"/>
          <w:marTop w:val="0"/>
          <w:marBottom w:val="0"/>
          <w:divBdr>
            <w:top w:val="none" w:sz="0" w:space="0" w:color="auto"/>
            <w:left w:val="none" w:sz="0" w:space="0" w:color="auto"/>
            <w:bottom w:val="none" w:sz="0" w:space="0" w:color="auto"/>
            <w:right w:val="none" w:sz="0" w:space="0" w:color="auto"/>
          </w:divBdr>
        </w:div>
        <w:div w:id="1045325665">
          <w:marLeft w:val="0"/>
          <w:marRight w:val="0"/>
          <w:marTop w:val="0"/>
          <w:marBottom w:val="0"/>
          <w:divBdr>
            <w:top w:val="none" w:sz="0" w:space="0" w:color="auto"/>
            <w:left w:val="none" w:sz="0" w:space="0" w:color="auto"/>
            <w:bottom w:val="none" w:sz="0" w:space="0" w:color="auto"/>
            <w:right w:val="none" w:sz="0" w:space="0" w:color="auto"/>
          </w:divBdr>
        </w:div>
        <w:div w:id="170338311">
          <w:marLeft w:val="0"/>
          <w:marRight w:val="0"/>
          <w:marTop w:val="0"/>
          <w:marBottom w:val="0"/>
          <w:divBdr>
            <w:top w:val="none" w:sz="0" w:space="0" w:color="auto"/>
            <w:left w:val="none" w:sz="0" w:space="0" w:color="auto"/>
            <w:bottom w:val="none" w:sz="0" w:space="0" w:color="auto"/>
            <w:right w:val="none" w:sz="0" w:space="0" w:color="auto"/>
          </w:divBdr>
        </w:div>
        <w:div w:id="744939">
          <w:marLeft w:val="0"/>
          <w:marRight w:val="0"/>
          <w:marTop w:val="0"/>
          <w:marBottom w:val="0"/>
          <w:divBdr>
            <w:top w:val="none" w:sz="0" w:space="0" w:color="auto"/>
            <w:left w:val="none" w:sz="0" w:space="0" w:color="auto"/>
            <w:bottom w:val="none" w:sz="0" w:space="0" w:color="auto"/>
            <w:right w:val="none" w:sz="0" w:space="0" w:color="auto"/>
          </w:divBdr>
          <w:divsChild>
            <w:div w:id="847058468">
              <w:marLeft w:val="0"/>
              <w:marRight w:val="0"/>
              <w:marTop w:val="288"/>
              <w:marBottom w:val="288"/>
              <w:divBdr>
                <w:top w:val="none" w:sz="0" w:space="0" w:color="auto"/>
                <w:left w:val="none" w:sz="0" w:space="0" w:color="auto"/>
                <w:bottom w:val="none" w:sz="0" w:space="0" w:color="auto"/>
                <w:right w:val="none" w:sz="0" w:space="0" w:color="auto"/>
              </w:divBdr>
            </w:div>
          </w:divsChild>
        </w:div>
        <w:div w:id="911309820">
          <w:marLeft w:val="0"/>
          <w:marRight w:val="0"/>
          <w:marTop w:val="0"/>
          <w:marBottom w:val="0"/>
          <w:divBdr>
            <w:top w:val="none" w:sz="0" w:space="0" w:color="auto"/>
            <w:left w:val="none" w:sz="0" w:space="0" w:color="auto"/>
            <w:bottom w:val="none" w:sz="0" w:space="0" w:color="auto"/>
            <w:right w:val="none" w:sz="0" w:space="0" w:color="auto"/>
          </w:divBdr>
        </w:div>
        <w:div w:id="643702933">
          <w:marLeft w:val="0"/>
          <w:marRight w:val="0"/>
          <w:marTop w:val="0"/>
          <w:marBottom w:val="0"/>
          <w:divBdr>
            <w:top w:val="none" w:sz="0" w:space="0" w:color="auto"/>
            <w:left w:val="none" w:sz="0" w:space="0" w:color="auto"/>
            <w:bottom w:val="none" w:sz="0" w:space="0" w:color="auto"/>
            <w:right w:val="none" w:sz="0" w:space="0" w:color="auto"/>
          </w:divBdr>
        </w:div>
        <w:div w:id="337855939">
          <w:marLeft w:val="0"/>
          <w:marRight w:val="0"/>
          <w:marTop w:val="0"/>
          <w:marBottom w:val="0"/>
          <w:divBdr>
            <w:top w:val="none" w:sz="0" w:space="0" w:color="auto"/>
            <w:left w:val="none" w:sz="0" w:space="0" w:color="auto"/>
            <w:bottom w:val="none" w:sz="0" w:space="0" w:color="auto"/>
            <w:right w:val="none" w:sz="0" w:space="0" w:color="auto"/>
          </w:divBdr>
          <w:divsChild>
            <w:div w:id="2047944580">
              <w:marLeft w:val="0"/>
              <w:marRight w:val="0"/>
              <w:marTop w:val="288"/>
              <w:marBottom w:val="288"/>
              <w:divBdr>
                <w:top w:val="none" w:sz="0" w:space="0" w:color="auto"/>
                <w:left w:val="none" w:sz="0" w:space="0" w:color="auto"/>
                <w:bottom w:val="none" w:sz="0" w:space="0" w:color="auto"/>
                <w:right w:val="none" w:sz="0" w:space="0" w:color="auto"/>
              </w:divBdr>
            </w:div>
          </w:divsChild>
        </w:div>
        <w:div w:id="1853956832">
          <w:marLeft w:val="0"/>
          <w:marRight w:val="0"/>
          <w:marTop w:val="0"/>
          <w:marBottom w:val="0"/>
          <w:divBdr>
            <w:top w:val="none" w:sz="0" w:space="0" w:color="auto"/>
            <w:left w:val="none" w:sz="0" w:space="0" w:color="auto"/>
            <w:bottom w:val="none" w:sz="0" w:space="0" w:color="auto"/>
            <w:right w:val="none" w:sz="0" w:space="0" w:color="auto"/>
          </w:divBdr>
        </w:div>
        <w:div w:id="233710991">
          <w:marLeft w:val="0"/>
          <w:marRight w:val="0"/>
          <w:marTop w:val="0"/>
          <w:marBottom w:val="0"/>
          <w:divBdr>
            <w:top w:val="none" w:sz="0" w:space="0" w:color="auto"/>
            <w:left w:val="none" w:sz="0" w:space="0" w:color="auto"/>
            <w:bottom w:val="none" w:sz="0" w:space="0" w:color="auto"/>
            <w:right w:val="none" w:sz="0" w:space="0" w:color="auto"/>
          </w:divBdr>
        </w:div>
        <w:div w:id="848183521">
          <w:marLeft w:val="0"/>
          <w:marRight w:val="0"/>
          <w:marTop w:val="0"/>
          <w:marBottom w:val="0"/>
          <w:divBdr>
            <w:top w:val="none" w:sz="0" w:space="0" w:color="auto"/>
            <w:left w:val="none" w:sz="0" w:space="0" w:color="auto"/>
            <w:bottom w:val="none" w:sz="0" w:space="0" w:color="auto"/>
            <w:right w:val="none" w:sz="0" w:space="0" w:color="auto"/>
          </w:divBdr>
          <w:divsChild>
            <w:div w:id="1866016198">
              <w:marLeft w:val="0"/>
              <w:marRight w:val="0"/>
              <w:marTop w:val="288"/>
              <w:marBottom w:val="288"/>
              <w:divBdr>
                <w:top w:val="none" w:sz="0" w:space="0" w:color="auto"/>
                <w:left w:val="none" w:sz="0" w:space="0" w:color="auto"/>
                <w:bottom w:val="none" w:sz="0" w:space="0" w:color="auto"/>
                <w:right w:val="none" w:sz="0" w:space="0" w:color="auto"/>
              </w:divBdr>
            </w:div>
          </w:divsChild>
        </w:div>
        <w:div w:id="102844497">
          <w:marLeft w:val="0"/>
          <w:marRight w:val="0"/>
          <w:marTop w:val="0"/>
          <w:marBottom w:val="0"/>
          <w:divBdr>
            <w:top w:val="none" w:sz="0" w:space="0" w:color="auto"/>
            <w:left w:val="none" w:sz="0" w:space="0" w:color="auto"/>
            <w:bottom w:val="none" w:sz="0" w:space="0" w:color="auto"/>
            <w:right w:val="none" w:sz="0" w:space="0" w:color="auto"/>
          </w:divBdr>
        </w:div>
        <w:div w:id="1536692404">
          <w:marLeft w:val="0"/>
          <w:marRight w:val="0"/>
          <w:marTop w:val="0"/>
          <w:marBottom w:val="0"/>
          <w:divBdr>
            <w:top w:val="none" w:sz="0" w:space="0" w:color="auto"/>
            <w:left w:val="none" w:sz="0" w:space="0" w:color="auto"/>
            <w:bottom w:val="none" w:sz="0" w:space="0" w:color="auto"/>
            <w:right w:val="none" w:sz="0" w:space="0" w:color="auto"/>
          </w:divBdr>
        </w:div>
        <w:div w:id="1633249453">
          <w:marLeft w:val="0"/>
          <w:marRight w:val="0"/>
          <w:marTop w:val="0"/>
          <w:marBottom w:val="0"/>
          <w:divBdr>
            <w:top w:val="none" w:sz="0" w:space="0" w:color="auto"/>
            <w:left w:val="none" w:sz="0" w:space="0" w:color="auto"/>
            <w:bottom w:val="none" w:sz="0" w:space="0" w:color="auto"/>
            <w:right w:val="none" w:sz="0" w:space="0" w:color="auto"/>
          </w:divBdr>
          <w:divsChild>
            <w:div w:id="1248535947">
              <w:marLeft w:val="0"/>
              <w:marRight w:val="0"/>
              <w:marTop w:val="288"/>
              <w:marBottom w:val="288"/>
              <w:divBdr>
                <w:top w:val="none" w:sz="0" w:space="0" w:color="auto"/>
                <w:left w:val="none" w:sz="0" w:space="0" w:color="auto"/>
                <w:bottom w:val="none" w:sz="0" w:space="0" w:color="auto"/>
                <w:right w:val="none" w:sz="0" w:space="0" w:color="auto"/>
              </w:divBdr>
            </w:div>
          </w:divsChild>
        </w:div>
        <w:div w:id="1444183054">
          <w:marLeft w:val="0"/>
          <w:marRight w:val="0"/>
          <w:marTop w:val="0"/>
          <w:marBottom w:val="0"/>
          <w:divBdr>
            <w:top w:val="none" w:sz="0" w:space="0" w:color="auto"/>
            <w:left w:val="none" w:sz="0" w:space="0" w:color="auto"/>
            <w:bottom w:val="none" w:sz="0" w:space="0" w:color="auto"/>
            <w:right w:val="none" w:sz="0" w:space="0" w:color="auto"/>
          </w:divBdr>
        </w:div>
        <w:div w:id="1224221983">
          <w:marLeft w:val="0"/>
          <w:marRight w:val="0"/>
          <w:marTop w:val="0"/>
          <w:marBottom w:val="0"/>
          <w:divBdr>
            <w:top w:val="none" w:sz="0" w:space="0" w:color="auto"/>
            <w:left w:val="none" w:sz="0" w:space="0" w:color="auto"/>
            <w:bottom w:val="none" w:sz="0" w:space="0" w:color="auto"/>
            <w:right w:val="none" w:sz="0" w:space="0" w:color="auto"/>
          </w:divBdr>
        </w:div>
        <w:div w:id="366957529">
          <w:marLeft w:val="0"/>
          <w:marRight w:val="0"/>
          <w:marTop w:val="0"/>
          <w:marBottom w:val="0"/>
          <w:divBdr>
            <w:top w:val="none" w:sz="0" w:space="0" w:color="auto"/>
            <w:left w:val="none" w:sz="0" w:space="0" w:color="auto"/>
            <w:bottom w:val="none" w:sz="0" w:space="0" w:color="auto"/>
            <w:right w:val="none" w:sz="0" w:space="0" w:color="auto"/>
          </w:divBdr>
          <w:divsChild>
            <w:div w:id="904069841">
              <w:marLeft w:val="0"/>
              <w:marRight w:val="0"/>
              <w:marTop w:val="288"/>
              <w:marBottom w:val="288"/>
              <w:divBdr>
                <w:top w:val="none" w:sz="0" w:space="0" w:color="auto"/>
                <w:left w:val="none" w:sz="0" w:space="0" w:color="auto"/>
                <w:bottom w:val="none" w:sz="0" w:space="0" w:color="auto"/>
                <w:right w:val="none" w:sz="0" w:space="0" w:color="auto"/>
              </w:divBdr>
            </w:div>
          </w:divsChild>
        </w:div>
        <w:div w:id="1257640781">
          <w:marLeft w:val="0"/>
          <w:marRight w:val="0"/>
          <w:marTop w:val="0"/>
          <w:marBottom w:val="0"/>
          <w:divBdr>
            <w:top w:val="none" w:sz="0" w:space="0" w:color="auto"/>
            <w:left w:val="none" w:sz="0" w:space="0" w:color="auto"/>
            <w:bottom w:val="none" w:sz="0" w:space="0" w:color="auto"/>
            <w:right w:val="none" w:sz="0" w:space="0" w:color="auto"/>
          </w:divBdr>
        </w:div>
        <w:div w:id="114563258">
          <w:marLeft w:val="0"/>
          <w:marRight w:val="0"/>
          <w:marTop w:val="0"/>
          <w:marBottom w:val="0"/>
          <w:divBdr>
            <w:top w:val="none" w:sz="0" w:space="0" w:color="auto"/>
            <w:left w:val="none" w:sz="0" w:space="0" w:color="auto"/>
            <w:bottom w:val="none" w:sz="0" w:space="0" w:color="auto"/>
            <w:right w:val="none" w:sz="0" w:space="0" w:color="auto"/>
          </w:divBdr>
        </w:div>
        <w:div w:id="1079596574">
          <w:marLeft w:val="0"/>
          <w:marRight w:val="0"/>
          <w:marTop w:val="0"/>
          <w:marBottom w:val="0"/>
          <w:divBdr>
            <w:top w:val="none" w:sz="0" w:space="0" w:color="auto"/>
            <w:left w:val="none" w:sz="0" w:space="0" w:color="auto"/>
            <w:bottom w:val="none" w:sz="0" w:space="0" w:color="auto"/>
            <w:right w:val="none" w:sz="0" w:space="0" w:color="auto"/>
          </w:divBdr>
          <w:divsChild>
            <w:div w:id="338971425">
              <w:marLeft w:val="0"/>
              <w:marRight w:val="0"/>
              <w:marTop w:val="288"/>
              <w:marBottom w:val="288"/>
              <w:divBdr>
                <w:top w:val="none" w:sz="0" w:space="0" w:color="auto"/>
                <w:left w:val="none" w:sz="0" w:space="0" w:color="auto"/>
                <w:bottom w:val="none" w:sz="0" w:space="0" w:color="auto"/>
                <w:right w:val="none" w:sz="0" w:space="0" w:color="auto"/>
              </w:divBdr>
            </w:div>
          </w:divsChild>
        </w:div>
        <w:div w:id="1388068827">
          <w:marLeft w:val="0"/>
          <w:marRight w:val="0"/>
          <w:marTop w:val="0"/>
          <w:marBottom w:val="0"/>
          <w:divBdr>
            <w:top w:val="none" w:sz="0" w:space="0" w:color="auto"/>
            <w:left w:val="none" w:sz="0" w:space="0" w:color="auto"/>
            <w:bottom w:val="none" w:sz="0" w:space="0" w:color="auto"/>
            <w:right w:val="none" w:sz="0" w:space="0" w:color="auto"/>
          </w:divBdr>
        </w:div>
        <w:div w:id="1640725546">
          <w:marLeft w:val="0"/>
          <w:marRight w:val="0"/>
          <w:marTop w:val="0"/>
          <w:marBottom w:val="0"/>
          <w:divBdr>
            <w:top w:val="none" w:sz="0" w:space="0" w:color="auto"/>
            <w:left w:val="none" w:sz="0" w:space="0" w:color="auto"/>
            <w:bottom w:val="none" w:sz="0" w:space="0" w:color="auto"/>
            <w:right w:val="none" w:sz="0" w:space="0" w:color="auto"/>
          </w:divBdr>
        </w:div>
        <w:div w:id="1961914380">
          <w:marLeft w:val="0"/>
          <w:marRight w:val="0"/>
          <w:marTop w:val="0"/>
          <w:marBottom w:val="0"/>
          <w:divBdr>
            <w:top w:val="none" w:sz="0" w:space="0" w:color="auto"/>
            <w:left w:val="none" w:sz="0" w:space="0" w:color="auto"/>
            <w:bottom w:val="none" w:sz="0" w:space="0" w:color="auto"/>
            <w:right w:val="none" w:sz="0" w:space="0" w:color="auto"/>
          </w:divBdr>
        </w:div>
        <w:div w:id="822240017">
          <w:marLeft w:val="0"/>
          <w:marRight w:val="0"/>
          <w:marTop w:val="0"/>
          <w:marBottom w:val="0"/>
          <w:divBdr>
            <w:top w:val="none" w:sz="0" w:space="0" w:color="auto"/>
            <w:left w:val="none" w:sz="0" w:space="0" w:color="auto"/>
            <w:bottom w:val="none" w:sz="0" w:space="0" w:color="auto"/>
            <w:right w:val="none" w:sz="0" w:space="0" w:color="auto"/>
          </w:divBdr>
        </w:div>
        <w:div w:id="558980583">
          <w:marLeft w:val="0"/>
          <w:marRight w:val="0"/>
          <w:marTop w:val="0"/>
          <w:marBottom w:val="0"/>
          <w:divBdr>
            <w:top w:val="none" w:sz="0" w:space="0" w:color="auto"/>
            <w:left w:val="none" w:sz="0" w:space="0" w:color="auto"/>
            <w:bottom w:val="none" w:sz="0" w:space="0" w:color="auto"/>
            <w:right w:val="none" w:sz="0" w:space="0" w:color="auto"/>
          </w:divBdr>
          <w:divsChild>
            <w:div w:id="1920289955">
              <w:marLeft w:val="0"/>
              <w:marRight w:val="0"/>
              <w:marTop w:val="120"/>
              <w:marBottom w:val="120"/>
              <w:divBdr>
                <w:top w:val="none" w:sz="0" w:space="0" w:color="auto"/>
                <w:left w:val="none" w:sz="0" w:space="0" w:color="auto"/>
                <w:bottom w:val="none" w:sz="0" w:space="0" w:color="auto"/>
                <w:right w:val="none" w:sz="0" w:space="0" w:color="auto"/>
              </w:divBdr>
              <w:divsChild>
                <w:div w:id="72156039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2116331">
          <w:marLeft w:val="0"/>
          <w:marRight w:val="0"/>
          <w:marTop w:val="0"/>
          <w:marBottom w:val="0"/>
          <w:divBdr>
            <w:top w:val="none" w:sz="0" w:space="0" w:color="auto"/>
            <w:left w:val="none" w:sz="0" w:space="0" w:color="auto"/>
            <w:bottom w:val="none" w:sz="0" w:space="0" w:color="auto"/>
            <w:right w:val="none" w:sz="0" w:space="0" w:color="auto"/>
          </w:divBdr>
        </w:div>
        <w:div w:id="1269972791">
          <w:marLeft w:val="0"/>
          <w:marRight w:val="0"/>
          <w:marTop w:val="0"/>
          <w:marBottom w:val="0"/>
          <w:divBdr>
            <w:top w:val="none" w:sz="0" w:space="0" w:color="auto"/>
            <w:left w:val="none" w:sz="0" w:space="0" w:color="auto"/>
            <w:bottom w:val="none" w:sz="0" w:space="0" w:color="auto"/>
            <w:right w:val="none" w:sz="0" w:space="0" w:color="auto"/>
          </w:divBdr>
        </w:div>
        <w:div w:id="1131636831">
          <w:marLeft w:val="0"/>
          <w:marRight w:val="0"/>
          <w:marTop w:val="0"/>
          <w:marBottom w:val="0"/>
          <w:divBdr>
            <w:top w:val="none" w:sz="0" w:space="0" w:color="auto"/>
            <w:left w:val="none" w:sz="0" w:space="0" w:color="auto"/>
            <w:bottom w:val="none" w:sz="0" w:space="0" w:color="auto"/>
            <w:right w:val="none" w:sz="0" w:space="0" w:color="auto"/>
          </w:divBdr>
          <w:divsChild>
            <w:div w:id="1328361267">
              <w:marLeft w:val="0"/>
              <w:marRight w:val="0"/>
              <w:marTop w:val="120"/>
              <w:marBottom w:val="120"/>
              <w:divBdr>
                <w:top w:val="none" w:sz="0" w:space="0" w:color="auto"/>
                <w:left w:val="none" w:sz="0" w:space="0" w:color="auto"/>
                <w:bottom w:val="none" w:sz="0" w:space="0" w:color="auto"/>
                <w:right w:val="none" w:sz="0" w:space="0" w:color="auto"/>
              </w:divBdr>
              <w:divsChild>
                <w:div w:id="112658403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35198523">
          <w:marLeft w:val="0"/>
          <w:marRight w:val="0"/>
          <w:marTop w:val="0"/>
          <w:marBottom w:val="0"/>
          <w:divBdr>
            <w:top w:val="none" w:sz="0" w:space="0" w:color="auto"/>
            <w:left w:val="none" w:sz="0" w:space="0" w:color="auto"/>
            <w:bottom w:val="none" w:sz="0" w:space="0" w:color="auto"/>
            <w:right w:val="none" w:sz="0" w:space="0" w:color="auto"/>
          </w:divBdr>
        </w:div>
        <w:div w:id="873538257">
          <w:marLeft w:val="0"/>
          <w:marRight w:val="0"/>
          <w:marTop w:val="0"/>
          <w:marBottom w:val="0"/>
          <w:divBdr>
            <w:top w:val="none" w:sz="0" w:space="0" w:color="auto"/>
            <w:left w:val="none" w:sz="0" w:space="0" w:color="auto"/>
            <w:bottom w:val="none" w:sz="0" w:space="0" w:color="auto"/>
            <w:right w:val="none" w:sz="0" w:space="0" w:color="auto"/>
          </w:divBdr>
        </w:div>
        <w:div w:id="1843857370">
          <w:marLeft w:val="0"/>
          <w:marRight w:val="0"/>
          <w:marTop w:val="0"/>
          <w:marBottom w:val="0"/>
          <w:divBdr>
            <w:top w:val="none" w:sz="0" w:space="0" w:color="auto"/>
            <w:left w:val="none" w:sz="0" w:space="0" w:color="auto"/>
            <w:bottom w:val="none" w:sz="0" w:space="0" w:color="auto"/>
            <w:right w:val="none" w:sz="0" w:space="0" w:color="auto"/>
          </w:divBdr>
          <w:divsChild>
            <w:div w:id="798110266">
              <w:marLeft w:val="0"/>
              <w:marRight w:val="0"/>
              <w:marTop w:val="120"/>
              <w:marBottom w:val="120"/>
              <w:divBdr>
                <w:top w:val="none" w:sz="0" w:space="0" w:color="auto"/>
                <w:left w:val="none" w:sz="0" w:space="0" w:color="auto"/>
                <w:bottom w:val="none" w:sz="0" w:space="0" w:color="auto"/>
                <w:right w:val="none" w:sz="0" w:space="0" w:color="auto"/>
              </w:divBdr>
              <w:divsChild>
                <w:div w:id="10247907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00179006">
          <w:marLeft w:val="0"/>
          <w:marRight w:val="0"/>
          <w:marTop w:val="0"/>
          <w:marBottom w:val="0"/>
          <w:divBdr>
            <w:top w:val="none" w:sz="0" w:space="0" w:color="auto"/>
            <w:left w:val="none" w:sz="0" w:space="0" w:color="auto"/>
            <w:bottom w:val="none" w:sz="0" w:space="0" w:color="auto"/>
            <w:right w:val="none" w:sz="0" w:space="0" w:color="auto"/>
          </w:divBdr>
        </w:div>
        <w:div w:id="636493076">
          <w:marLeft w:val="0"/>
          <w:marRight w:val="0"/>
          <w:marTop w:val="0"/>
          <w:marBottom w:val="0"/>
          <w:divBdr>
            <w:top w:val="none" w:sz="0" w:space="0" w:color="auto"/>
            <w:left w:val="none" w:sz="0" w:space="0" w:color="auto"/>
            <w:bottom w:val="none" w:sz="0" w:space="0" w:color="auto"/>
            <w:right w:val="none" w:sz="0" w:space="0" w:color="auto"/>
          </w:divBdr>
        </w:div>
        <w:div w:id="564681787">
          <w:marLeft w:val="0"/>
          <w:marRight w:val="0"/>
          <w:marTop w:val="0"/>
          <w:marBottom w:val="0"/>
          <w:divBdr>
            <w:top w:val="none" w:sz="0" w:space="0" w:color="auto"/>
            <w:left w:val="none" w:sz="0" w:space="0" w:color="auto"/>
            <w:bottom w:val="none" w:sz="0" w:space="0" w:color="auto"/>
            <w:right w:val="none" w:sz="0" w:space="0" w:color="auto"/>
          </w:divBdr>
        </w:div>
        <w:div w:id="1983730614">
          <w:marLeft w:val="0"/>
          <w:marRight w:val="0"/>
          <w:marTop w:val="0"/>
          <w:marBottom w:val="0"/>
          <w:divBdr>
            <w:top w:val="none" w:sz="0" w:space="0" w:color="auto"/>
            <w:left w:val="none" w:sz="0" w:space="0" w:color="auto"/>
            <w:bottom w:val="none" w:sz="0" w:space="0" w:color="auto"/>
            <w:right w:val="none" w:sz="0" w:space="0" w:color="auto"/>
          </w:divBdr>
        </w:div>
        <w:div w:id="1503426042">
          <w:marLeft w:val="0"/>
          <w:marRight w:val="0"/>
          <w:marTop w:val="0"/>
          <w:marBottom w:val="0"/>
          <w:divBdr>
            <w:top w:val="none" w:sz="0" w:space="0" w:color="auto"/>
            <w:left w:val="none" w:sz="0" w:space="0" w:color="auto"/>
            <w:bottom w:val="none" w:sz="0" w:space="0" w:color="auto"/>
            <w:right w:val="none" w:sz="0" w:space="0" w:color="auto"/>
          </w:divBdr>
          <w:divsChild>
            <w:div w:id="428234237">
              <w:marLeft w:val="0"/>
              <w:marRight w:val="0"/>
              <w:marTop w:val="120"/>
              <w:marBottom w:val="120"/>
              <w:divBdr>
                <w:top w:val="none" w:sz="0" w:space="0" w:color="auto"/>
                <w:left w:val="none" w:sz="0" w:space="0" w:color="auto"/>
                <w:bottom w:val="none" w:sz="0" w:space="0" w:color="auto"/>
                <w:right w:val="none" w:sz="0" w:space="0" w:color="auto"/>
              </w:divBdr>
              <w:divsChild>
                <w:div w:id="544634302">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2140222366">
          <w:marLeft w:val="0"/>
          <w:marRight w:val="0"/>
          <w:marTop w:val="0"/>
          <w:marBottom w:val="0"/>
          <w:divBdr>
            <w:top w:val="none" w:sz="0" w:space="0" w:color="auto"/>
            <w:left w:val="none" w:sz="0" w:space="0" w:color="auto"/>
            <w:bottom w:val="none" w:sz="0" w:space="0" w:color="auto"/>
            <w:right w:val="none" w:sz="0" w:space="0" w:color="auto"/>
          </w:divBdr>
          <w:divsChild>
            <w:div w:id="717359435">
              <w:marLeft w:val="0"/>
              <w:marRight w:val="0"/>
              <w:marTop w:val="120"/>
              <w:marBottom w:val="120"/>
              <w:divBdr>
                <w:top w:val="none" w:sz="0" w:space="0" w:color="auto"/>
                <w:left w:val="none" w:sz="0" w:space="0" w:color="auto"/>
                <w:bottom w:val="none" w:sz="0" w:space="0" w:color="auto"/>
                <w:right w:val="none" w:sz="0" w:space="0" w:color="auto"/>
              </w:divBdr>
              <w:divsChild>
                <w:div w:id="57975768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93947974">
          <w:marLeft w:val="0"/>
          <w:marRight w:val="0"/>
          <w:marTop w:val="0"/>
          <w:marBottom w:val="0"/>
          <w:divBdr>
            <w:top w:val="none" w:sz="0" w:space="0" w:color="auto"/>
            <w:left w:val="none" w:sz="0" w:space="0" w:color="auto"/>
            <w:bottom w:val="none" w:sz="0" w:space="0" w:color="auto"/>
            <w:right w:val="none" w:sz="0" w:space="0" w:color="auto"/>
          </w:divBdr>
          <w:divsChild>
            <w:div w:id="2109736655">
              <w:marLeft w:val="0"/>
              <w:marRight w:val="0"/>
              <w:marTop w:val="120"/>
              <w:marBottom w:val="120"/>
              <w:divBdr>
                <w:top w:val="none" w:sz="0" w:space="0" w:color="auto"/>
                <w:left w:val="none" w:sz="0" w:space="0" w:color="auto"/>
                <w:bottom w:val="none" w:sz="0" w:space="0" w:color="auto"/>
                <w:right w:val="none" w:sz="0" w:space="0" w:color="auto"/>
              </w:divBdr>
              <w:divsChild>
                <w:div w:id="158302316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237788569">
          <w:marLeft w:val="0"/>
          <w:marRight w:val="0"/>
          <w:marTop w:val="0"/>
          <w:marBottom w:val="0"/>
          <w:divBdr>
            <w:top w:val="none" w:sz="0" w:space="0" w:color="auto"/>
            <w:left w:val="none" w:sz="0" w:space="0" w:color="auto"/>
            <w:bottom w:val="none" w:sz="0" w:space="0" w:color="auto"/>
            <w:right w:val="none" w:sz="0" w:space="0" w:color="auto"/>
          </w:divBdr>
          <w:divsChild>
            <w:div w:id="213738855">
              <w:marLeft w:val="0"/>
              <w:marRight w:val="0"/>
              <w:marTop w:val="120"/>
              <w:marBottom w:val="120"/>
              <w:divBdr>
                <w:top w:val="none" w:sz="0" w:space="0" w:color="auto"/>
                <w:left w:val="none" w:sz="0" w:space="0" w:color="auto"/>
                <w:bottom w:val="none" w:sz="0" w:space="0" w:color="auto"/>
                <w:right w:val="none" w:sz="0" w:space="0" w:color="auto"/>
              </w:divBdr>
              <w:divsChild>
                <w:div w:id="638412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16128343">
          <w:marLeft w:val="0"/>
          <w:marRight w:val="0"/>
          <w:marTop w:val="0"/>
          <w:marBottom w:val="0"/>
          <w:divBdr>
            <w:top w:val="none" w:sz="0" w:space="0" w:color="auto"/>
            <w:left w:val="none" w:sz="0" w:space="0" w:color="auto"/>
            <w:bottom w:val="none" w:sz="0" w:space="0" w:color="auto"/>
            <w:right w:val="none" w:sz="0" w:space="0" w:color="auto"/>
          </w:divBdr>
          <w:divsChild>
            <w:div w:id="151410993">
              <w:marLeft w:val="0"/>
              <w:marRight w:val="0"/>
              <w:marTop w:val="120"/>
              <w:marBottom w:val="120"/>
              <w:divBdr>
                <w:top w:val="none" w:sz="0" w:space="0" w:color="auto"/>
                <w:left w:val="none" w:sz="0" w:space="0" w:color="auto"/>
                <w:bottom w:val="none" w:sz="0" w:space="0" w:color="auto"/>
                <w:right w:val="none" w:sz="0" w:space="0" w:color="auto"/>
              </w:divBdr>
              <w:divsChild>
                <w:div w:id="55805467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76775318">
          <w:marLeft w:val="0"/>
          <w:marRight w:val="0"/>
          <w:marTop w:val="0"/>
          <w:marBottom w:val="0"/>
          <w:divBdr>
            <w:top w:val="none" w:sz="0" w:space="0" w:color="auto"/>
            <w:left w:val="none" w:sz="0" w:space="0" w:color="auto"/>
            <w:bottom w:val="none" w:sz="0" w:space="0" w:color="auto"/>
            <w:right w:val="none" w:sz="0" w:space="0" w:color="auto"/>
          </w:divBdr>
        </w:div>
        <w:div w:id="573472425">
          <w:marLeft w:val="0"/>
          <w:marRight w:val="0"/>
          <w:marTop w:val="0"/>
          <w:marBottom w:val="0"/>
          <w:divBdr>
            <w:top w:val="none" w:sz="0" w:space="0" w:color="auto"/>
            <w:left w:val="none" w:sz="0" w:space="0" w:color="auto"/>
            <w:bottom w:val="none" w:sz="0" w:space="0" w:color="auto"/>
            <w:right w:val="none" w:sz="0" w:space="0" w:color="auto"/>
          </w:divBdr>
          <w:divsChild>
            <w:div w:id="508645049">
              <w:marLeft w:val="0"/>
              <w:marRight w:val="0"/>
              <w:marTop w:val="120"/>
              <w:marBottom w:val="120"/>
              <w:divBdr>
                <w:top w:val="none" w:sz="0" w:space="0" w:color="auto"/>
                <w:left w:val="none" w:sz="0" w:space="0" w:color="auto"/>
                <w:bottom w:val="none" w:sz="0" w:space="0" w:color="auto"/>
                <w:right w:val="none" w:sz="0" w:space="0" w:color="auto"/>
              </w:divBdr>
              <w:divsChild>
                <w:div w:id="182303940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919143283">
          <w:marLeft w:val="0"/>
          <w:marRight w:val="0"/>
          <w:marTop w:val="0"/>
          <w:marBottom w:val="0"/>
          <w:divBdr>
            <w:top w:val="none" w:sz="0" w:space="0" w:color="auto"/>
            <w:left w:val="none" w:sz="0" w:space="0" w:color="auto"/>
            <w:bottom w:val="none" w:sz="0" w:space="0" w:color="auto"/>
            <w:right w:val="none" w:sz="0" w:space="0" w:color="auto"/>
          </w:divBdr>
        </w:div>
        <w:div w:id="37321083">
          <w:marLeft w:val="0"/>
          <w:marRight w:val="0"/>
          <w:marTop w:val="0"/>
          <w:marBottom w:val="0"/>
          <w:divBdr>
            <w:top w:val="none" w:sz="0" w:space="0" w:color="auto"/>
            <w:left w:val="none" w:sz="0" w:space="0" w:color="auto"/>
            <w:bottom w:val="none" w:sz="0" w:space="0" w:color="auto"/>
            <w:right w:val="none" w:sz="0" w:space="0" w:color="auto"/>
          </w:divBdr>
          <w:divsChild>
            <w:div w:id="1542786085">
              <w:marLeft w:val="0"/>
              <w:marRight w:val="0"/>
              <w:marTop w:val="120"/>
              <w:marBottom w:val="120"/>
              <w:divBdr>
                <w:top w:val="none" w:sz="0" w:space="0" w:color="auto"/>
                <w:left w:val="none" w:sz="0" w:space="0" w:color="auto"/>
                <w:bottom w:val="none" w:sz="0" w:space="0" w:color="auto"/>
                <w:right w:val="none" w:sz="0" w:space="0" w:color="auto"/>
              </w:divBdr>
              <w:divsChild>
                <w:div w:id="1385904298">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412631400">
          <w:marLeft w:val="0"/>
          <w:marRight w:val="0"/>
          <w:marTop w:val="0"/>
          <w:marBottom w:val="0"/>
          <w:divBdr>
            <w:top w:val="none" w:sz="0" w:space="0" w:color="auto"/>
            <w:left w:val="none" w:sz="0" w:space="0" w:color="auto"/>
            <w:bottom w:val="none" w:sz="0" w:space="0" w:color="auto"/>
            <w:right w:val="none" w:sz="0" w:space="0" w:color="auto"/>
          </w:divBdr>
        </w:div>
        <w:div w:id="1130899419">
          <w:marLeft w:val="0"/>
          <w:marRight w:val="0"/>
          <w:marTop w:val="0"/>
          <w:marBottom w:val="0"/>
          <w:divBdr>
            <w:top w:val="none" w:sz="0" w:space="0" w:color="auto"/>
            <w:left w:val="none" w:sz="0" w:space="0" w:color="auto"/>
            <w:bottom w:val="none" w:sz="0" w:space="0" w:color="auto"/>
            <w:right w:val="none" w:sz="0" w:space="0" w:color="auto"/>
          </w:divBdr>
        </w:div>
        <w:div w:id="382363066">
          <w:marLeft w:val="0"/>
          <w:marRight w:val="0"/>
          <w:marTop w:val="0"/>
          <w:marBottom w:val="0"/>
          <w:divBdr>
            <w:top w:val="none" w:sz="0" w:space="0" w:color="auto"/>
            <w:left w:val="none" w:sz="0" w:space="0" w:color="auto"/>
            <w:bottom w:val="none" w:sz="0" w:space="0" w:color="auto"/>
            <w:right w:val="none" w:sz="0" w:space="0" w:color="auto"/>
          </w:divBdr>
        </w:div>
        <w:div w:id="1129978214">
          <w:marLeft w:val="0"/>
          <w:marRight w:val="0"/>
          <w:marTop w:val="0"/>
          <w:marBottom w:val="0"/>
          <w:divBdr>
            <w:top w:val="none" w:sz="0" w:space="0" w:color="auto"/>
            <w:left w:val="none" w:sz="0" w:space="0" w:color="auto"/>
            <w:bottom w:val="none" w:sz="0" w:space="0" w:color="auto"/>
            <w:right w:val="none" w:sz="0" w:space="0" w:color="auto"/>
          </w:divBdr>
        </w:div>
        <w:div w:id="1965694184">
          <w:marLeft w:val="0"/>
          <w:marRight w:val="0"/>
          <w:marTop w:val="0"/>
          <w:marBottom w:val="0"/>
          <w:divBdr>
            <w:top w:val="none" w:sz="0" w:space="0" w:color="auto"/>
            <w:left w:val="none" w:sz="0" w:space="0" w:color="auto"/>
            <w:bottom w:val="none" w:sz="0" w:space="0" w:color="auto"/>
            <w:right w:val="none" w:sz="0" w:space="0" w:color="auto"/>
          </w:divBdr>
        </w:div>
        <w:div w:id="258177299">
          <w:marLeft w:val="0"/>
          <w:marRight w:val="0"/>
          <w:marTop w:val="0"/>
          <w:marBottom w:val="0"/>
          <w:divBdr>
            <w:top w:val="none" w:sz="0" w:space="0" w:color="auto"/>
            <w:left w:val="none" w:sz="0" w:space="0" w:color="auto"/>
            <w:bottom w:val="none" w:sz="0" w:space="0" w:color="auto"/>
            <w:right w:val="none" w:sz="0" w:space="0" w:color="auto"/>
          </w:divBdr>
        </w:div>
        <w:div w:id="1813713667">
          <w:marLeft w:val="0"/>
          <w:marRight w:val="0"/>
          <w:marTop w:val="0"/>
          <w:marBottom w:val="0"/>
          <w:divBdr>
            <w:top w:val="none" w:sz="0" w:space="0" w:color="auto"/>
            <w:left w:val="none" w:sz="0" w:space="0" w:color="auto"/>
            <w:bottom w:val="none" w:sz="0" w:space="0" w:color="auto"/>
            <w:right w:val="none" w:sz="0" w:space="0" w:color="auto"/>
          </w:divBdr>
        </w:div>
        <w:div w:id="829252997">
          <w:marLeft w:val="0"/>
          <w:marRight w:val="0"/>
          <w:marTop w:val="0"/>
          <w:marBottom w:val="0"/>
          <w:divBdr>
            <w:top w:val="none" w:sz="0" w:space="0" w:color="auto"/>
            <w:left w:val="none" w:sz="0" w:space="0" w:color="auto"/>
            <w:bottom w:val="none" w:sz="0" w:space="0" w:color="auto"/>
            <w:right w:val="none" w:sz="0" w:space="0" w:color="auto"/>
          </w:divBdr>
        </w:div>
        <w:div w:id="1010717580">
          <w:marLeft w:val="0"/>
          <w:marRight w:val="0"/>
          <w:marTop w:val="0"/>
          <w:marBottom w:val="0"/>
          <w:divBdr>
            <w:top w:val="none" w:sz="0" w:space="0" w:color="auto"/>
            <w:left w:val="none" w:sz="0" w:space="0" w:color="auto"/>
            <w:bottom w:val="none" w:sz="0" w:space="0" w:color="auto"/>
            <w:right w:val="none" w:sz="0" w:space="0" w:color="auto"/>
          </w:divBdr>
          <w:divsChild>
            <w:div w:id="670327730">
              <w:marLeft w:val="0"/>
              <w:marRight w:val="0"/>
              <w:marTop w:val="120"/>
              <w:marBottom w:val="120"/>
              <w:divBdr>
                <w:top w:val="none" w:sz="0" w:space="0" w:color="auto"/>
                <w:left w:val="none" w:sz="0" w:space="0" w:color="auto"/>
                <w:bottom w:val="none" w:sz="0" w:space="0" w:color="auto"/>
                <w:right w:val="none" w:sz="0" w:space="0" w:color="auto"/>
              </w:divBdr>
              <w:divsChild>
                <w:div w:id="1373842429">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92066116">
          <w:marLeft w:val="0"/>
          <w:marRight w:val="0"/>
          <w:marTop w:val="0"/>
          <w:marBottom w:val="0"/>
          <w:divBdr>
            <w:top w:val="none" w:sz="0" w:space="0" w:color="auto"/>
            <w:left w:val="none" w:sz="0" w:space="0" w:color="auto"/>
            <w:bottom w:val="none" w:sz="0" w:space="0" w:color="auto"/>
            <w:right w:val="none" w:sz="0" w:space="0" w:color="auto"/>
          </w:divBdr>
        </w:div>
        <w:div w:id="190143884">
          <w:marLeft w:val="0"/>
          <w:marRight w:val="0"/>
          <w:marTop w:val="120"/>
          <w:marBottom w:val="120"/>
          <w:divBdr>
            <w:top w:val="none" w:sz="0" w:space="0" w:color="auto"/>
            <w:left w:val="none" w:sz="0" w:space="0" w:color="auto"/>
            <w:bottom w:val="none" w:sz="0" w:space="0" w:color="auto"/>
            <w:right w:val="none" w:sz="0" w:space="0" w:color="auto"/>
          </w:divBdr>
          <w:divsChild>
            <w:div w:id="1151798026">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590310814">
          <w:marLeft w:val="0"/>
          <w:marRight w:val="0"/>
          <w:marTop w:val="0"/>
          <w:marBottom w:val="0"/>
          <w:divBdr>
            <w:top w:val="none" w:sz="0" w:space="0" w:color="auto"/>
            <w:left w:val="none" w:sz="0" w:space="0" w:color="auto"/>
            <w:bottom w:val="none" w:sz="0" w:space="0" w:color="auto"/>
            <w:right w:val="none" w:sz="0" w:space="0" w:color="auto"/>
          </w:divBdr>
        </w:div>
        <w:div w:id="1249313732">
          <w:marLeft w:val="0"/>
          <w:marRight w:val="0"/>
          <w:marTop w:val="0"/>
          <w:marBottom w:val="0"/>
          <w:divBdr>
            <w:top w:val="none" w:sz="0" w:space="0" w:color="auto"/>
            <w:left w:val="none" w:sz="0" w:space="0" w:color="auto"/>
            <w:bottom w:val="none" w:sz="0" w:space="0" w:color="auto"/>
            <w:right w:val="none" w:sz="0" w:space="0" w:color="auto"/>
          </w:divBdr>
        </w:div>
        <w:div w:id="250547639">
          <w:marLeft w:val="0"/>
          <w:marRight w:val="0"/>
          <w:marTop w:val="0"/>
          <w:marBottom w:val="0"/>
          <w:divBdr>
            <w:top w:val="none" w:sz="0" w:space="0" w:color="auto"/>
            <w:left w:val="none" w:sz="0" w:space="0" w:color="auto"/>
            <w:bottom w:val="none" w:sz="0" w:space="0" w:color="auto"/>
            <w:right w:val="none" w:sz="0" w:space="0" w:color="auto"/>
          </w:divBdr>
        </w:div>
        <w:div w:id="726346287">
          <w:marLeft w:val="0"/>
          <w:marRight w:val="0"/>
          <w:marTop w:val="0"/>
          <w:marBottom w:val="0"/>
          <w:divBdr>
            <w:top w:val="none" w:sz="0" w:space="0" w:color="auto"/>
            <w:left w:val="none" w:sz="0" w:space="0" w:color="auto"/>
            <w:bottom w:val="none" w:sz="0" w:space="0" w:color="auto"/>
            <w:right w:val="none" w:sz="0" w:space="0" w:color="auto"/>
          </w:divBdr>
        </w:div>
        <w:div w:id="1383287038">
          <w:marLeft w:val="0"/>
          <w:marRight w:val="0"/>
          <w:marTop w:val="0"/>
          <w:marBottom w:val="0"/>
          <w:divBdr>
            <w:top w:val="none" w:sz="0" w:space="0" w:color="auto"/>
            <w:left w:val="none" w:sz="0" w:space="0" w:color="auto"/>
            <w:bottom w:val="none" w:sz="0" w:space="0" w:color="auto"/>
            <w:right w:val="none" w:sz="0" w:space="0" w:color="auto"/>
          </w:divBdr>
        </w:div>
        <w:div w:id="1384325655">
          <w:marLeft w:val="0"/>
          <w:marRight w:val="0"/>
          <w:marTop w:val="0"/>
          <w:marBottom w:val="0"/>
          <w:divBdr>
            <w:top w:val="none" w:sz="0" w:space="0" w:color="auto"/>
            <w:left w:val="none" w:sz="0" w:space="0" w:color="auto"/>
            <w:bottom w:val="none" w:sz="0" w:space="0" w:color="auto"/>
            <w:right w:val="none" w:sz="0" w:space="0" w:color="auto"/>
          </w:divBdr>
        </w:div>
        <w:div w:id="1268655203">
          <w:marLeft w:val="0"/>
          <w:marRight w:val="0"/>
          <w:marTop w:val="0"/>
          <w:marBottom w:val="0"/>
          <w:divBdr>
            <w:top w:val="none" w:sz="0" w:space="0" w:color="auto"/>
            <w:left w:val="none" w:sz="0" w:space="0" w:color="auto"/>
            <w:bottom w:val="none" w:sz="0" w:space="0" w:color="auto"/>
            <w:right w:val="none" w:sz="0" w:space="0" w:color="auto"/>
          </w:divBdr>
          <w:divsChild>
            <w:div w:id="996958170">
              <w:marLeft w:val="0"/>
              <w:marRight w:val="0"/>
              <w:marTop w:val="120"/>
              <w:marBottom w:val="120"/>
              <w:divBdr>
                <w:top w:val="none" w:sz="0" w:space="0" w:color="auto"/>
                <w:left w:val="none" w:sz="0" w:space="0" w:color="auto"/>
                <w:bottom w:val="none" w:sz="0" w:space="0" w:color="auto"/>
                <w:right w:val="none" w:sz="0" w:space="0" w:color="auto"/>
              </w:divBdr>
              <w:divsChild>
                <w:div w:id="1580360696">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445462704">
          <w:marLeft w:val="0"/>
          <w:marRight w:val="0"/>
          <w:marTop w:val="0"/>
          <w:marBottom w:val="0"/>
          <w:divBdr>
            <w:top w:val="none" w:sz="0" w:space="0" w:color="auto"/>
            <w:left w:val="none" w:sz="0" w:space="0" w:color="auto"/>
            <w:bottom w:val="none" w:sz="0" w:space="0" w:color="auto"/>
            <w:right w:val="none" w:sz="0" w:space="0" w:color="auto"/>
          </w:divBdr>
          <w:divsChild>
            <w:div w:id="905916415">
              <w:marLeft w:val="0"/>
              <w:marRight w:val="0"/>
              <w:marTop w:val="120"/>
              <w:marBottom w:val="120"/>
              <w:divBdr>
                <w:top w:val="none" w:sz="0" w:space="0" w:color="auto"/>
                <w:left w:val="none" w:sz="0" w:space="0" w:color="auto"/>
                <w:bottom w:val="none" w:sz="0" w:space="0" w:color="auto"/>
                <w:right w:val="none" w:sz="0" w:space="0" w:color="auto"/>
              </w:divBdr>
              <w:divsChild>
                <w:div w:id="249392120">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89655055">
          <w:marLeft w:val="0"/>
          <w:marRight w:val="0"/>
          <w:marTop w:val="0"/>
          <w:marBottom w:val="0"/>
          <w:divBdr>
            <w:top w:val="none" w:sz="0" w:space="0" w:color="auto"/>
            <w:left w:val="none" w:sz="0" w:space="0" w:color="auto"/>
            <w:bottom w:val="none" w:sz="0" w:space="0" w:color="auto"/>
            <w:right w:val="none" w:sz="0" w:space="0" w:color="auto"/>
          </w:divBdr>
        </w:div>
        <w:div w:id="611478285">
          <w:marLeft w:val="0"/>
          <w:marRight w:val="0"/>
          <w:marTop w:val="0"/>
          <w:marBottom w:val="0"/>
          <w:divBdr>
            <w:top w:val="none" w:sz="0" w:space="0" w:color="auto"/>
            <w:left w:val="none" w:sz="0" w:space="0" w:color="auto"/>
            <w:bottom w:val="none" w:sz="0" w:space="0" w:color="auto"/>
            <w:right w:val="none" w:sz="0" w:space="0" w:color="auto"/>
          </w:divBdr>
          <w:divsChild>
            <w:div w:id="730731222">
              <w:marLeft w:val="0"/>
              <w:marRight w:val="0"/>
              <w:marTop w:val="120"/>
              <w:marBottom w:val="120"/>
              <w:divBdr>
                <w:top w:val="none" w:sz="0" w:space="0" w:color="auto"/>
                <w:left w:val="none" w:sz="0" w:space="0" w:color="auto"/>
                <w:bottom w:val="none" w:sz="0" w:space="0" w:color="auto"/>
                <w:right w:val="none" w:sz="0" w:space="0" w:color="auto"/>
              </w:divBdr>
              <w:divsChild>
                <w:div w:id="1298491857">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906456397">
          <w:marLeft w:val="0"/>
          <w:marRight w:val="0"/>
          <w:marTop w:val="0"/>
          <w:marBottom w:val="0"/>
          <w:divBdr>
            <w:top w:val="none" w:sz="0" w:space="0" w:color="auto"/>
            <w:left w:val="none" w:sz="0" w:space="0" w:color="auto"/>
            <w:bottom w:val="none" w:sz="0" w:space="0" w:color="auto"/>
            <w:right w:val="none" w:sz="0" w:space="0" w:color="auto"/>
          </w:divBdr>
        </w:div>
        <w:div w:id="948969782">
          <w:marLeft w:val="0"/>
          <w:marRight w:val="0"/>
          <w:marTop w:val="0"/>
          <w:marBottom w:val="0"/>
          <w:divBdr>
            <w:top w:val="none" w:sz="0" w:space="0" w:color="auto"/>
            <w:left w:val="none" w:sz="0" w:space="0" w:color="auto"/>
            <w:bottom w:val="none" w:sz="0" w:space="0" w:color="auto"/>
            <w:right w:val="none" w:sz="0" w:space="0" w:color="auto"/>
          </w:divBdr>
          <w:divsChild>
            <w:div w:id="1372073755">
              <w:marLeft w:val="0"/>
              <w:marRight w:val="0"/>
              <w:marTop w:val="120"/>
              <w:marBottom w:val="120"/>
              <w:divBdr>
                <w:top w:val="none" w:sz="0" w:space="0" w:color="auto"/>
                <w:left w:val="none" w:sz="0" w:space="0" w:color="auto"/>
                <w:bottom w:val="none" w:sz="0" w:space="0" w:color="auto"/>
                <w:right w:val="none" w:sz="0" w:space="0" w:color="auto"/>
              </w:divBdr>
              <w:divsChild>
                <w:div w:id="67731745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787088148">
          <w:marLeft w:val="0"/>
          <w:marRight w:val="0"/>
          <w:marTop w:val="0"/>
          <w:marBottom w:val="0"/>
          <w:divBdr>
            <w:top w:val="none" w:sz="0" w:space="0" w:color="auto"/>
            <w:left w:val="none" w:sz="0" w:space="0" w:color="auto"/>
            <w:bottom w:val="none" w:sz="0" w:space="0" w:color="auto"/>
            <w:right w:val="none" w:sz="0" w:space="0" w:color="auto"/>
          </w:divBdr>
        </w:div>
        <w:div w:id="1274240919">
          <w:marLeft w:val="0"/>
          <w:marRight w:val="0"/>
          <w:marTop w:val="0"/>
          <w:marBottom w:val="0"/>
          <w:divBdr>
            <w:top w:val="none" w:sz="0" w:space="0" w:color="auto"/>
            <w:left w:val="none" w:sz="0" w:space="0" w:color="auto"/>
            <w:bottom w:val="none" w:sz="0" w:space="0" w:color="auto"/>
            <w:right w:val="none" w:sz="0" w:space="0" w:color="auto"/>
          </w:divBdr>
          <w:divsChild>
            <w:div w:id="1274021567">
              <w:marLeft w:val="0"/>
              <w:marRight w:val="0"/>
              <w:marTop w:val="120"/>
              <w:marBottom w:val="120"/>
              <w:divBdr>
                <w:top w:val="none" w:sz="0" w:space="0" w:color="auto"/>
                <w:left w:val="none" w:sz="0" w:space="0" w:color="auto"/>
                <w:bottom w:val="none" w:sz="0" w:space="0" w:color="auto"/>
                <w:right w:val="none" w:sz="0" w:space="0" w:color="auto"/>
              </w:divBdr>
              <w:divsChild>
                <w:div w:id="502011344">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1180968000">
          <w:marLeft w:val="0"/>
          <w:marRight w:val="0"/>
          <w:marTop w:val="0"/>
          <w:marBottom w:val="0"/>
          <w:divBdr>
            <w:top w:val="none" w:sz="0" w:space="0" w:color="auto"/>
            <w:left w:val="none" w:sz="0" w:space="0" w:color="auto"/>
            <w:bottom w:val="none" w:sz="0" w:space="0" w:color="auto"/>
            <w:right w:val="none" w:sz="0" w:space="0" w:color="auto"/>
          </w:divBdr>
        </w:div>
        <w:div w:id="896404428">
          <w:marLeft w:val="0"/>
          <w:marRight w:val="0"/>
          <w:marTop w:val="0"/>
          <w:marBottom w:val="0"/>
          <w:divBdr>
            <w:top w:val="none" w:sz="0" w:space="0" w:color="auto"/>
            <w:left w:val="none" w:sz="0" w:space="0" w:color="auto"/>
            <w:bottom w:val="none" w:sz="0" w:space="0" w:color="auto"/>
            <w:right w:val="none" w:sz="0" w:space="0" w:color="auto"/>
          </w:divBdr>
          <w:divsChild>
            <w:div w:id="596720639">
              <w:marLeft w:val="0"/>
              <w:marRight w:val="0"/>
              <w:marTop w:val="120"/>
              <w:marBottom w:val="120"/>
              <w:divBdr>
                <w:top w:val="none" w:sz="0" w:space="0" w:color="auto"/>
                <w:left w:val="none" w:sz="0" w:space="0" w:color="auto"/>
                <w:bottom w:val="none" w:sz="0" w:space="0" w:color="auto"/>
                <w:right w:val="none" w:sz="0" w:space="0" w:color="auto"/>
              </w:divBdr>
              <w:divsChild>
                <w:div w:id="1238589885">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564877167">
          <w:marLeft w:val="0"/>
          <w:marRight w:val="0"/>
          <w:marTop w:val="0"/>
          <w:marBottom w:val="0"/>
          <w:divBdr>
            <w:top w:val="none" w:sz="0" w:space="0" w:color="auto"/>
            <w:left w:val="none" w:sz="0" w:space="0" w:color="auto"/>
            <w:bottom w:val="none" w:sz="0" w:space="0" w:color="auto"/>
            <w:right w:val="none" w:sz="0" w:space="0" w:color="auto"/>
          </w:divBdr>
        </w:div>
        <w:div w:id="1072118566">
          <w:marLeft w:val="0"/>
          <w:marRight w:val="0"/>
          <w:marTop w:val="0"/>
          <w:marBottom w:val="0"/>
          <w:divBdr>
            <w:top w:val="none" w:sz="0" w:space="0" w:color="auto"/>
            <w:left w:val="none" w:sz="0" w:space="0" w:color="auto"/>
            <w:bottom w:val="none" w:sz="0" w:space="0" w:color="auto"/>
            <w:right w:val="none" w:sz="0" w:space="0" w:color="auto"/>
          </w:divBdr>
          <w:divsChild>
            <w:div w:id="1997877416">
              <w:marLeft w:val="0"/>
              <w:marRight w:val="0"/>
              <w:marTop w:val="120"/>
              <w:marBottom w:val="120"/>
              <w:divBdr>
                <w:top w:val="none" w:sz="0" w:space="0" w:color="auto"/>
                <w:left w:val="none" w:sz="0" w:space="0" w:color="auto"/>
                <w:bottom w:val="none" w:sz="0" w:space="0" w:color="auto"/>
                <w:right w:val="none" w:sz="0" w:space="0" w:color="auto"/>
              </w:divBdr>
              <w:divsChild>
                <w:div w:id="1550071021">
                  <w:marLeft w:val="0"/>
                  <w:marRight w:val="0"/>
                  <w:marTop w:val="0"/>
                  <w:marBottom w:val="0"/>
                  <w:divBdr>
                    <w:top w:val="single" w:sz="6" w:space="6" w:color="C0C0C0"/>
                    <w:left w:val="single" w:sz="6" w:space="6" w:color="C0C0C0"/>
                    <w:bottom w:val="single" w:sz="6" w:space="6" w:color="C0C0C0"/>
                    <w:right w:val="single" w:sz="6" w:space="6" w:color="C0C0C0"/>
                  </w:divBdr>
                </w:div>
              </w:divsChild>
            </w:div>
          </w:divsChild>
        </w:div>
        <w:div w:id="854536816">
          <w:marLeft w:val="0"/>
          <w:marRight w:val="0"/>
          <w:marTop w:val="0"/>
          <w:marBottom w:val="0"/>
          <w:divBdr>
            <w:top w:val="none" w:sz="0" w:space="0" w:color="auto"/>
            <w:left w:val="none" w:sz="0" w:space="0" w:color="auto"/>
            <w:bottom w:val="none" w:sz="0" w:space="0" w:color="auto"/>
            <w:right w:val="none" w:sz="0" w:space="0" w:color="auto"/>
          </w:divBdr>
        </w:div>
        <w:div w:id="392050050">
          <w:marLeft w:val="0"/>
          <w:marRight w:val="0"/>
          <w:marTop w:val="0"/>
          <w:marBottom w:val="0"/>
          <w:divBdr>
            <w:top w:val="none" w:sz="0" w:space="0" w:color="auto"/>
            <w:left w:val="none" w:sz="0" w:space="0" w:color="auto"/>
            <w:bottom w:val="none" w:sz="0" w:space="0" w:color="auto"/>
            <w:right w:val="none" w:sz="0" w:space="0" w:color="auto"/>
          </w:divBdr>
        </w:div>
        <w:div w:id="1607736764">
          <w:marLeft w:val="0"/>
          <w:marRight w:val="0"/>
          <w:marTop w:val="120"/>
          <w:marBottom w:val="120"/>
          <w:divBdr>
            <w:top w:val="none" w:sz="0" w:space="0" w:color="auto"/>
            <w:left w:val="none" w:sz="0" w:space="0" w:color="auto"/>
            <w:bottom w:val="none" w:sz="0" w:space="0" w:color="auto"/>
            <w:right w:val="none" w:sz="0" w:space="0" w:color="auto"/>
          </w:divBdr>
          <w:divsChild>
            <w:div w:id="2086685900">
              <w:marLeft w:val="0"/>
              <w:marRight w:val="0"/>
              <w:marTop w:val="0"/>
              <w:marBottom w:val="0"/>
              <w:divBdr>
                <w:top w:val="single" w:sz="6" w:space="6" w:color="C0C0C0"/>
                <w:left w:val="single" w:sz="6" w:space="6" w:color="C0C0C0"/>
                <w:bottom w:val="single" w:sz="6" w:space="6" w:color="C0C0C0"/>
                <w:right w:val="single" w:sz="6" w:space="6" w:color="C0C0C0"/>
              </w:divBdr>
            </w:div>
          </w:divsChild>
        </w:div>
        <w:div w:id="1201623810">
          <w:marLeft w:val="0"/>
          <w:marRight w:val="0"/>
          <w:marTop w:val="0"/>
          <w:marBottom w:val="0"/>
          <w:divBdr>
            <w:top w:val="none" w:sz="0" w:space="0" w:color="auto"/>
            <w:left w:val="none" w:sz="0" w:space="0" w:color="auto"/>
            <w:bottom w:val="none" w:sz="0" w:space="0" w:color="auto"/>
            <w:right w:val="none" w:sz="0" w:space="0" w:color="auto"/>
          </w:divBdr>
        </w:div>
        <w:div w:id="153224386">
          <w:marLeft w:val="0"/>
          <w:marRight w:val="0"/>
          <w:marTop w:val="0"/>
          <w:marBottom w:val="0"/>
          <w:divBdr>
            <w:top w:val="none" w:sz="0" w:space="0" w:color="auto"/>
            <w:left w:val="none" w:sz="0" w:space="0" w:color="auto"/>
            <w:bottom w:val="none" w:sz="0" w:space="0" w:color="auto"/>
            <w:right w:val="none" w:sz="0" w:space="0" w:color="auto"/>
          </w:divBdr>
        </w:div>
        <w:div w:id="157230646">
          <w:marLeft w:val="0"/>
          <w:marRight w:val="0"/>
          <w:marTop w:val="0"/>
          <w:marBottom w:val="0"/>
          <w:divBdr>
            <w:top w:val="none" w:sz="0" w:space="0" w:color="auto"/>
            <w:left w:val="none" w:sz="0" w:space="0" w:color="auto"/>
            <w:bottom w:val="none" w:sz="0" w:space="0" w:color="auto"/>
            <w:right w:val="none" w:sz="0" w:space="0" w:color="auto"/>
          </w:divBdr>
        </w:div>
        <w:div w:id="1987318863">
          <w:marLeft w:val="0"/>
          <w:marRight w:val="0"/>
          <w:marTop w:val="0"/>
          <w:marBottom w:val="0"/>
          <w:divBdr>
            <w:top w:val="none" w:sz="0" w:space="0" w:color="auto"/>
            <w:left w:val="none" w:sz="0" w:space="0" w:color="auto"/>
            <w:bottom w:val="none" w:sz="0" w:space="0" w:color="auto"/>
            <w:right w:val="none" w:sz="0" w:space="0" w:color="auto"/>
          </w:divBdr>
        </w:div>
        <w:div w:id="432555314">
          <w:marLeft w:val="0"/>
          <w:marRight w:val="0"/>
          <w:marTop w:val="0"/>
          <w:marBottom w:val="0"/>
          <w:divBdr>
            <w:top w:val="none" w:sz="0" w:space="0" w:color="auto"/>
            <w:left w:val="none" w:sz="0" w:space="0" w:color="auto"/>
            <w:bottom w:val="none" w:sz="0" w:space="0" w:color="auto"/>
            <w:right w:val="none" w:sz="0" w:space="0" w:color="auto"/>
          </w:divBdr>
        </w:div>
        <w:div w:id="680937673">
          <w:marLeft w:val="0"/>
          <w:marRight w:val="0"/>
          <w:marTop w:val="0"/>
          <w:marBottom w:val="0"/>
          <w:divBdr>
            <w:top w:val="none" w:sz="0" w:space="0" w:color="auto"/>
            <w:left w:val="none" w:sz="0" w:space="0" w:color="auto"/>
            <w:bottom w:val="none" w:sz="0" w:space="0" w:color="auto"/>
            <w:right w:val="none" w:sz="0" w:space="0" w:color="auto"/>
          </w:divBdr>
        </w:div>
        <w:div w:id="1424840048">
          <w:marLeft w:val="0"/>
          <w:marRight w:val="0"/>
          <w:marTop w:val="0"/>
          <w:marBottom w:val="0"/>
          <w:divBdr>
            <w:top w:val="none" w:sz="0" w:space="0" w:color="auto"/>
            <w:left w:val="none" w:sz="0" w:space="0" w:color="auto"/>
            <w:bottom w:val="none" w:sz="0" w:space="0" w:color="auto"/>
            <w:right w:val="none" w:sz="0" w:space="0" w:color="auto"/>
          </w:divBdr>
        </w:div>
        <w:div w:id="1362051507">
          <w:marLeft w:val="0"/>
          <w:marRight w:val="0"/>
          <w:marTop w:val="0"/>
          <w:marBottom w:val="0"/>
          <w:divBdr>
            <w:top w:val="none" w:sz="0" w:space="0" w:color="auto"/>
            <w:left w:val="none" w:sz="0" w:space="0" w:color="auto"/>
            <w:bottom w:val="none" w:sz="0" w:space="0" w:color="auto"/>
            <w:right w:val="none" w:sz="0" w:space="0" w:color="auto"/>
          </w:divBdr>
        </w:div>
        <w:div w:id="344403472">
          <w:marLeft w:val="0"/>
          <w:marRight w:val="0"/>
          <w:marTop w:val="0"/>
          <w:marBottom w:val="0"/>
          <w:divBdr>
            <w:top w:val="none" w:sz="0" w:space="0" w:color="auto"/>
            <w:left w:val="none" w:sz="0" w:space="0" w:color="auto"/>
            <w:bottom w:val="none" w:sz="0" w:space="0" w:color="auto"/>
            <w:right w:val="none" w:sz="0" w:space="0" w:color="auto"/>
          </w:divBdr>
        </w:div>
        <w:div w:id="940845013">
          <w:marLeft w:val="0"/>
          <w:marRight w:val="0"/>
          <w:marTop w:val="0"/>
          <w:marBottom w:val="0"/>
          <w:divBdr>
            <w:top w:val="none" w:sz="0" w:space="0" w:color="auto"/>
            <w:left w:val="none" w:sz="0" w:space="0" w:color="auto"/>
            <w:bottom w:val="none" w:sz="0" w:space="0" w:color="auto"/>
            <w:right w:val="none" w:sz="0" w:space="0" w:color="auto"/>
          </w:divBdr>
        </w:div>
        <w:div w:id="1591767041">
          <w:marLeft w:val="0"/>
          <w:marRight w:val="0"/>
          <w:marTop w:val="0"/>
          <w:marBottom w:val="0"/>
          <w:divBdr>
            <w:top w:val="none" w:sz="0" w:space="0" w:color="auto"/>
            <w:left w:val="none" w:sz="0" w:space="0" w:color="auto"/>
            <w:bottom w:val="none" w:sz="0" w:space="0" w:color="auto"/>
            <w:right w:val="none" w:sz="0" w:space="0" w:color="auto"/>
          </w:divBdr>
        </w:div>
        <w:div w:id="350568008">
          <w:marLeft w:val="0"/>
          <w:marRight w:val="0"/>
          <w:marTop w:val="0"/>
          <w:marBottom w:val="0"/>
          <w:divBdr>
            <w:top w:val="none" w:sz="0" w:space="0" w:color="auto"/>
            <w:left w:val="none" w:sz="0" w:space="0" w:color="auto"/>
            <w:bottom w:val="none" w:sz="0" w:space="0" w:color="auto"/>
            <w:right w:val="none" w:sz="0" w:space="0" w:color="auto"/>
          </w:divBdr>
        </w:div>
        <w:div w:id="206583706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file:///C:\Users\alberto\AppData\Local\Temp\lyx_tmpdir.KhtQaGxX4136\lyx_tmpbuf0\recursos\Esquema%20K-fold%20Cross%20Validation%202.png" TargetMode="External"/><Relationship Id="rId13" Type="http://schemas.openxmlformats.org/officeDocument/2006/relationships/image" Target="file:///C:\Users\alberto\AppData\Local\Temp\lyx_tmpdir.KhtQaGxX4136\lyx_tmpbuf0\modelo_solucion.png" TargetMode="External"/><Relationship Id="rId18" Type="http://schemas.openxmlformats.org/officeDocument/2006/relationships/image" Target="file:///C:\Users\alberto\AppData\Local\Temp\lyx_tmpdir.KhtQaGxX4136\lyx_tmpbuf0\03_Business_Intelligence\figuras\5_semanal.png" TargetMode="External"/><Relationship Id="rId26" Type="http://schemas.openxmlformats.org/officeDocument/2006/relationships/image" Target="file:///C:\Users\alberto\AppData\Local\Temp\lyx_tmpdir.KhtQaGxX4136\lyx_tmpbuf0\Recursos\aciertos_cross.png" TargetMode="External"/><Relationship Id="rId3" Type="http://schemas.openxmlformats.org/officeDocument/2006/relationships/settings" Target="settings.xml"/><Relationship Id="rId21" Type="http://schemas.openxmlformats.org/officeDocument/2006/relationships/image" Target="file:///C:\Users\alberto\AppData\Local\Temp\lyx_tmpdir.KhtQaGxX4136\lyx_tmpbuf0\Recursos\quincenal_zeror_entre_test.png" TargetMode="External"/><Relationship Id="rId7" Type="http://schemas.openxmlformats.org/officeDocument/2006/relationships/image" Target="file:///C:\Users\alberto\AppData\Local\Temp\lyx_tmpdir.KhtQaGxX4136\lyx_tmpbuf0\recursos\MachineLearningAlgorithms.png" TargetMode="External"/><Relationship Id="rId12" Type="http://schemas.openxmlformats.org/officeDocument/2006/relationships/image" Target="file:///C:\Users\alberto\AppData\Local\Temp\lyx_tmpdir.KhtQaGxX4136\lyx_tmpbuf0\recursos\Curvas%20de%20aprendizaje.v3.png" TargetMode="External"/><Relationship Id="rId17" Type="http://schemas.openxmlformats.org/officeDocument/2006/relationships/image" Target="file:///C:\Users\alberto\AppData\Local\Temp\lyx_tmpdir.KhtQaGxX4136\lyx_tmpbuf0\imagenes\KPI_VALUES_MENSUAL.png" TargetMode="External"/><Relationship Id="rId25" Type="http://schemas.openxmlformats.org/officeDocument/2006/relationships/image" Target="file:///C:\Users\alberto\AppData\Local\Temp\lyx_tmpdir.KhtQaGxX4136\lyx_tmpbuf0\Recursos\recuento_cross_mensual.png" TargetMode="External"/><Relationship Id="rId2" Type="http://schemas.openxmlformats.org/officeDocument/2006/relationships/styles" Target="styles.xml"/><Relationship Id="rId16" Type="http://schemas.openxmlformats.org/officeDocument/2006/relationships/image" Target="file:///C:\Users\alberto\AppData\Local\Temp\lyx_tmpdir.KhtQaGxX4136\lyx_tmpbuf0\imagenes\KPI_VALUES_QUINCENAL.png" TargetMode="External"/><Relationship Id="rId20" Type="http://schemas.openxmlformats.org/officeDocument/2006/relationships/image" Target="file:///C:\Users\alberto\AppData\Local\Temp\lyx_tmpdir.KhtQaGxX4136\lyx_tmpbuf0\Recursos\semanal_zeror_entre_test.png" TargetMode="External"/><Relationship Id="rId1" Type="http://schemas.openxmlformats.org/officeDocument/2006/relationships/numbering" Target="numbering.xml"/><Relationship Id="rId6" Type="http://schemas.openxmlformats.org/officeDocument/2006/relationships/image" Target="file:///C:\Users\alberto\AppData\Local\Temp\lyx_tmpdir.KhtQaGxX4136\lyx_tmpbuf0\recursos\Agentes%20que%20aprenden.png" TargetMode="External"/><Relationship Id="rId11" Type="http://schemas.openxmlformats.org/officeDocument/2006/relationships/image" Target="file:///C:\Users\alberto\AppData\Local\Temp\lyx_tmpdir.KhtQaGxX4136\lyx_tmpbuf0\recursos\Bias_Varianza.png" TargetMode="External"/><Relationship Id="rId24" Type="http://schemas.openxmlformats.org/officeDocument/2006/relationships/image" Target="file:///C:\Users\alberto\AppData\Local\Temp\lyx_tmpdir.KhtQaGxX4136\lyx_tmpbuf0\Recursos\recuento_cross_quincenal.png" TargetMode="External"/><Relationship Id="rId5" Type="http://schemas.openxmlformats.org/officeDocument/2006/relationships/image" Target="file:///C:\Users\alberto\AppData\Local\Temp\lyx_tmpdir.KhtQaGxX4136\lyx_tmpbuf0\recursos\THE%20DIGITAL%20UNIVERSE%20IN%202020.png" TargetMode="External"/><Relationship Id="rId15" Type="http://schemas.openxmlformats.org/officeDocument/2006/relationships/image" Target="file:///C:\Users\alberto\AppData\Local\Temp\lyx_tmpdir.KhtQaGxX4136\lyx_tmpbuf0\imagenes\KPI_VALUES_SEMANAL.png" TargetMode="External"/><Relationship Id="rId23" Type="http://schemas.openxmlformats.org/officeDocument/2006/relationships/image" Target="file:///C:\Users\alberto\AppData\Local\Temp\lyx_tmpdir.KhtQaGxX4136\lyx_tmpbuf0\Recursos\recuento_cross_semanal.png" TargetMode="External"/><Relationship Id="rId28" Type="http://schemas.openxmlformats.org/officeDocument/2006/relationships/theme" Target="theme/theme1.xml"/><Relationship Id="rId10" Type="http://schemas.openxmlformats.org/officeDocument/2006/relationships/image" Target="file:///C:\Users\alberto\AppData\Local\Temp\lyx_tmpdir.KhtQaGxX4136\lyx_tmpbuf0\recursos\Matriz_Confusion_generica.png" TargetMode="External"/><Relationship Id="rId19" Type="http://schemas.openxmlformats.org/officeDocument/2006/relationships/image" Target="file:///C:\Users\alberto\AppData\Local\Temp\lyx_tmpdir.KhtQaGxX4136\lyx_tmpbuf0\Recursos\Entrenamiento%20y%20testeo%20-%20Semanal%20Quincenal.png" TargetMode="External"/><Relationship Id="rId4" Type="http://schemas.openxmlformats.org/officeDocument/2006/relationships/webSettings" Target="webSettings.xml"/><Relationship Id="rId9" Type="http://schemas.openxmlformats.org/officeDocument/2006/relationships/image" Target="file:///C:\Users\alberto\AppData\Local\Temp\lyx_tmpdir.KhtQaGxX4136\lyx_tmpbuf0\recursos\confusion_matrix_1.png" TargetMode="External"/><Relationship Id="rId14" Type="http://schemas.openxmlformats.org/officeDocument/2006/relationships/image" Target="file:///C:\Users\alberto\AppData\Local\Temp\lyx_tmpdir.KhtQaGxX4136\lyx_tmpbuf0\03_Business_Intelligence\figuras\DER_BI_DW_FACT_DETALLES.png" TargetMode="External"/><Relationship Id="rId22" Type="http://schemas.openxmlformats.org/officeDocument/2006/relationships/image" Target="file:///C:\Users\alberto\AppData\Local\Temp\lyx_tmpdir.KhtQaGxX4136\lyx_tmpbuf0\Recursos\mensual_zeror_entre_test.png"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13867</Words>
  <Characters>76269</Characters>
  <Application>Microsoft Office Word</Application>
  <DocSecurity>0</DocSecurity>
  <Lines>635</Lines>
  <Paragraphs>179</Paragraphs>
  <ScaleCrop>false</ScaleCrop>
  <Company/>
  <LinksUpToDate>false</LinksUpToDate>
  <CharactersWithSpaces>89957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Pronóstico de la demanda en empresas retail - Técnica basada en Business Intelligence y Machine Learning</dc:title>
  <dc:creator>alberto</dc:creator>
  <cp:lastModifiedBy>alberto</cp:lastModifiedBy>
  <cp:revision>3</cp:revision>
  <dcterms:created xsi:type="dcterms:W3CDTF">2018-09-25T03:52:00Z</dcterms:created>
  <dcterms:modified xsi:type="dcterms:W3CDTF">2018-09-25T04:12:00Z</dcterms:modified>
</cp:coreProperties>
</file>