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EndPr/>
      <w:sdtContent>
        <w:p w:rsidR="00C058CA" w:rsidRDefault="00C058CA" w:rsidP="00D86994">
          <w:pPr>
            <w:spacing w:after="0"/>
            <w:jc w:val="left"/>
            <w:rPr>
              <w:b/>
              <w:sz w:val="24"/>
            </w:rPr>
          </w:pPr>
        </w:p>
        <w:p w:rsidR="00C058CA" w:rsidRDefault="00C058CA" w:rsidP="00BE57A2">
          <w:pPr>
            <w:pStyle w:val="NoSpacing"/>
            <w:jc w:val="left"/>
            <w:rPr>
              <w:b/>
              <w:sz w:val="24"/>
            </w:rPr>
          </w:pPr>
        </w:p>
        <w:p w:rsidR="00B42727" w:rsidRDefault="00B42727"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tbl>
          <w:tblPr>
            <w:tblpPr w:leftFromText="187" w:rightFromText="187" w:vertAnchor="page" w:horzAnchor="margin" w:tblpY="5228"/>
            <w:tblW w:w="5233" w:type="pct"/>
            <w:tblLook w:val="04A0" w:firstRow="1" w:lastRow="0" w:firstColumn="1" w:lastColumn="0" w:noHBand="0" w:noVBand="1"/>
          </w:tblPr>
          <w:tblGrid>
            <w:gridCol w:w="9126"/>
          </w:tblGrid>
          <w:tr w:rsidR="00455D34" w:rsidTr="00455D34">
            <w:trPr>
              <w:trHeight w:val="1165"/>
            </w:trPr>
            <w:tc>
              <w:tcPr>
                <w:tcW w:w="0" w:type="auto"/>
              </w:tcPr>
              <w:p w:rsidR="00455D34" w:rsidRDefault="00455D34" w:rsidP="00455D34">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E5481F">
                      <w:rPr>
                        <w:b/>
                        <w:bCs/>
                        <w:caps/>
                        <w:sz w:val="86"/>
                        <w:szCs w:val="86"/>
                        <w:lang w:val="en-US"/>
                      </w:rPr>
                      <w:t>Informe Preliminar</w:t>
                    </w:r>
                  </w:sdtContent>
                </w:sdt>
                <w:r w:rsidRPr="004F3145">
                  <w:rPr>
                    <w:b/>
                    <w:bCs/>
                    <w:caps/>
                    <w:color w:val="76923C" w:themeColor="accent3" w:themeShade="BF"/>
                    <w:sz w:val="90"/>
                    <w:szCs w:val="90"/>
                  </w:rPr>
                  <w:t>]</w:t>
                </w:r>
              </w:p>
            </w:tc>
          </w:tr>
          <w:tr w:rsidR="00455D34" w:rsidTr="00455D34">
            <w:trPr>
              <w:trHeight w:val="922"/>
            </w:trPr>
            <w:tc>
              <w:tcPr>
                <w:tcW w:w="0" w:type="auto"/>
              </w:tcPr>
              <w:p w:rsidR="00455D34" w:rsidRDefault="00455D34" w:rsidP="00455D34">
                <w:pPr>
                  <w:pStyle w:val="NoSpacing"/>
                  <w:rPr>
                    <w:color w:val="7F7F7F" w:themeColor="background1" w:themeShade="7F"/>
                  </w:rPr>
                </w:pPr>
              </w:p>
            </w:tc>
          </w:tr>
        </w:tbl>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455D34" w:rsidRDefault="00455D34" w:rsidP="00BE57A2">
          <w:pPr>
            <w:pStyle w:val="NoSpacing"/>
            <w:jc w:val="left"/>
            <w:rPr>
              <w:b/>
              <w:sz w:val="24"/>
            </w:rPr>
          </w:pPr>
        </w:p>
        <w:p w:rsidR="00BE57A2" w:rsidRPr="00BC7743" w:rsidRDefault="00BE57A2" w:rsidP="00BE57A2">
          <w:pPr>
            <w:pStyle w:val="NoSpacing"/>
            <w:jc w:val="left"/>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BE57A2" w:rsidRPr="00BC7743" w:rsidRDefault="00BE57A2" w:rsidP="00BE57A2">
          <w:pPr>
            <w:pStyle w:val="NoSpacing"/>
            <w:jc w:val="left"/>
            <w:rPr>
              <w:sz w:val="24"/>
            </w:rPr>
          </w:pPr>
          <w:r w:rsidRPr="00BC7743">
            <w:rPr>
              <w:b/>
              <w:sz w:val="24"/>
            </w:rPr>
            <w:t>Sistema de Información</w:t>
          </w:r>
          <w:r w:rsidRPr="00BC7743">
            <w:rPr>
              <w:sz w:val="24"/>
            </w:rPr>
            <w:t xml:space="preserve">: </w:t>
          </w:r>
          <w:r w:rsidR="00023358">
            <w:rPr>
              <w:sz w:val="24"/>
            </w:rPr>
            <w:t xml:space="preserve">Sistema Estratégico </w:t>
          </w:r>
          <w:proofErr w:type="spellStart"/>
          <w:r w:rsidR="00023358">
            <w:rPr>
              <w:sz w:val="24"/>
            </w:rPr>
            <w:t>Eben</w:t>
          </w:r>
          <w:proofErr w:type="spellEnd"/>
          <w:r w:rsidR="00023358">
            <w:rPr>
              <w:sz w:val="24"/>
            </w:rPr>
            <w:t xml:space="preserve"> </w:t>
          </w:r>
          <w:proofErr w:type="spellStart"/>
          <w:r w:rsidR="00023358">
            <w:rPr>
              <w:sz w:val="24"/>
            </w:rPr>
            <w:t>Ezer</w:t>
          </w:r>
          <w:proofErr w:type="spellEnd"/>
          <w:r w:rsidR="00023358">
            <w:rPr>
              <w:sz w:val="24"/>
            </w:rPr>
            <w:t xml:space="preserve"> </w:t>
          </w:r>
          <w:r w:rsidR="00023358" w:rsidRPr="00FA176A">
            <w:rPr>
              <w:sz w:val="24"/>
            </w:rPr>
            <w:t>“SEEE”</w:t>
          </w:r>
        </w:p>
        <w:p w:rsidR="00BE57A2" w:rsidRPr="00BC7743" w:rsidRDefault="00BE57A2" w:rsidP="00BE57A2">
          <w:pPr>
            <w:pStyle w:val="NoSpacing"/>
            <w:jc w:val="left"/>
            <w:rPr>
              <w:sz w:val="24"/>
            </w:rPr>
          </w:pPr>
          <w:r w:rsidRPr="00BC7743">
            <w:rPr>
              <w:b/>
              <w:sz w:val="24"/>
            </w:rPr>
            <w:t>Metodología</w:t>
          </w:r>
          <w:r w:rsidRPr="00BC7743">
            <w:rPr>
              <w:sz w:val="24"/>
            </w:rPr>
            <w:t>: Proceso Unificado de Desarrollo de Software</w:t>
          </w:r>
        </w:p>
        <w:p w:rsidR="00BE57A2" w:rsidRPr="00BC7743" w:rsidRDefault="00BE57A2" w:rsidP="00BE57A2">
          <w:pPr>
            <w:pStyle w:val="NoSpacing"/>
            <w:jc w:val="left"/>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BC7743" w:rsidTr="00D54327">
            <w:trPr>
              <w:trHeight w:val="80"/>
            </w:trPr>
            <w:tc>
              <w:tcPr>
                <w:tcW w:w="3669" w:type="dxa"/>
              </w:tcPr>
              <w:p w:rsidR="00BE57A2" w:rsidRPr="00BC7743" w:rsidRDefault="00BE57A2" w:rsidP="00D54327">
                <w:pPr>
                  <w:spacing w:after="0"/>
                  <w:rPr>
                    <w:b/>
                    <w:sz w:val="24"/>
                  </w:rPr>
                </w:pPr>
                <w:r w:rsidRPr="00BC7743">
                  <w:rPr>
                    <w:b/>
                    <w:sz w:val="24"/>
                  </w:rPr>
                  <w:t>Profesores</w:t>
                </w:r>
              </w:p>
            </w:tc>
          </w:tr>
          <w:tr w:rsidR="00BE57A2" w:rsidRPr="00BC7743" w:rsidTr="00D54327">
            <w:trPr>
              <w:trHeight w:val="238"/>
            </w:trPr>
            <w:tc>
              <w:tcPr>
                <w:tcW w:w="3669" w:type="dxa"/>
              </w:tcPr>
              <w:p w:rsidR="00BE57A2" w:rsidRPr="00BC7743" w:rsidRDefault="005D3E69" w:rsidP="005D3E69">
                <w:pPr>
                  <w:spacing w:after="0"/>
                  <w:rPr>
                    <w:sz w:val="24"/>
                  </w:rPr>
                </w:pPr>
                <w:r w:rsidRPr="00BC7743">
                  <w:rPr>
                    <w:sz w:val="24"/>
                  </w:rPr>
                  <w:t xml:space="preserve">Ing. </w:t>
                </w:r>
                <w:r w:rsidR="00BE57A2" w:rsidRPr="00BC7743">
                  <w:rPr>
                    <w:sz w:val="24"/>
                  </w:rPr>
                  <w:t>Ortiz, María Cecilia</w:t>
                </w:r>
              </w:p>
            </w:tc>
          </w:tr>
          <w:tr w:rsidR="00BE57A2" w:rsidRPr="00BC7743" w:rsidTr="00D54327">
            <w:tc>
              <w:tcPr>
                <w:tcW w:w="3669" w:type="dxa"/>
              </w:tcPr>
              <w:p w:rsidR="00BE57A2" w:rsidRPr="00BC7743" w:rsidRDefault="005D3E69" w:rsidP="005D3E69">
                <w:pPr>
                  <w:spacing w:after="0"/>
                  <w:rPr>
                    <w:sz w:val="24"/>
                    <w:lang w:val="en-US"/>
                  </w:rPr>
                </w:pPr>
                <w:proofErr w:type="spellStart"/>
                <w:r w:rsidRPr="00BC7743">
                  <w:rPr>
                    <w:sz w:val="24"/>
                    <w:lang w:val="en-US"/>
                  </w:rPr>
                  <w:t>Ing</w:t>
                </w:r>
                <w:proofErr w:type="spellEnd"/>
                <w:r w:rsidRPr="00BC7743">
                  <w:rPr>
                    <w:sz w:val="24"/>
                    <w:lang w:val="en-US"/>
                  </w:rPr>
                  <w:t xml:space="preserve">. </w:t>
                </w:r>
                <w:r w:rsidR="00BE57A2" w:rsidRPr="00BC7743">
                  <w:rPr>
                    <w:sz w:val="24"/>
                    <w:lang w:val="en-US"/>
                  </w:rPr>
                  <w:t>Savi, Cecilia Andrea</w:t>
                </w:r>
              </w:p>
            </w:tc>
          </w:tr>
        </w:tbl>
        <w:p w:rsidR="00F46232" w:rsidRPr="00BC7743" w:rsidRDefault="00F46232" w:rsidP="00BE57A2">
          <w:pPr>
            <w:spacing w:after="0"/>
            <w:jc w:val="left"/>
            <w:rPr>
              <w:rFonts w:eastAsiaTheme="majorEastAsia" w:cstheme="majorBidi"/>
              <w:b/>
              <w:sz w:val="24"/>
            </w:rPr>
          </w:pPr>
        </w:p>
        <w:p w:rsidR="00BE57A2" w:rsidRPr="004F3145" w:rsidRDefault="00BE57A2" w:rsidP="00BE57A2">
          <w:pPr>
            <w:spacing w:after="0"/>
            <w:jc w:val="left"/>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p>
        </w:tc>
      </w:tr>
      <w:tr w:rsidR="00BE57A2" w:rsidRPr="00E1422C" w:rsidTr="00D54327">
        <w:tc>
          <w:tcPr>
            <w:tcW w:w="4505" w:type="dxa"/>
            <w:gridSpan w:val="2"/>
          </w:tcPr>
          <w:p w:rsidR="00BE57A2" w:rsidRPr="00E1422C" w:rsidRDefault="00BE57A2" w:rsidP="00D54327">
            <w:pPr>
              <w:spacing w:after="0"/>
              <w:rPr>
                <w:b/>
              </w:rPr>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tc>
      </w:tr>
    </w:tbl>
    <w:p w:rsidR="00BE57A2" w:rsidRPr="001F73A0" w:rsidRDefault="00BE57A2" w:rsidP="00BE57A2">
      <w:pPr>
        <w:spacing w:after="0"/>
        <w:ind w:firstLine="360"/>
        <w:jc w:val="left"/>
        <w:rPr>
          <w:rFonts w:asciiTheme="majorHAnsi" w:eastAsiaTheme="majorEastAsia" w:hAnsiTheme="majorHAnsi" w:cstheme="majorBidi"/>
          <w:sz w:val="76"/>
          <w:szCs w:val="72"/>
        </w:rPr>
      </w:pPr>
    </w:p>
    <w:p w:rsidR="00D86994" w:rsidRDefault="00D86994">
      <w:pPr>
        <w:spacing w:after="0"/>
        <w:ind w:firstLine="360"/>
        <w:jc w:val="left"/>
        <w:rPr>
          <w:rFonts w:asciiTheme="majorHAnsi" w:eastAsiaTheme="majorEastAsia" w:hAnsiTheme="majorHAnsi" w:cstheme="majorBidi"/>
          <w:b/>
          <w:bCs/>
          <w:color w:val="365F91" w:themeColor="accent1" w:themeShade="BF"/>
          <w:sz w:val="24"/>
          <w:szCs w:val="24"/>
        </w:rPr>
      </w:pPr>
      <w:bookmarkStart w:id="0" w:name="_Toc310360246"/>
      <w:r>
        <w:br w:type="page"/>
      </w:r>
    </w:p>
    <w:p w:rsidR="004100D3" w:rsidRDefault="004100D3" w:rsidP="004100D3">
      <w:pPr>
        <w:pStyle w:val="Heading1"/>
      </w:pPr>
      <w:bookmarkStart w:id="1" w:name="_GoBack"/>
      <w:bookmarkEnd w:id="1"/>
      <w:r>
        <w:lastRenderedPageBreak/>
        <w:t>Índice</w:t>
      </w:r>
      <w:bookmarkEnd w:id="0"/>
    </w:p>
    <w:p w:rsidR="00C45D58" w:rsidRDefault="00BF7450">
      <w:pPr>
        <w:pStyle w:val="TOC1"/>
        <w:tabs>
          <w:tab w:val="right" w:leader="dot" w:pos="8494"/>
        </w:tabs>
        <w:rPr>
          <w:noProof/>
          <w:lang w:val="en-US" w:bidi="ar-SA"/>
        </w:rPr>
      </w:pPr>
      <w:r>
        <w:fldChar w:fldCharType="begin"/>
      </w:r>
      <w:r w:rsidR="001013D7">
        <w:instrText xml:space="preserve"> TOC \o "1-2" \h \z \u </w:instrText>
      </w:r>
      <w:r>
        <w:fldChar w:fldCharType="separate"/>
      </w:r>
      <w:hyperlink w:anchor="_Toc310360246" w:history="1">
        <w:r w:rsidR="00C45D58" w:rsidRPr="00DE70D2">
          <w:rPr>
            <w:rStyle w:val="Hyperlink"/>
            <w:noProof/>
          </w:rPr>
          <w:t>Índice</w:t>
        </w:r>
        <w:r w:rsidR="00C45D58">
          <w:rPr>
            <w:noProof/>
            <w:webHidden/>
          </w:rPr>
          <w:tab/>
        </w:r>
        <w:r w:rsidR="00C45D58">
          <w:rPr>
            <w:noProof/>
            <w:webHidden/>
          </w:rPr>
          <w:fldChar w:fldCharType="begin"/>
        </w:r>
        <w:r w:rsidR="00C45D58">
          <w:rPr>
            <w:noProof/>
            <w:webHidden/>
          </w:rPr>
          <w:instrText xml:space="preserve"> PAGEREF _Toc310360246 \h </w:instrText>
        </w:r>
        <w:r w:rsidR="00C45D58">
          <w:rPr>
            <w:noProof/>
            <w:webHidden/>
          </w:rPr>
        </w:r>
        <w:r w:rsidR="00C45D58">
          <w:rPr>
            <w:noProof/>
            <w:webHidden/>
          </w:rPr>
          <w:fldChar w:fldCharType="separate"/>
        </w:r>
        <w:r w:rsidR="00C45D58">
          <w:rPr>
            <w:noProof/>
            <w:webHidden/>
          </w:rPr>
          <w:t>2</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47" w:history="1">
        <w:r w:rsidR="00C45D58" w:rsidRPr="00DE70D2">
          <w:rPr>
            <w:rStyle w:val="Hyperlink"/>
            <w:rFonts w:eastAsia="Calibri"/>
            <w:noProof/>
          </w:rPr>
          <w:t>Introducción General</w:t>
        </w:r>
        <w:r w:rsidR="00C45D58">
          <w:rPr>
            <w:noProof/>
            <w:webHidden/>
          </w:rPr>
          <w:tab/>
        </w:r>
        <w:r w:rsidR="00C45D58">
          <w:rPr>
            <w:noProof/>
            <w:webHidden/>
          </w:rPr>
          <w:fldChar w:fldCharType="begin"/>
        </w:r>
        <w:r w:rsidR="00C45D58">
          <w:rPr>
            <w:noProof/>
            <w:webHidden/>
          </w:rPr>
          <w:instrText xml:space="preserve"> PAGEREF _Toc310360247 \h </w:instrText>
        </w:r>
        <w:r w:rsidR="00C45D58">
          <w:rPr>
            <w:noProof/>
            <w:webHidden/>
          </w:rPr>
        </w:r>
        <w:r w:rsidR="00C45D58">
          <w:rPr>
            <w:noProof/>
            <w:webHidden/>
          </w:rPr>
          <w:fldChar w:fldCharType="separate"/>
        </w:r>
        <w:r w:rsidR="00C45D58">
          <w:rPr>
            <w:noProof/>
            <w:webHidden/>
          </w:rPr>
          <w:t>4</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48" w:history="1">
        <w:r w:rsidR="00C45D58" w:rsidRPr="00DE70D2">
          <w:rPr>
            <w:rStyle w:val="Hyperlink"/>
            <w:noProof/>
          </w:rPr>
          <w:t>Introducción al Informe Preliminar</w:t>
        </w:r>
        <w:r w:rsidR="00C45D58">
          <w:rPr>
            <w:noProof/>
            <w:webHidden/>
          </w:rPr>
          <w:tab/>
        </w:r>
        <w:r w:rsidR="00C45D58">
          <w:rPr>
            <w:noProof/>
            <w:webHidden/>
          </w:rPr>
          <w:fldChar w:fldCharType="begin"/>
        </w:r>
        <w:r w:rsidR="00C45D58">
          <w:rPr>
            <w:noProof/>
            <w:webHidden/>
          </w:rPr>
          <w:instrText xml:space="preserve"> PAGEREF _Toc310360248 \h </w:instrText>
        </w:r>
        <w:r w:rsidR="00C45D58">
          <w:rPr>
            <w:noProof/>
            <w:webHidden/>
          </w:rPr>
        </w:r>
        <w:r w:rsidR="00C45D58">
          <w:rPr>
            <w:noProof/>
            <w:webHidden/>
          </w:rPr>
          <w:fldChar w:fldCharType="separate"/>
        </w:r>
        <w:r w:rsidR="00C45D58">
          <w:rPr>
            <w:noProof/>
            <w:webHidden/>
          </w:rPr>
          <w:t>5</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49" w:history="1">
        <w:r w:rsidR="00C45D58" w:rsidRPr="00DE70D2">
          <w:rPr>
            <w:rStyle w:val="Hyperlink"/>
            <w:noProof/>
          </w:rPr>
          <w:t>Presentación de la Organización</w:t>
        </w:r>
        <w:r w:rsidR="00C45D58">
          <w:rPr>
            <w:noProof/>
            <w:webHidden/>
          </w:rPr>
          <w:tab/>
        </w:r>
        <w:r w:rsidR="00C45D58">
          <w:rPr>
            <w:noProof/>
            <w:webHidden/>
          </w:rPr>
          <w:fldChar w:fldCharType="begin"/>
        </w:r>
        <w:r w:rsidR="00C45D58">
          <w:rPr>
            <w:noProof/>
            <w:webHidden/>
          </w:rPr>
          <w:instrText xml:space="preserve"> PAGEREF _Toc310360249 \h </w:instrText>
        </w:r>
        <w:r w:rsidR="00C45D58">
          <w:rPr>
            <w:noProof/>
            <w:webHidden/>
          </w:rPr>
        </w:r>
        <w:r w:rsidR="00C45D58">
          <w:rPr>
            <w:noProof/>
            <w:webHidden/>
          </w:rPr>
          <w:fldChar w:fldCharType="separate"/>
        </w:r>
        <w:r w:rsidR="00C45D58">
          <w:rPr>
            <w:noProof/>
            <w:webHidden/>
          </w:rPr>
          <w:t>6</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50" w:history="1">
        <w:r w:rsidR="00C45D58" w:rsidRPr="00DE70D2">
          <w:rPr>
            <w:rStyle w:val="Hyperlink"/>
            <w:noProof/>
          </w:rPr>
          <w:t>Objetivo de la Organización</w:t>
        </w:r>
        <w:r w:rsidR="00C45D58">
          <w:rPr>
            <w:noProof/>
            <w:webHidden/>
          </w:rPr>
          <w:tab/>
        </w:r>
        <w:r w:rsidR="00C45D58">
          <w:rPr>
            <w:noProof/>
            <w:webHidden/>
          </w:rPr>
          <w:fldChar w:fldCharType="begin"/>
        </w:r>
        <w:r w:rsidR="00C45D58">
          <w:rPr>
            <w:noProof/>
            <w:webHidden/>
          </w:rPr>
          <w:instrText xml:space="preserve"> PAGEREF _Toc310360250 \h </w:instrText>
        </w:r>
        <w:r w:rsidR="00C45D58">
          <w:rPr>
            <w:noProof/>
            <w:webHidden/>
          </w:rPr>
        </w:r>
        <w:r w:rsidR="00C45D58">
          <w:rPr>
            <w:noProof/>
            <w:webHidden/>
          </w:rPr>
          <w:fldChar w:fldCharType="separate"/>
        </w:r>
        <w:r w:rsidR="00C45D58">
          <w:rPr>
            <w:noProof/>
            <w:webHidden/>
          </w:rPr>
          <w:t>6</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51" w:history="1">
        <w:r w:rsidR="00C45D58" w:rsidRPr="00DE70D2">
          <w:rPr>
            <w:rStyle w:val="Hyperlink"/>
            <w:noProof/>
          </w:rPr>
          <w:t>Reseña Histórica</w:t>
        </w:r>
        <w:r w:rsidR="00C45D58">
          <w:rPr>
            <w:noProof/>
            <w:webHidden/>
          </w:rPr>
          <w:tab/>
        </w:r>
        <w:r w:rsidR="00C45D58">
          <w:rPr>
            <w:noProof/>
            <w:webHidden/>
          </w:rPr>
          <w:fldChar w:fldCharType="begin"/>
        </w:r>
        <w:r w:rsidR="00C45D58">
          <w:rPr>
            <w:noProof/>
            <w:webHidden/>
          </w:rPr>
          <w:instrText xml:space="preserve"> PAGEREF _Toc310360251 \h </w:instrText>
        </w:r>
        <w:r w:rsidR="00C45D58">
          <w:rPr>
            <w:noProof/>
            <w:webHidden/>
          </w:rPr>
        </w:r>
        <w:r w:rsidR="00C45D58">
          <w:rPr>
            <w:noProof/>
            <w:webHidden/>
          </w:rPr>
          <w:fldChar w:fldCharType="separate"/>
        </w:r>
        <w:r w:rsidR="00C45D58">
          <w:rPr>
            <w:noProof/>
            <w:webHidden/>
          </w:rPr>
          <w:t>6</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52" w:history="1">
        <w:r w:rsidR="00C45D58" w:rsidRPr="00DE70D2">
          <w:rPr>
            <w:rStyle w:val="Hyperlink"/>
            <w:noProof/>
          </w:rPr>
          <w:t>Políticas y Estrategias</w:t>
        </w:r>
        <w:r w:rsidR="00C45D58">
          <w:rPr>
            <w:noProof/>
            <w:webHidden/>
          </w:rPr>
          <w:tab/>
        </w:r>
        <w:r w:rsidR="00C45D58">
          <w:rPr>
            <w:noProof/>
            <w:webHidden/>
          </w:rPr>
          <w:fldChar w:fldCharType="begin"/>
        </w:r>
        <w:r w:rsidR="00C45D58">
          <w:rPr>
            <w:noProof/>
            <w:webHidden/>
          </w:rPr>
          <w:instrText xml:space="preserve"> PAGEREF _Toc310360252 \h </w:instrText>
        </w:r>
        <w:r w:rsidR="00C45D58">
          <w:rPr>
            <w:noProof/>
            <w:webHidden/>
          </w:rPr>
        </w:r>
        <w:r w:rsidR="00C45D58">
          <w:rPr>
            <w:noProof/>
            <w:webHidden/>
          </w:rPr>
          <w:fldChar w:fldCharType="separate"/>
        </w:r>
        <w:r w:rsidR="00C45D58">
          <w:rPr>
            <w:noProof/>
            <w:webHidden/>
          </w:rPr>
          <w:t>7</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53" w:history="1">
        <w:r w:rsidR="00C45D58" w:rsidRPr="00DE70D2">
          <w:rPr>
            <w:rStyle w:val="Hyperlink"/>
            <w:noProof/>
          </w:rPr>
          <w:t>Organigrama de la empresa</w:t>
        </w:r>
        <w:r w:rsidR="00C45D58">
          <w:rPr>
            <w:noProof/>
            <w:webHidden/>
          </w:rPr>
          <w:tab/>
        </w:r>
        <w:r w:rsidR="00C45D58">
          <w:rPr>
            <w:noProof/>
            <w:webHidden/>
          </w:rPr>
          <w:fldChar w:fldCharType="begin"/>
        </w:r>
        <w:r w:rsidR="00C45D58">
          <w:rPr>
            <w:noProof/>
            <w:webHidden/>
          </w:rPr>
          <w:instrText xml:space="preserve"> PAGEREF _Toc310360253 \h </w:instrText>
        </w:r>
        <w:r w:rsidR="00C45D58">
          <w:rPr>
            <w:noProof/>
            <w:webHidden/>
          </w:rPr>
        </w:r>
        <w:r w:rsidR="00C45D58">
          <w:rPr>
            <w:noProof/>
            <w:webHidden/>
          </w:rPr>
          <w:fldChar w:fldCharType="separate"/>
        </w:r>
        <w:r w:rsidR="00C45D58">
          <w:rPr>
            <w:noProof/>
            <w:webHidden/>
          </w:rPr>
          <w:t>8</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54" w:history="1">
        <w:r w:rsidR="00C45D58" w:rsidRPr="00DE70D2">
          <w:rPr>
            <w:rStyle w:val="Hyperlink"/>
            <w:noProof/>
          </w:rPr>
          <w:t>Descripción de cada área</w:t>
        </w:r>
        <w:r w:rsidR="00C45D58">
          <w:rPr>
            <w:noProof/>
            <w:webHidden/>
          </w:rPr>
          <w:tab/>
        </w:r>
        <w:r w:rsidR="00C45D58">
          <w:rPr>
            <w:noProof/>
            <w:webHidden/>
          </w:rPr>
          <w:fldChar w:fldCharType="begin"/>
        </w:r>
        <w:r w:rsidR="00C45D58">
          <w:rPr>
            <w:noProof/>
            <w:webHidden/>
          </w:rPr>
          <w:instrText xml:space="preserve"> PAGEREF _Toc310360254 \h </w:instrText>
        </w:r>
        <w:r w:rsidR="00C45D58">
          <w:rPr>
            <w:noProof/>
            <w:webHidden/>
          </w:rPr>
        </w:r>
        <w:r w:rsidR="00C45D58">
          <w:rPr>
            <w:noProof/>
            <w:webHidden/>
          </w:rPr>
          <w:fldChar w:fldCharType="separate"/>
        </w:r>
        <w:r w:rsidR="00C45D58">
          <w:rPr>
            <w:noProof/>
            <w:webHidden/>
          </w:rPr>
          <w:t>8</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55" w:history="1">
        <w:r w:rsidR="00C45D58" w:rsidRPr="00DE70D2">
          <w:rPr>
            <w:rStyle w:val="Hyperlink"/>
            <w:noProof/>
          </w:rPr>
          <w:t>Directorio</w:t>
        </w:r>
        <w:r w:rsidR="00C45D58">
          <w:rPr>
            <w:noProof/>
            <w:webHidden/>
          </w:rPr>
          <w:tab/>
        </w:r>
        <w:r w:rsidR="00C45D58">
          <w:rPr>
            <w:noProof/>
            <w:webHidden/>
          </w:rPr>
          <w:fldChar w:fldCharType="begin"/>
        </w:r>
        <w:r w:rsidR="00C45D58">
          <w:rPr>
            <w:noProof/>
            <w:webHidden/>
          </w:rPr>
          <w:instrText xml:space="preserve"> PAGEREF _Toc310360255 \h </w:instrText>
        </w:r>
        <w:r w:rsidR="00C45D58">
          <w:rPr>
            <w:noProof/>
            <w:webHidden/>
          </w:rPr>
        </w:r>
        <w:r w:rsidR="00C45D58">
          <w:rPr>
            <w:noProof/>
            <w:webHidden/>
          </w:rPr>
          <w:fldChar w:fldCharType="separate"/>
        </w:r>
        <w:r w:rsidR="00C45D58">
          <w:rPr>
            <w:noProof/>
            <w:webHidden/>
          </w:rPr>
          <w:t>8</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56" w:history="1">
        <w:r w:rsidR="00C45D58" w:rsidRPr="00DE70D2">
          <w:rPr>
            <w:rStyle w:val="Hyperlink"/>
            <w:noProof/>
          </w:rPr>
          <w:t>Gerencia General</w:t>
        </w:r>
        <w:r w:rsidR="00C45D58">
          <w:rPr>
            <w:noProof/>
            <w:webHidden/>
          </w:rPr>
          <w:tab/>
        </w:r>
        <w:r w:rsidR="00C45D58">
          <w:rPr>
            <w:noProof/>
            <w:webHidden/>
          </w:rPr>
          <w:fldChar w:fldCharType="begin"/>
        </w:r>
        <w:r w:rsidR="00C45D58">
          <w:rPr>
            <w:noProof/>
            <w:webHidden/>
          </w:rPr>
          <w:instrText xml:space="preserve"> PAGEREF _Toc310360256 \h </w:instrText>
        </w:r>
        <w:r w:rsidR="00C45D58">
          <w:rPr>
            <w:noProof/>
            <w:webHidden/>
          </w:rPr>
        </w:r>
        <w:r w:rsidR="00C45D58">
          <w:rPr>
            <w:noProof/>
            <w:webHidden/>
          </w:rPr>
          <w:fldChar w:fldCharType="separate"/>
        </w:r>
        <w:r w:rsidR="00C45D58">
          <w:rPr>
            <w:noProof/>
            <w:webHidden/>
          </w:rPr>
          <w:t>8</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57" w:history="1">
        <w:r w:rsidR="00C45D58" w:rsidRPr="00DE70D2">
          <w:rPr>
            <w:rStyle w:val="Hyperlink"/>
            <w:noProof/>
          </w:rPr>
          <w:t>Producción</w:t>
        </w:r>
        <w:r w:rsidR="00C45D58">
          <w:rPr>
            <w:noProof/>
            <w:webHidden/>
          </w:rPr>
          <w:tab/>
        </w:r>
        <w:r w:rsidR="00C45D58">
          <w:rPr>
            <w:noProof/>
            <w:webHidden/>
          </w:rPr>
          <w:fldChar w:fldCharType="begin"/>
        </w:r>
        <w:r w:rsidR="00C45D58">
          <w:rPr>
            <w:noProof/>
            <w:webHidden/>
          </w:rPr>
          <w:instrText xml:space="preserve"> PAGEREF _Toc310360257 \h </w:instrText>
        </w:r>
        <w:r w:rsidR="00C45D58">
          <w:rPr>
            <w:noProof/>
            <w:webHidden/>
          </w:rPr>
        </w:r>
        <w:r w:rsidR="00C45D58">
          <w:rPr>
            <w:noProof/>
            <w:webHidden/>
          </w:rPr>
          <w:fldChar w:fldCharType="separate"/>
        </w:r>
        <w:r w:rsidR="00C45D58">
          <w:rPr>
            <w:noProof/>
            <w:webHidden/>
          </w:rPr>
          <w:t>8</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58" w:history="1">
        <w:r w:rsidR="00C45D58" w:rsidRPr="00DE70D2">
          <w:rPr>
            <w:rStyle w:val="Hyperlink"/>
            <w:noProof/>
          </w:rPr>
          <w:t>Compras</w:t>
        </w:r>
        <w:r w:rsidR="00C45D58">
          <w:rPr>
            <w:noProof/>
            <w:webHidden/>
          </w:rPr>
          <w:tab/>
        </w:r>
        <w:r w:rsidR="00C45D58">
          <w:rPr>
            <w:noProof/>
            <w:webHidden/>
          </w:rPr>
          <w:fldChar w:fldCharType="begin"/>
        </w:r>
        <w:r w:rsidR="00C45D58">
          <w:rPr>
            <w:noProof/>
            <w:webHidden/>
          </w:rPr>
          <w:instrText xml:space="preserve"> PAGEREF _Toc310360258 \h </w:instrText>
        </w:r>
        <w:r w:rsidR="00C45D58">
          <w:rPr>
            <w:noProof/>
            <w:webHidden/>
          </w:rPr>
        </w:r>
        <w:r w:rsidR="00C45D58">
          <w:rPr>
            <w:noProof/>
            <w:webHidden/>
          </w:rPr>
          <w:fldChar w:fldCharType="separate"/>
        </w:r>
        <w:r w:rsidR="00C45D58">
          <w:rPr>
            <w:noProof/>
            <w:webHidden/>
          </w:rPr>
          <w:t>9</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59" w:history="1">
        <w:r w:rsidR="00C45D58" w:rsidRPr="00DE70D2">
          <w:rPr>
            <w:rStyle w:val="Hyperlink"/>
            <w:noProof/>
          </w:rPr>
          <w:t>Comercialización</w:t>
        </w:r>
        <w:r w:rsidR="00C45D58">
          <w:rPr>
            <w:noProof/>
            <w:webHidden/>
          </w:rPr>
          <w:tab/>
        </w:r>
        <w:r w:rsidR="00C45D58">
          <w:rPr>
            <w:noProof/>
            <w:webHidden/>
          </w:rPr>
          <w:fldChar w:fldCharType="begin"/>
        </w:r>
        <w:r w:rsidR="00C45D58">
          <w:rPr>
            <w:noProof/>
            <w:webHidden/>
          </w:rPr>
          <w:instrText xml:space="preserve"> PAGEREF _Toc310360259 \h </w:instrText>
        </w:r>
        <w:r w:rsidR="00C45D58">
          <w:rPr>
            <w:noProof/>
            <w:webHidden/>
          </w:rPr>
        </w:r>
        <w:r w:rsidR="00C45D58">
          <w:rPr>
            <w:noProof/>
            <w:webHidden/>
          </w:rPr>
          <w:fldChar w:fldCharType="separate"/>
        </w:r>
        <w:r w:rsidR="00C45D58">
          <w:rPr>
            <w:noProof/>
            <w:webHidden/>
          </w:rPr>
          <w:t>10</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60" w:history="1">
        <w:r w:rsidR="00C45D58" w:rsidRPr="00DE70D2">
          <w:rPr>
            <w:rStyle w:val="Hyperlink"/>
            <w:noProof/>
          </w:rPr>
          <w:t>Depósito</w:t>
        </w:r>
        <w:r w:rsidR="00C45D58">
          <w:rPr>
            <w:noProof/>
            <w:webHidden/>
          </w:rPr>
          <w:tab/>
        </w:r>
        <w:r w:rsidR="00C45D58">
          <w:rPr>
            <w:noProof/>
            <w:webHidden/>
          </w:rPr>
          <w:fldChar w:fldCharType="begin"/>
        </w:r>
        <w:r w:rsidR="00C45D58">
          <w:rPr>
            <w:noProof/>
            <w:webHidden/>
          </w:rPr>
          <w:instrText xml:space="preserve"> PAGEREF _Toc310360260 \h </w:instrText>
        </w:r>
        <w:r w:rsidR="00C45D58">
          <w:rPr>
            <w:noProof/>
            <w:webHidden/>
          </w:rPr>
        </w:r>
        <w:r w:rsidR="00C45D58">
          <w:rPr>
            <w:noProof/>
            <w:webHidden/>
          </w:rPr>
          <w:fldChar w:fldCharType="separate"/>
        </w:r>
        <w:r w:rsidR="00C45D58">
          <w:rPr>
            <w:noProof/>
            <w:webHidden/>
          </w:rPr>
          <w:t>10</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61" w:history="1">
        <w:r w:rsidR="00C45D58" w:rsidRPr="00DE70D2">
          <w:rPr>
            <w:rStyle w:val="Hyperlink"/>
            <w:noProof/>
          </w:rPr>
          <w:t>Finanzas y Control</w:t>
        </w:r>
        <w:r w:rsidR="00C45D58">
          <w:rPr>
            <w:noProof/>
            <w:webHidden/>
          </w:rPr>
          <w:tab/>
        </w:r>
        <w:r w:rsidR="00C45D58">
          <w:rPr>
            <w:noProof/>
            <w:webHidden/>
          </w:rPr>
          <w:fldChar w:fldCharType="begin"/>
        </w:r>
        <w:r w:rsidR="00C45D58">
          <w:rPr>
            <w:noProof/>
            <w:webHidden/>
          </w:rPr>
          <w:instrText xml:space="preserve"> PAGEREF _Toc310360261 \h </w:instrText>
        </w:r>
        <w:r w:rsidR="00C45D58">
          <w:rPr>
            <w:noProof/>
            <w:webHidden/>
          </w:rPr>
        </w:r>
        <w:r w:rsidR="00C45D58">
          <w:rPr>
            <w:noProof/>
            <w:webHidden/>
          </w:rPr>
          <w:fldChar w:fldCharType="separate"/>
        </w:r>
        <w:r w:rsidR="00C45D58">
          <w:rPr>
            <w:noProof/>
            <w:webHidden/>
          </w:rPr>
          <w:t>11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62" w:history="1">
        <w:r w:rsidR="00C45D58" w:rsidRPr="00DE70D2">
          <w:rPr>
            <w:rStyle w:val="Hyperlink"/>
            <w:noProof/>
          </w:rPr>
          <w:t>Recursos Humanos</w:t>
        </w:r>
        <w:r w:rsidR="00C45D58">
          <w:rPr>
            <w:noProof/>
            <w:webHidden/>
          </w:rPr>
          <w:tab/>
        </w:r>
        <w:r w:rsidR="00C45D58">
          <w:rPr>
            <w:noProof/>
            <w:webHidden/>
          </w:rPr>
          <w:fldChar w:fldCharType="begin"/>
        </w:r>
        <w:r w:rsidR="00C45D58">
          <w:rPr>
            <w:noProof/>
            <w:webHidden/>
          </w:rPr>
          <w:instrText xml:space="preserve"> PAGEREF _Toc310360262 \h </w:instrText>
        </w:r>
        <w:r w:rsidR="00C45D58">
          <w:rPr>
            <w:noProof/>
            <w:webHidden/>
          </w:rPr>
        </w:r>
        <w:r w:rsidR="00C45D58">
          <w:rPr>
            <w:noProof/>
            <w:webHidden/>
          </w:rPr>
          <w:fldChar w:fldCharType="separate"/>
        </w:r>
        <w:r w:rsidR="00C45D58">
          <w:rPr>
            <w:noProof/>
            <w:webHidden/>
          </w:rPr>
          <w:t>12</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63" w:history="1">
        <w:r w:rsidR="00C45D58" w:rsidRPr="00DE70D2">
          <w:rPr>
            <w:rStyle w:val="Hyperlink"/>
            <w:noProof/>
          </w:rPr>
          <w:t>Asesor Contable</w:t>
        </w:r>
        <w:r w:rsidR="00C45D58">
          <w:rPr>
            <w:noProof/>
            <w:webHidden/>
          </w:rPr>
          <w:tab/>
        </w:r>
        <w:r w:rsidR="00C45D58">
          <w:rPr>
            <w:noProof/>
            <w:webHidden/>
          </w:rPr>
          <w:fldChar w:fldCharType="begin"/>
        </w:r>
        <w:r w:rsidR="00C45D58">
          <w:rPr>
            <w:noProof/>
            <w:webHidden/>
          </w:rPr>
          <w:instrText xml:space="preserve"> PAGEREF _Toc310360263 \h </w:instrText>
        </w:r>
        <w:r w:rsidR="00C45D58">
          <w:rPr>
            <w:noProof/>
            <w:webHidden/>
          </w:rPr>
        </w:r>
        <w:r w:rsidR="00C45D58">
          <w:rPr>
            <w:noProof/>
            <w:webHidden/>
          </w:rPr>
          <w:fldChar w:fldCharType="separate"/>
        </w:r>
        <w:r w:rsidR="00C45D58">
          <w:rPr>
            <w:noProof/>
            <w:webHidden/>
          </w:rPr>
          <w:t>12</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64" w:history="1">
        <w:r w:rsidR="00C45D58" w:rsidRPr="00DE70D2">
          <w:rPr>
            <w:rStyle w:val="Hyperlink"/>
            <w:noProof/>
          </w:rPr>
          <w:t>Procesos del Negocio</w:t>
        </w:r>
        <w:r w:rsidR="00C45D58">
          <w:rPr>
            <w:noProof/>
            <w:webHidden/>
          </w:rPr>
          <w:tab/>
        </w:r>
        <w:r w:rsidR="00C45D58">
          <w:rPr>
            <w:noProof/>
            <w:webHidden/>
          </w:rPr>
          <w:fldChar w:fldCharType="begin"/>
        </w:r>
        <w:r w:rsidR="00C45D58">
          <w:rPr>
            <w:noProof/>
            <w:webHidden/>
          </w:rPr>
          <w:instrText xml:space="preserve"> PAGEREF _Toc310360264 \h </w:instrText>
        </w:r>
        <w:r w:rsidR="00C45D58">
          <w:rPr>
            <w:noProof/>
            <w:webHidden/>
          </w:rPr>
        </w:r>
        <w:r w:rsidR="00C45D58">
          <w:rPr>
            <w:noProof/>
            <w:webHidden/>
          </w:rPr>
          <w:fldChar w:fldCharType="separate"/>
        </w:r>
        <w:r w:rsidR="00C45D58">
          <w:rPr>
            <w:noProof/>
            <w:webHidden/>
          </w:rPr>
          <w:t>13</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65" w:history="1">
        <w:r w:rsidR="00C45D58" w:rsidRPr="00DE70D2">
          <w:rPr>
            <w:rStyle w:val="Hyperlink"/>
            <w:noProof/>
          </w:rPr>
          <w:t>Reingeniería</w:t>
        </w:r>
        <w:r w:rsidR="00C45D58">
          <w:rPr>
            <w:noProof/>
            <w:webHidden/>
          </w:rPr>
          <w:tab/>
        </w:r>
        <w:r w:rsidR="00C45D58">
          <w:rPr>
            <w:noProof/>
            <w:webHidden/>
          </w:rPr>
          <w:fldChar w:fldCharType="begin"/>
        </w:r>
        <w:r w:rsidR="00C45D58">
          <w:rPr>
            <w:noProof/>
            <w:webHidden/>
          </w:rPr>
          <w:instrText xml:space="preserve"> PAGEREF _Toc310360265 \h </w:instrText>
        </w:r>
        <w:r w:rsidR="00C45D58">
          <w:rPr>
            <w:noProof/>
            <w:webHidden/>
          </w:rPr>
        </w:r>
        <w:r w:rsidR="00C45D58">
          <w:rPr>
            <w:noProof/>
            <w:webHidden/>
          </w:rPr>
          <w:fldChar w:fldCharType="separate"/>
        </w:r>
        <w:r w:rsidR="00C45D58">
          <w:rPr>
            <w:noProof/>
            <w:webHidden/>
          </w:rPr>
          <w:t>15</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66" w:history="1">
        <w:r w:rsidR="00C45D58" w:rsidRPr="00DE70D2">
          <w:rPr>
            <w:rStyle w:val="Hyperlink"/>
            <w:noProof/>
          </w:rPr>
          <w:t>Layout de espacio físico</w:t>
        </w:r>
        <w:r w:rsidR="00C45D58">
          <w:rPr>
            <w:noProof/>
            <w:webHidden/>
          </w:rPr>
          <w:tab/>
        </w:r>
        <w:r w:rsidR="00C45D58">
          <w:rPr>
            <w:noProof/>
            <w:webHidden/>
          </w:rPr>
          <w:fldChar w:fldCharType="begin"/>
        </w:r>
        <w:r w:rsidR="00C45D58">
          <w:rPr>
            <w:noProof/>
            <w:webHidden/>
          </w:rPr>
          <w:instrText xml:space="preserve"> PAGEREF _Toc310360266 \h </w:instrText>
        </w:r>
        <w:r w:rsidR="00C45D58">
          <w:rPr>
            <w:noProof/>
            <w:webHidden/>
          </w:rPr>
        </w:r>
        <w:r w:rsidR="00C45D58">
          <w:rPr>
            <w:noProof/>
            <w:webHidden/>
          </w:rPr>
          <w:fldChar w:fldCharType="separate"/>
        </w:r>
        <w:r w:rsidR="00C45D58">
          <w:rPr>
            <w:noProof/>
            <w:webHidden/>
          </w:rPr>
          <w:t>16</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67" w:history="1">
        <w:r w:rsidR="00C45D58" w:rsidRPr="00DE70D2">
          <w:rPr>
            <w:rStyle w:val="Hyperlink"/>
            <w:noProof/>
          </w:rPr>
          <w:t>Sistemas de Información existentes</w:t>
        </w:r>
        <w:r w:rsidR="00C45D58">
          <w:rPr>
            <w:noProof/>
            <w:webHidden/>
          </w:rPr>
          <w:tab/>
        </w:r>
        <w:r w:rsidR="00C45D58">
          <w:rPr>
            <w:noProof/>
            <w:webHidden/>
          </w:rPr>
          <w:fldChar w:fldCharType="begin"/>
        </w:r>
        <w:r w:rsidR="00C45D58">
          <w:rPr>
            <w:noProof/>
            <w:webHidden/>
          </w:rPr>
          <w:instrText xml:space="preserve"> PAGEREF _Toc310360267 \h </w:instrText>
        </w:r>
        <w:r w:rsidR="00C45D58">
          <w:rPr>
            <w:noProof/>
            <w:webHidden/>
          </w:rPr>
        </w:r>
        <w:r w:rsidR="00C45D58">
          <w:rPr>
            <w:noProof/>
            <w:webHidden/>
          </w:rPr>
          <w:fldChar w:fldCharType="separate"/>
        </w:r>
        <w:r w:rsidR="00C45D58">
          <w:rPr>
            <w:noProof/>
            <w:webHidden/>
          </w:rPr>
          <w:t>17</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68" w:history="1">
        <w:r w:rsidR="00C45D58" w:rsidRPr="00DE70D2">
          <w:rPr>
            <w:rStyle w:val="Hyperlink"/>
            <w:noProof/>
          </w:rPr>
          <w:t>Equipamiento Informático Disponible</w:t>
        </w:r>
        <w:r w:rsidR="00C45D58">
          <w:rPr>
            <w:noProof/>
            <w:webHidden/>
          </w:rPr>
          <w:tab/>
        </w:r>
        <w:r w:rsidR="00C45D58">
          <w:rPr>
            <w:noProof/>
            <w:webHidden/>
          </w:rPr>
          <w:fldChar w:fldCharType="begin"/>
        </w:r>
        <w:r w:rsidR="00C45D58">
          <w:rPr>
            <w:noProof/>
            <w:webHidden/>
          </w:rPr>
          <w:instrText xml:space="preserve"> PAGEREF _Toc310360268 \h </w:instrText>
        </w:r>
        <w:r w:rsidR="00C45D58">
          <w:rPr>
            <w:noProof/>
            <w:webHidden/>
          </w:rPr>
        </w:r>
        <w:r w:rsidR="00C45D58">
          <w:rPr>
            <w:noProof/>
            <w:webHidden/>
          </w:rPr>
          <w:fldChar w:fldCharType="separate"/>
        </w:r>
        <w:r w:rsidR="00C45D58">
          <w:rPr>
            <w:noProof/>
            <w:webHidden/>
          </w:rPr>
          <w:t>17</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69" w:history="1">
        <w:r w:rsidR="00C45D58" w:rsidRPr="00DE70D2">
          <w:rPr>
            <w:rStyle w:val="Hyperlink"/>
            <w:noProof/>
          </w:rPr>
          <w:t>Diagnóstico</w:t>
        </w:r>
        <w:r w:rsidR="00C45D58">
          <w:rPr>
            <w:noProof/>
            <w:webHidden/>
          </w:rPr>
          <w:tab/>
        </w:r>
        <w:r w:rsidR="00C45D58">
          <w:rPr>
            <w:noProof/>
            <w:webHidden/>
          </w:rPr>
          <w:fldChar w:fldCharType="begin"/>
        </w:r>
        <w:r w:rsidR="00C45D58">
          <w:rPr>
            <w:noProof/>
            <w:webHidden/>
          </w:rPr>
          <w:instrText xml:space="preserve"> PAGEREF _Toc310360269 \h </w:instrText>
        </w:r>
        <w:r w:rsidR="00C45D58">
          <w:rPr>
            <w:noProof/>
            <w:webHidden/>
          </w:rPr>
        </w:r>
        <w:r w:rsidR="00C45D58">
          <w:rPr>
            <w:noProof/>
            <w:webHidden/>
          </w:rPr>
          <w:fldChar w:fldCharType="separate"/>
        </w:r>
        <w:r w:rsidR="00C45D58">
          <w:rPr>
            <w:noProof/>
            <w:webHidden/>
          </w:rPr>
          <w:t>18</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70" w:history="1">
        <w:r w:rsidR="00C45D58" w:rsidRPr="00DE70D2">
          <w:rPr>
            <w:rStyle w:val="Hyperlink"/>
            <w:noProof/>
          </w:rPr>
          <w:t>Requerimientos</w:t>
        </w:r>
        <w:r w:rsidR="00C45D58">
          <w:rPr>
            <w:noProof/>
            <w:webHidden/>
          </w:rPr>
          <w:tab/>
        </w:r>
        <w:r w:rsidR="00C45D58">
          <w:rPr>
            <w:noProof/>
            <w:webHidden/>
          </w:rPr>
          <w:fldChar w:fldCharType="begin"/>
        </w:r>
        <w:r w:rsidR="00C45D58">
          <w:rPr>
            <w:noProof/>
            <w:webHidden/>
          </w:rPr>
          <w:instrText xml:space="preserve"> PAGEREF _Toc310360270 \h </w:instrText>
        </w:r>
        <w:r w:rsidR="00C45D58">
          <w:rPr>
            <w:noProof/>
            <w:webHidden/>
          </w:rPr>
        </w:r>
        <w:r w:rsidR="00C45D58">
          <w:rPr>
            <w:noProof/>
            <w:webHidden/>
          </w:rPr>
          <w:fldChar w:fldCharType="separate"/>
        </w:r>
        <w:r w:rsidR="00C45D58">
          <w:rPr>
            <w:noProof/>
            <w:webHidden/>
          </w:rPr>
          <w:t>20</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71" w:history="1">
        <w:r w:rsidR="00C45D58" w:rsidRPr="00DE70D2">
          <w:rPr>
            <w:rStyle w:val="Hyperlink"/>
            <w:noProof/>
          </w:rPr>
          <w:t>Funcionales</w:t>
        </w:r>
        <w:r w:rsidR="00C45D58">
          <w:rPr>
            <w:noProof/>
            <w:webHidden/>
          </w:rPr>
          <w:tab/>
        </w:r>
        <w:r w:rsidR="00C45D58">
          <w:rPr>
            <w:noProof/>
            <w:webHidden/>
          </w:rPr>
          <w:fldChar w:fldCharType="begin"/>
        </w:r>
        <w:r w:rsidR="00C45D58">
          <w:rPr>
            <w:noProof/>
            <w:webHidden/>
          </w:rPr>
          <w:instrText xml:space="preserve"> PAGEREF _Toc310360271 \h </w:instrText>
        </w:r>
        <w:r w:rsidR="00C45D58">
          <w:rPr>
            <w:noProof/>
            <w:webHidden/>
          </w:rPr>
        </w:r>
        <w:r w:rsidR="00C45D58">
          <w:rPr>
            <w:noProof/>
            <w:webHidden/>
          </w:rPr>
          <w:fldChar w:fldCharType="separate"/>
        </w:r>
        <w:r w:rsidR="00C45D58">
          <w:rPr>
            <w:noProof/>
            <w:webHidden/>
          </w:rPr>
          <w:t>20</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72" w:history="1">
        <w:r w:rsidR="00C45D58" w:rsidRPr="00DE70D2">
          <w:rPr>
            <w:rStyle w:val="Hyperlink"/>
            <w:noProof/>
          </w:rPr>
          <w:t>No Funcionales</w:t>
        </w:r>
        <w:r w:rsidR="00C45D58">
          <w:rPr>
            <w:noProof/>
            <w:webHidden/>
          </w:rPr>
          <w:tab/>
        </w:r>
        <w:r w:rsidR="00C45D58">
          <w:rPr>
            <w:noProof/>
            <w:webHidden/>
          </w:rPr>
          <w:fldChar w:fldCharType="begin"/>
        </w:r>
        <w:r w:rsidR="00C45D58">
          <w:rPr>
            <w:noProof/>
            <w:webHidden/>
          </w:rPr>
          <w:instrText xml:space="preserve"> PAGEREF _Toc310360272 \h </w:instrText>
        </w:r>
        <w:r w:rsidR="00C45D58">
          <w:rPr>
            <w:noProof/>
            <w:webHidden/>
          </w:rPr>
        </w:r>
        <w:r w:rsidR="00C45D58">
          <w:rPr>
            <w:noProof/>
            <w:webHidden/>
          </w:rPr>
          <w:fldChar w:fldCharType="separate"/>
        </w:r>
        <w:r w:rsidR="00C45D58">
          <w:rPr>
            <w:noProof/>
            <w:webHidden/>
          </w:rPr>
          <w:t>21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73" w:history="1">
        <w:r w:rsidR="00C45D58" w:rsidRPr="00DE70D2">
          <w:rPr>
            <w:rStyle w:val="Hyperlink"/>
            <w:noProof/>
          </w:rPr>
          <w:t>Restricción</w:t>
        </w:r>
        <w:r w:rsidR="00C45D58">
          <w:rPr>
            <w:noProof/>
            <w:webHidden/>
          </w:rPr>
          <w:tab/>
        </w:r>
        <w:r w:rsidR="00C45D58">
          <w:rPr>
            <w:noProof/>
            <w:webHidden/>
          </w:rPr>
          <w:fldChar w:fldCharType="begin"/>
        </w:r>
        <w:r w:rsidR="00C45D58">
          <w:rPr>
            <w:noProof/>
            <w:webHidden/>
          </w:rPr>
          <w:instrText xml:space="preserve"> PAGEREF _Toc310360273 \h </w:instrText>
        </w:r>
        <w:r w:rsidR="00C45D58">
          <w:rPr>
            <w:noProof/>
            <w:webHidden/>
          </w:rPr>
        </w:r>
        <w:r w:rsidR="00C45D58">
          <w:rPr>
            <w:noProof/>
            <w:webHidden/>
          </w:rPr>
          <w:fldChar w:fldCharType="separate"/>
        </w:r>
        <w:r w:rsidR="00C45D58">
          <w:rPr>
            <w:noProof/>
            <w:webHidden/>
          </w:rPr>
          <w:t>21</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74" w:history="1">
        <w:r w:rsidR="00C45D58" w:rsidRPr="00DE70D2">
          <w:rPr>
            <w:rStyle w:val="Hyperlink"/>
            <w:noProof/>
          </w:rPr>
          <w:t>Propuesta del Sistema de Información</w:t>
        </w:r>
        <w:r w:rsidR="00C45D58">
          <w:rPr>
            <w:noProof/>
            <w:webHidden/>
          </w:rPr>
          <w:tab/>
        </w:r>
        <w:r w:rsidR="00C45D58">
          <w:rPr>
            <w:noProof/>
            <w:webHidden/>
          </w:rPr>
          <w:fldChar w:fldCharType="begin"/>
        </w:r>
        <w:r w:rsidR="00C45D58">
          <w:rPr>
            <w:noProof/>
            <w:webHidden/>
          </w:rPr>
          <w:instrText xml:space="preserve"> PAGEREF _Toc310360274 \h </w:instrText>
        </w:r>
        <w:r w:rsidR="00C45D58">
          <w:rPr>
            <w:noProof/>
            <w:webHidden/>
          </w:rPr>
        </w:r>
        <w:r w:rsidR="00C45D58">
          <w:rPr>
            <w:noProof/>
            <w:webHidden/>
          </w:rPr>
          <w:fldChar w:fldCharType="separate"/>
        </w:r>
        <w:r w:rsidR="00C45D58">
          <w:rPr>
            <w:noProof/>
            <w:webHidden/>
          </w:rPr>
          <w:t>21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75" w:history="1">
        <w:r w:rsidR="00C45D58" w:rsidRPr="00DE70D2">
          <w:rPr>
            <w:rStyle w:val="Hyperlink"/>
            <w:noProof/>
          </w:rPr>
          <w:t>Objetivo</w:t>
        </w:r>
        <w:r w:rsidR="00C45D58">
          <w:rPr>
            <w:noProof/>
            <w:webHidden/>
          </w:rPr>
          <w:tab/>
        </w:r>
        <w:r w:rsidR="00C45D58">
          <w:rPr>
            <w:noProof/>
            <w:webHidden/>
          </w:rPr>
          <w:fldChar w:fldCharType="begin"/>
        </w:r>
        <w:r w:rsidR="00C45D58">
          <w:rPr>
            <w:noProof/>
            <w:webHidden/>
          </w:rPr>
          <w:instrText xml:space="preserve"> PAGEREF _Toc310360275 \h </w:instrText>
        </w:r>
        <w:r w:rsidR="00C45D58">
          <w:rPr>
            <w:noProof/>
            <w:webHidden/>
          </w:rPr>
        </w:r>
        <w:r w:rsidR="00C45D58">
          <w:rPr>
            <w:noProof/>
            <w:webHidden/>
          </w:rPr>
          <w:fldChar w:fldCharType="separate"/>
        </w:r>
        <w:r w:rsidR="00C45D58">
          <w:rPr>
            <w:noProof/>
            <w:webHidden/>
          </w:rPr>
          <w:t>21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76" w:history="1">
        <w:r w:rsidR="00C45D58" w:rsidRPr="00DE70D2">
          <w:rPr>
            <w:rStyle w:val="Hyperlink"/>
            <w:noProof/>
          </w:rPr>
          <w:t>Límites</w:t>
        </w:r>
        <w:r w:rsidR="00C45D58">
          <w:rPr>
            <w:noProof/>
            <w:webHidden/>
          </w:rPr>
          <w:tab/>
        </w:r>
        <w:r w:rsidR="00C45D58">
          <w:rPr>
            <w:noProof/>
            <w:webHidden/>
          </w:rPr>
          <w:fldChar w:fldCharType="begin"/>
        </w:r>
        <w:r w:rsidR="00C45D58">
          <w:rPr>
            <w:noProof/>
            <w:webHidden/>
          </w:rPr>
          <w:instrText xml:space="preserve"> PAGEREF _Toc310360276 \h </w:instrText>
        </w:r>
        <w:r w:rsidR="00C45D58">
          <w:rPr>
            <w:noProof/>
            <w:webHidden/>
          </w:rPr>
        </w:r>
        <w:r w:rsidR="00C45D58">
          <w:rPr>
            <w:noProof/>
            <w:webHidden/>
          </w:rPr>
          <w:fldChar w:fldCharType="separate"/>
        </w:r>
        <w:r w:rsidR="00C45D58">
          <w:rPr>
            <w:noProof/>
            <w:webHidden/>
          </w:rPr>
          <w:t>21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77" w:history="1">
        <w:r w:rsidR="00C45D58" w:rsidRPr="00DE70D2">
          <w:rPr>
            <w:rStyle w:val="Hyperlink"/>
            <w:noProof/>
          </w:rPr>
          <w:t>Alcances</w:t>
        </w:r>
        <w:r w:rsidR="00C45D58">
          <w:rPr>
            <w:noProof/>
            <w:webHidden/>
          </w:rPr>
          <w:tab/>
        </w:r>
        <w:r w:rsidR="00C45D58">
          <w:rPr>
            <w:noProof/>
            <w:webHidden/>
          </w:rPr>
          <w:fldChar w:fldCharType="begin"/>
        </w:r>
        <w:r w:rsidR="00C45D58">
          <w:rPr>
            <w:noProof/>
            <w:webHidden/>
          </w:rPr>
          <w:instrText xml:space="preserve"> PAGEREF _Toc310360277 \h </w:instrText>
        </w:r>
        <w:r w:rsidR="00C45D58">
          <w:rPr>
            <w:noProof/>
            <w:webHidden/>
          </w:rPr>
        </w:r>
        <w:r w:rsidR="00C45D58">
          <w:rPr>
            <w:noProof/>
            <w:webHidden/>
          </w:rPr>
          <w:fldChar w:fldCharType="separate"/>
        </w:r>
        <w:r w:rsidR="00C45D58">
          <w:rPr>
            <w:noProof/>
            <w:webHidden/>
          </w:rPr>
          <w:t>21</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78" w:history="1">
        <w:r w:rsidR="00C45D58" w:rsidRPr="00DE70D2">
          <w:rPr>
            <w:rStyle w:val="Hyperlink"/>
            <w:noProof/>
          </w:rPr>
          <w:t>Estudio de Viabilidad</w:t>
        </w:r>
        <w:r w:rsidR="00C45D58">
          <w:rPr>
            <w:noProof/>
            <w:webHidden/>
          </w:rPr>
          <w:tab/>
        </w:r>
        <w:r w:rsidR="00C45D58">
          <w:rPr>
            <w:noProof/>
            <w:webHidden/>
          </w:rPr>
          <w:fldChar w:fldCharType="begin"/>
        </w:r>
        <w:r w:rsidR="00C45D58">
          <w:rPr>
            <w:noProof/>
            <w:webHidden/>
          </w:rPr>
          <w:instrText xml:space="preserve"> PAGEREF _Toc310360278 \h </w:instrText>
        </w:r>
        <w:r w:rsidR="00C45D58">
          <w:rPr>
            <w:noProof/>
            <w:webHidden/>
          </w:rPr>
        </w:r>
        <w:r w:rsidR="00C45D58">
          <w:rPr>
            <w:noProof/>
            <w:webHidden/>
          </w:rPr>
          <w:fldChar w:fldCharType="separate"/>
        </w:r>
        <w:r w:rsidR="00C45D58">
          <w:rPr>
            <w:noProof/>
            <w:webHidden/>
          </w:rPr>
          <w:t>23</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79" w:history="1">
        <w:r w:rsidR="00C45D58" w:rsidRPr="00DE70D2">
          <w:rPr>
            <w:rStyle w:val="Hyperlink"/>
            <w:noProof/>
          </w:rPr>
          <w:t>Viabilidad Técnica</w:t>
        </w:r>
        <w:r w:rsidR="00C45D58">
          <w:rPr>
            <w:noProof/>
            <w:webHidden/>
          </w:rPr>
          <w:tab/>
        </w:r>
        <w:r w:rsidR="00C45D58">
          <w:rPr>
            <w:noProof/>
            <w:webHidden/>
          </w:rPr>
          <w:fldChar w:fldCharType="begin"/>
        </w:r>
        <w:r w:rsidR="00C45D58">
          <w:rPr>
            <w:noProof/>
            <w:webHidden/>
          </w:rPr>
          <w:instrText xml:space="preserve"> PAGEREF _Toc310360279 \h </w:instrText>
        </w:r>
        <w:r w:rsidR="00C45D58">
          <w:rPr>
            <w:noProof/>
            <w:webHidden/>
          </w:rPr>
        </w:r>
        <w:r w:rsidR="00C45D58">
          <w:rPr>
            <w:noProof/>
            <w:webHidden/>
          </w:rPr>
          <w:fldChar w:fldCharType="separate"/>
        </w:r>
        <w:r w:rsidR="00C45D58">
          <w:rPr>
            <w:noProof/>
            <w:webHidden/>
          </w:rPr>
          <w:t>23</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0" w:history="1">
        <w:r w:rsidR="00C45D58" w:rsidRPr="00DE70D2">
          <w:rPr>
            <w:rStyle w:val="Hyperlink"/>
            <w:noProof/>
          </w:rPr>
          <w:t>Viabilidad Económica</w:t>
        </w:r>
        <w:r w:rsidR="00C45D58">
          <w:rPr>
            <w:noProof/>
            <w:webHidden/>
          </w:rPr>
          <w:tab/>
        </w:r>
        <w:r w:rsidR="00C45D58">
          <w:rPr>
            <w:noProof/>
            <w:webHidden/>
          </w:rPr>
          <w:fldChar w:fldCharType="begin"/>
        </w:r>
        <w:r w:rsidR="00C45D58">
          <w:rPr>
            <w:noProof/>
            <w:webHidden/>
          </w:rPr>
          <w:instrText xml:space="preserve"> PAGEREF _Toc310360280 \h </w:instrText>
        </w:r>
        <w:r w:rsidR="00C45D58">
          <w:rPr>
            <w:noProof/>
            <w:webHidden/>
          </w:rPr>
        </w:r>
        <w:r w:rsidR="00C45D58">
          <w:rPr>
            <w:noProof/>
            <w:webHidden/>
          </w:rPr>
          <w:fldChar w:fldCharType="separate"/>
        </w:r>
        <w:r w:rsidR="00C45D58">
          <w:rPr>
            <w:noProof/>
            <w:webHidden/>
          </w:rPr>
          <w:t>23</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1" w:history="1">
        <w:r w:rsidR="00C45D58" w:rsidRPr="00DE70D2">
          <w:rPr>
            <w:rStyle w:val="Hyperlink"/>
            <w:noProof/>
          </w:rPr>
          <w:t>Viabilidad operativa</w:t>
        </w:r>
        <w:r w:rsidR="00C45D58">
          <w:rPr>
            <w:noProof/>
            <w:webHidden/>
          </w:rPr>
          <w:tab/>
        </w:r>
        <w:r w:rsidR="00C45D58">
          <w:rPr>
            <w:noProof/>
            <w:webHidden/>
          </w:rPr>
          <w:fldChar w:fldCharType="begin"/>
        </w:r>
        <w:r w:rsidR="00C45D58">
          <w:rPr>
            <w:noProof/>
            <w:webHidden/>
          </w:rPr>
          <w:instrText xml:space="preserve"> PAGEREF _Toc310360281 \h </w:instrText>
        </w:r>
        <w:r w:rsidR="00C45D58">
          <w:rPr>
            <w:noProof/>
            <w:webHidden/>
          </w:rPr>
        </w:r>
        <w:r w:rsidR="00C45D58">
          <w:rPr>
            <w:noProof/>
            <w:webHidden/>
          </w:rPr>
          <w:fldChar w:fldCharType="separate"/>
        </w:r>
        <w:r w:rsidR="00C45D58">
          <w:rPr>
            <w:noProof/>
            <w:webHidden/>
          </w:rPr>
          <w:t>24</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2" w:history="1">
        <w:r w:rsidR="00C45D58" w:rsidRPr="00DE70D2">
          <w:rPr>
            <w:rStyle w:val="Hyperlink"/>
            <w:noProof/>
          </w:rPr>
          <w:t>Conclusión general</w:t>
        </w:r>
        <w:r w:rsidR="00C45D58">
          <w:rPr>
            <w:noProof/>
            <w:webHidden/>
          </w:rPr>
          <w:tab/>
        </w:r>
        <w:r w:rsidR="00C45D58">
          <w:rPr>
            <w:noProof/>
            <w:webHidden/>
          </w:rPr>
          <w:fldChar w:fldCharType="begin"/>
        </w:r>
        <w:r w:rsidR="00C45D58">
          <w:rPr>
            <w:noProof/>
            <w:webHidden/>
          </w:rPr>
          <w:instrText xml:space="preserve"> PAGEREF _Toc310360282 \h </w:instrText>
        </w:r>
        <w:r w:rsidR="00C45D58">
          <w:rPr>
            <w:noProof/>
            <w:webHidden/>
          </w:rPr>
        </w:r>
        <w:r w:rsidR="00C45D58">
          <w:rPr>
            <w:noProof/>
            <w:webHidden/>
          </w:rPr>
          <w:fldChar w:fldCharType="separate"/>
        </w:r>
        <w:r w:rsidR="00C45D58">
          <w:rPr>
            <w:noProof/>
            <w:webHidden/>
          </w:rPr>
          <w:t>25</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83" w:history="1">
        <w:r w:rsidR="00C45D58" w:rsidRPr="00DE70D2">
          <w:rPr>
            <w:rStyle w:val="Hyperlink"/>
            <w:noProof/>
          </w:rPr>
          <w:t>Metodología Adoptada</w:t>
        </w:r>
        <w:r w:rsidR="00C45D58">
          <w:rPr>
            <w:noProof/>
            <w:webHidden/>
          </w:rPr>
          <w:tab/>
        </w:r>
        <w:r w:rsidR="00C45D58">
          <w:rPr>
            <w:noProof/>
            <w:webHidden/>
          </w:rPr>
          <w:fldChar w:fldCharType="begin"/>
        </w:r>
        <w:r w:rsidR="00C45D58">
          <w:rPr>
            <w:noProof/>
            <w:webHidden/>
          </w:rPr>
          <w:instrText xml:space="preserve"> PAGEREF _Toc310360283 \h </w:instrText>
        </w:r>
        <w:r w:rsidR="00C45D58">
          <w:rPr>
            <w:noProof/>
            <w:webHidden/>
          </w:rPr>
        </w:r>
        <w:r w:rsidR="00C45D58">
          <w:rPr>
            <w:noProof/>
            <w:webHidden/>
          </w:rPr>
          <w:fldChar w:fldCharType="separate"/>
        </w:r>
        <w:r w:rsidR="00C45D58">
          <w:rPr>
            <w:noProof/>
            <w:webHidden/>
          </w:rPr>
          <w:t>26</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4" w:history="1">
        <w:r w:rsidR="00C45D58" w:rsidRPr="00DE70D2">
          <w:rPr>
            <w:rStyle w:val="Hyperlink"/>
            <w:rFonts w:eastAsia="Calibri"/>
            <w:noProof/>
          </w:rPr>
          <w:t>Flujos de trabajo de Requerimiento</w:t>
        </w:r>
        <w:r w:rsidR="00C45D58">
          <w:rPr>
            <w:noProof/>
            <w:webHidden/>
          </w:rPr>
          <w:tab/>
        </w:r>
        <w:r w:rsidR="00C45D58">
          <w:rPr>
            <w:noProof/>
            <w:webHidden/>
          </w:rPr>
          <w:fldChar w:fldCharType="begin"/>
        </w:r>
        <w:r w:rsidR="00C45D58">
          <w:rPr>
            <w:noProof/>
            <w:webHidden/>
          </w:rPr>
          <w:instrText xml:space="preserve"> PAGEREF _Toc310360284 \h </w:instrText>
        </w:r>
        <w:r w:rsidR="00C45D58">
          <w:rPr>
            <w:noProof/>
            <w:webHidden/>
          </w:rPr>
        </w:r>
        <w:r w:rsidR="00C45D58">
          <w:rPr>
            <w:noProof/>
            <w:webHidden/>
          </w:rPr>
          <w:fldChar w:fldCharType="separate"/>
        </w:r>
        <w:r w:rsidR="00C45D58">
          <w:rPr>
            <w:noProof/>
            <w:webHidden/>
          </w:rPr>
          <w:t>26</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5" w:history="1">
        <w:r w:rsidR="00C45D58" w:rsidRPr="00DE70D2">
          <w:rPr>
            <w:rStyle w:val="Hyperlink"/>
            <w:rFonts w:eastAsia="Calibri"/>
            <w:noProof/>
          </w:rPr>
          <w:t>Flujo de trabajo de Análisis</w:t>
        </w:r>
        <w:r w:rsidR="00C45D58">
          <w:rPr>
            <w:noProof/>
            <w:webHidden/>
          </w:rPr>
          <w:tab/>
        </w:r>
        <w:r w:rsidR="00C45D58">
          <w:rPr>
            <w:noProof/>
            <w:webHidden/>
          </w:rPr>
          <w:fldChar w:fldCharType="begin"/>
        </w:r>
        <w:r w:rsidR="00C45D58">
          <w:rPr>
            <w:noProof/>
            <w:webHidden/>
          </w:rPr>
          <w:instrText xml:space="preserve"> PAGEREF _Toc310360285 \h </w:instrText>
        </w:r>
        <w:r w:rsidR="00C45D58">
          <w:rPr>
            <w:noProof/>
            <w:webHidden/>
          </w:rPr>
        </w:r>
        <w:r w:rsidR="00C45D58">
          <w:rPr>
            <w:noProof/>
            <w:webHidden/>
          </w:rPr>
          <w:fldChar w:fldCharType="separate"/>
        </w:r>
        <w:r w:rsidR="00C45D58">
          <w:rPr>
            <w:noProof/>
            <w:webHidden/>
          </w:rPr>
          <w:t>27</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6" w:history="1">
        <w:r w:rsidR="00C45D58" w:rsidRPr="00DE70D2">
          <w:rPr>
            <w:rStyle w:val="Hyperlink"/>
            <w:noProof/>
            <w:lang w:val="es-AR"/>
          </w:rPr>
          <w:t>Flujo de trabajo de Diseño</w:t>
        </w:r>
        <w:r w:rsidR="00C45D58">
          <w:rPr>
            <w:noProof/>
            <w:webHidden/>
          </w:rPr>
          <w:tab/>
        </w:r>
        <w:r w:rsidR="00C45D58">
          <w:rPr>
            <w:noProof/>
            <w:webHidden/>
          </w:rPr>
          <w:fldChar w:fldCharType="begin"/>
        </w:r>
        <w:r w:rsidR="00C45D58">
          <w:rPr>
            <w:noProof/>
            <w:webHidden/>
          </w:rPr>
          <w:instrText xml:space="preserve"> PAGEREF _Toc310360286 \h </w:instrText>
        </w:r>
        <w:r w:rsidR="00C45D58">
          <w:rPr>
            <w:noProof/>
            <w:webHidden/>
          </w:rPr>
        </w:r>
        <w:r w:rsidR="00C45D58">
          <w:rPr>
            <w:noProof/>
            <w:webHidden/>
          </w:rPr>
          <w:fldChar w:fldCharType="separate"/>
        </w:r>
        <w:r w:rsidR="00C45D58">
          <w:rPr>
            <w:noProof/>
            <w:webHidden/>
          </w:rPr>
          <w:t>27</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7" w:history="1">
        <w:r w:rsidR="00C45D58" w:rsidRPr="00DE70D2">
          <w:rPr>
            <w:rStyle w:val="Hyperlink"/>
            <w:rFonts w:eastAsia="Calibri"/>
            <w:noProof/>
          </w:rPr>
          <w:t>Flujo de trabajo de implementación</w:t>
        </w:r>
        <w:r w:rsidR="00C45D58">
          <w:rPr>
            <w:noProof/>
            <w:webHidden/>
          </w:rPr>
          <w:tab/>
        </w:r>
        <w:r w:rsidR="00C45D58">
          <w:rPr>
            <w:noProof/>
            <w:webHidden/>
          </w:rPr>
          <w:fldChar w:fldCharType="begin"/>
        </w:r>
        <w:r w:rsidR="00C45D58">
          <w:rPr>
            <w:noProof/>
            <w:webHidden/>
          </w:rPr>
          <w:instrText xml:space="preserve"> PAGEREF _Toc310360287 \h </w:instrText>
        </w:r>
        <w:r w:rsidR="00C45D58">
          <w:rPr>
            <w:noProof/>
            <w:webHidden/>
          </w:rPr>
        </w:r>
        <w:r w:rsidR="00C45D58">
          <w:rPr>
            <w:noProof/>
            <w:webHidden/>
          </w:rPr>
          <w:fldChar w:fldCharType="separate"/>
        </w:r>
        <w:r w:rsidR="00C45D58">
          <w:rPr>
            <w:noProof/>
            <w:webHidden/>
          </w:rPr>
          <w:t>27</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88" w:history="1">
        <w:r w:rsidR="00C45D58" w:rsidRPr="00DE70D2">
          <w:rPr>
            <w:rStyle w:val="Hyperlink"/>
            <w:rFonts w:eastAsia="Calibri"/>
            <w:noProof/>
            <w:lang w:val="es-AR"/>
          </w:rPr>
          <w:t>Flujo de trabajo de prueba</w:t>
        </w:r>
        <w:r w:rsidR="00C45D58">
          <w:rPr>
            <w:noProof/>
            <w:webHidden/>
          </w:rPr>
          <w:tab/>
        </w:r>
        <w:r w:rsidR="00C45D58">
          <w:rPr>
            <w:noProof/>
            <w:webHidden/>
          </w:rPr>
          <w:fldChar w:fldCharType="begin"/>
        </w:r>
        <w:r w:rsidR="00C45D58">
          <w:rPr>
            <w:noProof/>
            <w:webHidden/>
          </w:rPr>
          <w:instrText xml:space="preserve"> PAGEREF _Toc310360288 \h </w:instrText>
        </w:r>
        <w:r w:rsidR="00C45D58">
          <w:rPr>
            <w:noProof/>
            <w:webHidden/>
          </w:rPr>
        </w:r>
        <w:r w:rsidR="00C45D58">
          <w:rPr>
            <w:noProof/>
            <w:webHidden/>
          </w:rPr>
          <w:fldChar w:fldCharType="separate"/>
        </w:r>
        <w:r w:rsidR="00C45D58">
          <w:rPr>
            <w:noProof/>
            <w:webHidden/>
          </w:rPr>
          <w:t>27</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89" w:history="1">
        <w:r w:rsidR="00C45D58" w:rsidRPr="00DE70D2">
          <w:rPr>
            <w:rStyle w:val="Hyperlink"/>
            <w:noProof/>
          </w:rPr>
          <w:t>Plan de Proyecto</w:t>
        </w:r>
        <w:r w:rsidR="00C45D58">
          <w:rPr>
            <w:noProof/>
            <w:webHidden/>
          </w:rPr>
          <w:tab/>
        </w:r>
        <w:r w:rsidR="00C45D58">
          <w:rPr>
            <w:noProof/>
            <w:webHidden/>
          </w:rPr>
          <w:fldChar w:fldCharType="begin"/>
        </w:r>
        <w:r w:rsidR="00C45D58">
          <w:rPr>
            <w:noProof/>
            <w:webHidden/>
          </w:rPr>
          <w:instrText xml:space="preserve"> PAGEREF _Toc310360289 \h </w:instrText>
        </w:r>
        <w:r w:rsidR="00C45D58">
          <w:rPr>
            <w:noProof/>
            <w:webHidden/>
          </w:rPr>
        </w:r>
        <w:r w:rsidR="00C45D58">
          <w:rPr>
            <w:noProof/>
            <w:webHidden/>
          </w:rPr>
          <w:fldChar w:fldCharType="separate"/>
        </w:r>
        <w:r w:rsidR="00C45D58">
          <w:rPr>
            <w:noProof/>
            <w:webHidden/>
          </w:rPr>
          <w:t>29</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0" w:history="1">
        <w:r w:rsidR="00C45D58" w:rsidRPr="00DE70D2">
          <w:rPr>
            <w:rStyle w:val="Hyperlink"/>
            <w:noProof/>
          </w:rPr>
          <w:t>Objetivo</w:t>
        </w:r>
        <w:r w:rsidR="00C45D58">
          <w:rPr>
            <w:noProof/>
            <w:webHidden/>
          </w:rPr>
          <w:tab/>
        </w:r>
        <w:r w:rsidR="00C45D58">
          <w:rPr>
            <w:noProof/>
            <w:webHidden/>
          </w:rPr>
          <w:fldChar w:fldCharType="begin"/>
        </w:r>
        <w:r w:rsidR="00C45D58">
          <w:rPr>
            <w:noProof/>
            <w:webHidden/>
          </w:rPr>
          <w:instrText xml:space="preserve"> PAGEREF _Toc310360290 \h </w:instrText>
        </w:r>
        <w:r w:rsidR="00C45D58">
          <w:rPr>
            <w:noProof/>
            <w:webHidden/>
          </w:rPr>
        </w:r>
        <w:r w:rsidR="00C45D58">
          <w:rPr>
            <w:noProof/>
            <w:webHidden/>
          </w:rPr>
          <w:fldChar w:fldCharType="separate"/>
        </w:r>
        <w:r w:rsidR="00C45D58">
          <w:rPr>
            <w:noProof/>
            <w:webHidden/>
          </w:rPr>
          <w:t>29</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1" w:history="1">
        <w:r w:rsidR="00C45D58" w:rsidRPr="00DE70D2">
          <w:rPr>
            <w:rStyle w:val="Hyperlink"/>
            <w:noProof/>
          </w:rPr>
          <w:t>Alcances del sistema</w:t>
        </w:r>
        <w:r w:rsidR="00C45D58">
          <w:rPr>
            <w:noProof/>
            <w:webHidden/>
          </w:rPr>
          <w:tab/>
        </w:r>
        <w:r w:rsidR="00C45D58">
          <w:rPr>
            <w:noProof/>
            <w:webHidden/>
          </w:rPr>
          <w:fldChar w:fldCharType="begin"/>
        </w:r>
        <w:r w:rsidR="00C45D58">
          <w:rPr>
            <w:noProof/>
            <w:webHidden/>
          </w:rPr>
          <w:instrText xml:space="preserve"> PAGEREF _Toc310360291 \h </w:instrText>
        </w:r>
        <w:r w:rsidR="00C45D58">
          <w:rPr>
            <w:noProof/>
            <w:webHidden/>
          </w:rPr>
        </w:r>
        <w:r w:rsidR="00C45D58">
          <w:rPr>
            <w:noProof/>
            <w:webHidden/>
          </w:rPr>
          <w:fldChar w:fldCharType="separate"/>
        </w:r>
        <w:r w:rsidR="00C45D58">
          <w:rPr>
            <w:noProof/>
            <w:webHidden/>
          </w:rPr>
          <w:t>29</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2" w:history="1">
        <w:r w:rsidR="00C45D58" w:rsidRPr="00DE70D2">
          <w:rPr>
            <w:rStyle w:val="Hyperlink"/>
            <w:noProof/>
          </w:rPr>
          <w:t>Recursos</w:t>
        </w:r>
        <w:r w:rsidR="00C45D58">
          <w:rPr>
            <w:noProof/>
            <w:webHidden/>
          </w:rPr>
          <w:tab/>
        </w:r>
        <w:r w:rsidR="00C45D58">
          <w:rPr>
            <w:noProof/>
            <w:webHidden/>
          </w:rPr>
          <w:fldChar w:fldCharType="begin"/>
        </w:r>
        <w:r w:rsidR="00C45D58">
          <w:rPr>
            <w:noProof/>
            <w:webHidden/>
          </w:rPr>
          <w:instrText xml:space="preserve"> PAGEREF _Toc310360292 \h </w:instrText>
        </w:r>
        <w:r w:rsidR="00C45D58">
          <w:rPr>
            <w:noProof/>
            <w:webHidden/>
          </w:rPr>
        </w:r>
        <w:r w:rsidR="00C45D58">
          <w:rPr>
            <w:noProof/>
            <w:webHidden/>
          </w:rPr>
          <w:fldChar w:fldCharType="separate"/>
        </w:r>
        <w:r w:rsidR="00C45D58">
          <w:rPr>
            <w:noProof/>
            <w:webHidden/>
          </w:rPr>
          <w:t>29</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3" w:history="1">
        <w:r w:rsidR="00C45D58" w:rsidRPr="00DE70D2">
          <w:rPr>
            <w:rStyle w:val="Hyperlink"/>
            <w:noProof/>
          </w:rPr>
          <w:t>Estimaciones</w:t>
        </w:r>
        <w:r w:rsidR="00C45D58">
          <w:rPr>
            <w:noProof/>
            <w:webHidden/>
          </w:rPr>
          <w:tab/>
        </w:r>
        <w:r w:rsidR="00C45D58">
          <w:rPr>
            <w:noProof/>
            <w:webHidden/>
          </w:rPr>
          <w:fldChar w:fldCharType="begin"/>
        </w:r>
        <w:r w:rsidR="00C45D58">
          <w:rPr>
            <w:noProof/>
            <w:webHidden/>
          </w:rPr>
          <w:instrText xml:space="preserve"> PAGEREF _Toc310360293 \h </w:instrText>
        </w:r>
        <w:r w:rsidR="00C45D58">
          <w:rPr>
            <w:noProof/>
            <w:webHidden/>
          </w:rPr>
        </w:r>
        <w:r w:rsidR="00C45D58">
          <w:rPr>
            <w:noProof/>
            <w:webHidden/>
          </w:rPr>
          <w:fldChar w:fldCharType="separate"/>
        </w:r>
        <w:r w:rsidR="00C45D58">
          <w:rPr>
            <w:noProof/>
            <w:webHidden/>
          </w:rPr>
          <w:t>30</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4" w:history="1">
        <w:r w:rsidR="00C45D58" w:rsidRPr="00DE70D2">
          <w:rPr>
            <w:rStyle w:val="Hyperlink"/>
            <w:noProof/>
          </w:rPr>
          <w:t>Casos de uso esenciales</w:t>
        </w:r>
        <w:r w:rsidR="00C45D58">
          <w:rPr>
            <w:noProof/>
            <w:webHidden/>
          </w:rPr>
          <w:tab/>
        </w:r>
        <w:r w:rsidR="00C45D58">
          <w:rPr>
            <w:noProof/>
            <w:webHidden/>
          </w:rPr>
          <w:fldChar w:fldCharType="begin"/>
        </w:r>
        <w:r w:rsidR="00C45D58">
          <w:rPr>
            <w:noProof/>
            <w:webHidden/>
          </w:rPr>
          <w:instrText xml:space="preserve"> PAGEREF _Toc310360294 \h </w:instrText>
        </w:r>
        <w:r w:rsidR="00C45D58">
          <w:rPr>
            <w:noProof/>
            <w:webHidden/>
          </w:rPr>
        </w:r>
        <w:r w:rsidR="00C45D58">
          <w:rPr>
            <w:noProof/>
            <w:webHidden/>
          </w:rPr>
          <w:fldChar w:fldCharType="separate"/>
        </w:r>
        <w:r w:rsidR="00C45D58">
          <w:rPr>
            <w:noProof/>
            <w:webHidden/>
          </w:rPr>
          <w:t>30</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5" w:history="1">
        <w:r w:rsidR="00C45D58" w:rsidRPr="00DE70D2">
          <w:rPr>
            <w:rStyle w:val="Hyperlink"/>
            <w:noProof/>
          </w:rPr>
          <w:t>Casos de uso de soporte</w:t>
        </w:r>
        <w:r w:rsidR="00C45D58">
          <w:rPr>
            <w:noProof/>
            <w:webHidden/>
          </w:rPr>
          <w:tab/>
        </w:r>
        <w:r w:rsidR="00C45D58">
          <w:rPr>
            <w:noProof/>
            <w:webHidden/>
          </w:rPr>
          <w:fldChar w:fldCharType="begin"/>
        </w:r>
        <w:r w:rsidR="00C45D58">
          <w:rPr>
            <w:noProof/>
            <w:webHidden/>
          </w:rPr>
          <w:instrText xml:space="preserve"> PAGEREF _Toc310360295 \h </w:instrText>
        </w:r>
        <w:r w:rsidR="00C45D58">
          <w:rPr>
            <w:noProof/>
            <w:webHidden/>
          </w:rPr>
        </w:r>
        <w:r w:rsidR="00C45D58">
          <w:rPr>
            <w:noProof/>
            <w:webHidden/>
          </w:rPr>
          <w:fldChar w:fldCharType="separate"/>
        </w:r>
        <w:r w:rsidR="00C45D58">
          <w:rPr>
            <w:noProof/>
            <w:webHidden/>
          </w:rPr>
          <w:t>33</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6" w:history="1">
        <w:r w:rsidR="00C45D58" w:rsidRPr="00DE70D2">
          <w:rPr>
            <w:rStyle w:val="Hyperlink"/>
            <w:noProof/>
          </w:rPr>
          <w:t>Administración de riesgos</w:t>
        </w:r>
        <w:r w:rsidR="00C45D58">
          <w:rPr>
            <w:noProof/>
            <w:webHidden/>
          </w:rPr>
          <w:tab/>
        </w:r>
        <w:r w:rsidR="00C45D58">
          <w:rPr>
            <w:noProof/>
            <w:webHidden/>
          </w:rPr>
          <w:fldChar w:fldCharType="begin"/>
        </w:r>
        <w:r w:rsidR="00C45D58">
          <w:rPr>
            <w:noProof/>
            <w:webHidden/>
          </w:rPr>
          <w:instrText xml:space="preserve"> PAGEREF _Toc310360296 \h </w:instrText>
        </w:r>
        <w:r w:rsidR="00C45D58">
          <w:rPr>
            <w:noProof/>
            <w:webHidden/>
          </w:rPr>
        </w:r>
        <w:r w:rsidR="00C45D58">
          <w:rPr>
            <w:noProof/>
            <w:webHidden/>
          </w:rPr>
          <w:fldChar w:fldCharType="separate"/>
        </w:r>
        <w:r w:rsidR="00C45D58">
          <w:rPr>
            <w:noProof/>
            <w:webHidden/>
          </w:rPr>
          <w:t>34</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297" w:history="1">
        <w:r w:rsidR="00C45D58" w:rsidRPr="00DE70D2">
          <w:rPr>
            <w:rStyle w:val="Hyperlink"/>
            <w:noProof/>
          </w:rPr>
          <w:t>Estructura Repositorio</w:t>
        </w:r>
        <w:r w:rsidR="00C45D58">
          <w:rPr>
            <w:noProof/>
            <w:webHidden/>
          </w:rPr>
          <w:tab/>
        </w:r>
        <w:r w:rsidR="00C45D58">
          <w:rPr>
            <w:noProof/>
            <w:webHidden/>
          </w:rPr>
          <w:fldChar w:fldCharType="begin"/>
        </w:r>
        <w:r w:rsidR="00C45D58">
          <w:rPr>
            <w:noProof/>
            <w:webHidden/>
          </w:rPr>
          <w:instrText xml:space="preserve"> PAGEREF _Toc310360297 \h </w:instrText>
        </w:r>
        <w:r w:rsidR="00C45D58">
          <w:rPr>
            <w:noProof/>
            <w:webHidden/>
          </w:rPr>
        </w:r>
        <w:r w:rsidR="00C45D58">
          <w:rPr>
            <w:noProof/>
            <w:webHidden/>
          </w:rPr>
          <w:fldChar w:fldCharType="separate"/>
        </w:r>
        <w:r w:rsidR="00C45D58">
          <w:rPr>
            <w:noProof/>
            <w:webHidden/>
          </w:rPr>
          <w:t>36</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98" w:history="1">
        <w:r w:rsidR="00C45D58" w:rsidRPr="00DE70D2">
          <w:rPr>
            <w:rStyle w:val="Hyperlink"/>
            <w:noProof/>
          </w:rPr>
          <w:t>Planificación de Proyecto</w:t>
        </w:r>
        <w:r w:rsidR="00C45D58">
          <w:rPr>
            <w:noProof/>
            <w:webHidden/>
          </w:rPr>
          <w:tab/>
        </w:r>
        <w:r w:rsidR="00C45D58">
          <w:rPr>
            <w:noProof/>
            <w:webHidden/>
          </w:rPr>
          <w:fldChar w:fldCharType="begin"/>
        </w:r>
        <w:r w:rsidR="00C45D58">
          <w:rPr>
            <w:noProof/>
            <w:webHidden/>
          </w:rPr>
          <w:instrText xml:space="preserve"> PAGEREF _Toc310360298 \h </w:instrText>
        </w:r>
        <w:r w:rsidR="00C45D58">
          <w:rPr>
            <w:noProof/>
            <w:webHidden/>
          </w:rPr>
        </w:r>
        <w:r w:rsidR="00C45D58">
          <w:rPr>
            <w:noProof/>
            <w:webHidden/>
          </w:rPr>
          <w:fldChar w:fldCharType="separate"/>
        </w:r>
        <w:r w:rsidR="00C45D58">
          <w:rPr>
            <w:noProof/>
            <w:webHidden/>
          </w:rPr>
          <w:t>36</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299" w:history="1">
        <w:r w:rsidR="00C45D58" w:rsidRPr="00DE70D2">
          <w:rPr>
            <w:rStyle w:val="Hyperlink"/>
            <w:noProof/>
          </w:rPr>
          <w:t>Impacto Ambiental</w:t>
        </w:r>
        <w:r w:rsidR="00C45D58">
          <w:rPr>
            <w:noProof/>
            <w:webHidden/>
          </w:rPr>
          <w:tab/>
        </w:r>
        <w:r w:rsidR="00C45D58">
          <w:rPr>
            <w:noProof/>
            <w:webHidden/>
          </w:rPr>
          <w:fldChar w:fldCharType="begin"/>
        </w:r>
        <w:r w:rsidR="00C45D58">
          <w:rPr>
            <w:noProof/>
            <w:webHidden/>
          </w:rPr>
          <w:instrText xml:space="preserve"> PAGEREF _Toc310360299 \h </w:instrText>
        </w:r>
        <w:r w:rsidR="00C45D58">
          <w:rPr>
            <w:noProof/>
            <w:webHidden/>
          </w:rPr>
        </w:r>
        <w:r w:rsidR="00C45D58">
          <w:rPr>
            <w:noProof/>
            <w:webHidden/>
          </w:rPr>
          <w:fldChar w:fldCharType="separate"/>
        </w:r>
        <w:r w:rsidR="00C45D58">
          <w:rPr>
            <w:noProof/>
            <w:webHidden/>
          </w:rPr>
          <w:t>38</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300" w:history="1">
        <w:r w:rsidR="00C45D58" w:rsidRPr="00DE70D2">
          <w:rPr>
            <w:rStyle w:val="Hyperlink"/>
            <w:noProof/>
          </w:rPr>
          <w:t>Investigación de antecedentes</w:t>
        </w:r>
        <w:r w:rsidR="00C45D58">
          <w:rPr>
            <w:noProof/>
            <w:webHidden/>
          </w:rPr>
          <w:tab/>
        </w:r>
        <w:r w:rsidR="00C45D58">
          <w:rPr>
            <w:noProof/>
            <w:webHidden/>
          </w:rPr>
          <w:fldChar w:fldCharType="begin"/>
        </w:r>
        <w:r w:rsidR="00C45D58">
          <w:rPr>
            <w:noProof/>
            <w:webHidden/>
          </w:rPr>
          <w:instrText xml:space="preserve"> PAGEREF _Toc310360300 \h </w:instrText>
        </w:r>
        <w:r w:rsidR="00C45D58">
          <w:rPr>
            <w:noProof/>
            <w:webHidden/>
          </w:rPr>
        </w:r>
        <w:r w:rsidR="00C45D58">
          <w:rPr>
            <w:noProof/>
            <w:webHidden/>
          </w:rPr>
          <w:fldChar w:fldCharType="separate"/>
        </w:r>
        <w:r w:rsidR="00C45D58">
          <w:rPr>
            <w:noProof/>
            <w:webHidden/>
          </w:rPr>
          <w:t>41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301" w:history="1">
        <w:r w:rsidR="00C45D58" w:rsidRPr="00DE70D2">
          <w:rPr>
            <w:rStyle w:val="Hyperlink"/>
            <w:noProof/>
          </w:rPr>
          <w:t>Fuente número 1</w:t>
        </w:r>
        <w:r w:rsidR="00C45D58">
          <w:rPr>
            <w:noProof/>
            <w:webHidden/>
          </w:rPr>
          <w:tab/>
        </w:r>
        <w:r w:rsidR="00C45D58">
          <w:rPr>
            <w:noProof/>
            <w:webHidden/>
          </w:rPr>
          <w:fldChar w:fldCharType="begin"/>
        </w:r>
        <w:r w:rsidR="00C45D58">
          <w:rPr>
            <w:noProof/>
            <w:webHidden/>
          </w:rPr>
          <w:instrText xml:space="preserve"> PAGEREF _Toc310360301 \h </w:instrText>
        </w:r>
        <w:r w:rsidR="00C45D58">
          <w:rPr>
            <w:noProof/>
            <w:webHidden/>
          </w:rPr>
        </w:r>
        <w:r w:rsidR="00C45D58">
          <w:rPr>
            <w:noProof/>
            <w:webHidden/>
          </w:rPr>
          <w:fldChar w:fldCharType="separate"/>
        </w:r>
        <w:r w:rsidR="00C45D58">
          <w:rPr>
            <w:noProof/>
            <w:webHidden/>
          </w:rPr>
          <w:t>41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302" w:history="1">
        <w:r w:rsidR="00C45D58" w:rsidRPr="00DE70D2">
          <w:rPr>
            <w:rStyle w:val="Hyperlink"/>
            <w:noProof/>
          </w:rPr>
          <w:t>Fuente número 2</w:t>
        </w:r>
        <w:r w:rsidR="00C45D58">
          <w:rPr>
            <w:noProof/>
            <w:webHidden/>
          </w:rPr>
          <w:tab/>
        </w:r>
        <w:r w:rsidR="00C45D58">
          <w:rPr>
            <w:noProof/>
            <w:webHidden/>
          </w:rPr>
          <w:fldChar w:fldCharType="begin"/>
        </w:r>
        <w:r w:rsidR="00C45D58">
          <w:rPr>
            <w:noProof/>
            <w:webHidden/>
          </w:rPr>
          <w:instrText xml:space="preserve"> PAGEREF _Toc310360302 \h </w:instrText>
        </w:r>
        <w:r w:rsidR="00C45D58">
          <w:rPr>
            <w:noProof/>
            <w:webHidden/>
          </w:rPr>
        </w:r>
        <w:r w:rsidR="00C45D58">
          <w:rPr>
            <w:noProof/>
            <w:webHidden/>
          </w:rPr>
          <w:fldChar w:fldCharType="separate"/>
        </w:r>
        <w:r w:rsidR="00C45D58">
          <w:rPr>
            <w:noProof/>
            <w:webHidden/>
          </w:rPr>
          <w:t>41</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303" w:history="1">
        <w:r w:rsidR="00C45D58" w:rsidRPr="00DE70D2">
          <w:rPr>
            <w:rStyle w:val="Hyperlink"/>
            <w:noProof/>
          </w:rPr>
          <w:t>Fuente número 3</w:t>
        </w:r>
        <w:r w:rsidR="00C45D58">
          <w:rPr>
            <w:noProof/>
            <w:webHidden/>
          </w:rPr>
          <w:tab/>
        </w:r>
        <w:r w:rsidR="00C45D58">
          <w:rPr>
            <w:noProof/>
            <w:webHidden/>
          </w:rPr>
          <w:fldChar w:fldCharType="begin"/>
        </w:r>
        <w:r w:rsidR="00C45D58">
          <w:rPr>
            <w:noProof/>
            <w:webHidden/>
          </w:rPr>
          <w:instrText xml:space="preserve"> PAGEREF _Toc310360303 \h </w:instrText>
        </w:r>
        <w:r w:rsidR="00C45D58">
          <w:rPr>
            <w:noProof/>
            <w:webHidden/>
          </w:rPr>
        </w:r>
        <w:r w:rsidR="00C45D58">
          <w:rPr>
            <w:noProof/>
            <w:webHidden/>
          </w:rPr>
          <w:fldChar w:fldCharType="separate"/>
        </w:r>
        <w:r w:rsidR="00C45D58">
          <w:rPr>
            <w:noProof/>
            <w:webHidden/>
          </w:rPr>
          <w:t>42</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304" w:history="1">
        <w:r w:rsidR="00C45D58" w:rsidRPr="00DE70D2">
          <w:rPr>
            <w:rStyle w:val="Hyperlink"/>
            <w:noProof/>
          </w:rPr>
          <w:t>Fuente número 4</w:t>
        </w:r>
        <w:r w:rsidR="00C45D58">
          <w:rPr>
            <w:noProof/>
            <w:webHidden/>
          </w:rPr>
          <w:tab/>
        </w:r>
        <w:r w:rsidR="00C45D58">
          <w:rPr>
            <w:noProof/>
            <w:webHidden/>
          </w:rPr>
          <w:fldChar w:fldCharType="begin"/>
        </w:r>
        <w:r w:rsidR="00C45D58">
          <w:rPr>
            <w:noProof/>
            <w:webHidden/>
          </w:rPr>
          <w:instrText xml:space="preserve"> PAGEREF _Toc310360304 \h </w:instrText>
        </w:r>
        <w:r w:rsidR="00C45D58">
          <w:rPr>
            <w:noProof/>
            <w:webHidden/>
          </w:rPr>
        </w:r>
        <w:r w:rsidR="00C45D58">
          <w:rPr>
            <w:noProof/>
            <w:webHidden/>
          </w:rPr>
          <w:fldChar w:fldCharType="separate"/>
        </w:r>
        <w:r w:rsidR="00C45D58">
          <w:rPr>
            <w:noProof/>
            <w:webHidden/>
          </w:rPr>
          <w:t>42</w:t>
        </w:r>
        <w:r w:rsidR="00C45D58">
          <w:rPr>
            <w:noProof/>
            <w:webHidden/>
          </w:rPr>
          <w:fldChar w:fldCharType="end"/>
        </w:r>
      </w:hyperlink>
    </w:p>
    <w:p w:rsidR="00C45D58" w:rsidRDefault="00470721">
      <w:pPr>
        <w:pStyle w:val="TOC1"/>
        <w:tabs>
          <w:tab w:val="right" w:leader="dot" w:pos="8494"/>
        </w:tabs>
        <w:rPr>
          <w:noProof/>
          <w:lang w:val="en-US" w:bidi="ar-SA"/>
        </w:rPr>
      </w:pPr>
      <w:hyperlink w:anchor="_Toc310360305" w:history="1">
        <w:r w:rsidR="00C45D58" w:rsidRPr="00DE70D2">
          <w:rPr>
            <w:rStyle w:val="Hyperlink"/>
            <w:noProof/>
          </w:rPr>
          <w:t>Glosario</w:t>
        </w:r>
        <w:r w:rsidR="00C45D58">
          <w:rPr>
            <w:noProof/>
            <w:webHidden/>
          </w:rPr>
          <w:tab/>
        </w:r>
        <w:r w:rsidR="00C45D58">
          <w:rPr>
            <w:noProof/>
            <w:webHidden/>
          </w:rPr>
          <w:fldChar w:fldCharType="begin"/>
        </w:r>
        <w:r w:rsidR="00C45D58">
          <w:rPr>
            <w:noProof/>
            <w:webHidden/>
          </w:rPr>
          <w:instrText xml:space="preserve"> PAGEREF _Toc310360305 \h </w:instrText>
        </w:r>
        <w:r w:rsidR="00C45D58">
          <w:rPr>
            <w:noProof/>
            <w:webHidden/>
          </w:rPr>
        </w:r>
        <w:r w:rsidR="00C45D58">
          <w:rPr>
            <w:noProof/>
            <w:webHidden/>
          </w:rPr>
          <w:fldChar w:fldCharType="separate"/>
        </w:r>
        <w:r w:rsidR="00C45D58">
          <w:rPr>
            <w:noProof/>
            <w:webHidden/>
          </w:rPr>
          <w:t>44</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306" w:history="1">
        <w:r w:rsidR="00C45D58" w:rsidRPr="00DE70D2">
          <w:rPr>
            <w:rStyle w:val="Hyperlink"/>
            <w:noProof/>
          </w:rPr>
          <w:t>Definiciones</w:t>
        </w:r>
        <w:r w:rsidR="00C45D58">
          <w:rPr>
            <w:noProof/>
            <w:webHidden/>
          </w:rPr>
          <w:tab/>
        </w:r>
        <w:r w:rsidR="00C45D58">
          <w:rPr>
            <w:noProof/>
            <w:webHidden/>
          </w:rPr>
          <w:fldChar w:fldCharType="begin"/>
        </w:r>
        <w:r w:rsidR="00C45D58">
          <w:rPr>
            <w:noProof/>
            <w:webHidden/>
          </w:rPr>
          <w:instrText xml:space="preserve"> PAGEREF _Toc310360306 \h </w:instrText>
        </w:r>
        <w:r w:rsidR="00C45D58">
          <w:rPr>
            <w:noProof/>
            <w:webHidden/>
          </w:rPr>
        </w:r>
        <w:r w:rsidR="00C45D58">
          <w:rPr>
            <w:noProof/>
            <w:webHidden/>
          </w:rPr>
          <w:fldChar w:fldCharType="separate"/>
        </w:r>
        <w:r w:rsidR="00C45D58">
          <w:rPr>
            <w:noProof/>
            <w:webHidden/>
          </w:rPr>
          <w:t>44</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307" w:history="1">
        <w:r w:rsidR="00C45D58" w:rsidRPr="00DE70D2">
          <w:rPr>
            <w:rStyle w:val="Hyperlink"/>
            <w:rFonts w:cs="Arial"/>
            <w:noProof/>
          </w:rPr>
          <w:t>Acrónimos</w:t>
        </w:r>
        <w:r w:rsidR="00C45D58">
          <w:rPr>
            <w:noProof/>
            <w:webHidden/>
          </w:rPr>
          <w:tab/>
        </w:r>
        <w:r w:rsidR="00C45D58">
          <w:rPr>
            <w:noProof/>
            <w:webHidden/>
          </w:rPr>
          <w:fldChar w:fldCharType="begin"/>
        </w:r>
        <w:r w:rsidR="00C45D58">
          <w:rPr>
            <w:noProof/>
            <w:webHidden/>
          </w:rPr>
          <w:instrText xml:space="preserve"> PAGEREF _Toc310360307 \h </w:instrText>
        </w:r>
        <w:r w:rsidR="00C45D58">
          <w:rPr>
            <w:noProof/>
            <w:webHidden/>
          </w:rPr>
        </w:r>
        <w:r w:rsidR="00C45D58">
          <w:rPr>
            <w:noProof/>
            <w:webHidden/>
          </w:rPr>
          <w:fldChar w:fldCharType="separate"/>
        </w:r>
        <w:r w:rsidR="00C45D58">
          <w:rPr>
            <w:noProof/>
            <w:webHidden/>
          </w:rPr>
          <w:t>44</w:t>
        </w:r>
        <w:r w:rsidR="00C45D58">
          <w:rPr>
            <w:noProof/>
            <w:webHidden/>
          </w:rPr>
          <w:fldChar w:fldCharType="end"/>
        </w:r>
      </w:hyperlink>
    </w:p>
    <w:p w:rsidR="00C45D58" w:rsidRDefault="00470721">
      <w:pPr>
        <w:pStyle w:val="TOC2"/>
        <w:tabs>
          <w:tab w:val="right" w:leader="dot" w:pos="8494"/>
        </w:tabs>
        <w:rPr>
          <w:noProof/>
          <w:lang w:val="en-US" w:bidi="ar-SA"/>
        </w:rPr>
      </w:pPr>
      <w:hyperlink w:anchor="_Toc310360308" w:history="1">
        <w:r w:rsidR="00C45D58" w:rsidRPr="00DE70D2">
          <w:rPr>
            <w:rStyle w:val="Hyperlink"/>
            <w:noProof/>
          </w:rPr>
          <w:t>Bibliografía</w:t>
        </w:r>
        <w:r w:rsidR="00C45D58">
          <w:rPr>
            <w:noProof/>
            <w:webHidden/>
          </w:rPr>
          <w:tab/>
        </w:r>
        <w:r w:rsidR="00C45D58">
          <w:rPr>
            <w:noProof/>
            <w:webHidden/>
          </w:rPr>
          <w:fldChar w:fldCharType="begin"/>
        </w:r>
        <w:r w:rsidR="00C45D58">
          <w:rPr>
            <w:noProof/>
            <w:webHidden/>
          </w:rPr>
          <w:instrText xml:space="preserve"> PAGEREF _Toc310360308 \h </w:instrText>
        </w:r>
        <w:r w:rsidR="00C45D58">
          <w:rPr>
            <w:noProof/>
            <w:webHidden/>
          </w:rPr>
        </w:r>
        <w:r w:rsidR="00C45D58">
          <w:rPr>
            <w:noProof/>
            <w:webHidden/>
          </w:rPr>
          <w:fldChar w:fldCharType="separate"/>
        </w:r>
        <w:r w:rsidR="00C45D58">
          <w:rPr>
            <w:noProof/>
            <w:webHidden/>
          </w:rPr>
          <w:t>44</w:t>
        </w:r>
        <w:r w:rsidR="00C45D58">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Heading1"/>
      </w:pPr>
      <w:r w:rsidRPr="00E1422C">
        <w:rPr>
          <w:rFonts w:asciiTheme="minorHAnsi" w:hAnsiTheme="minorHAnsi"/>
        </w:rPr>
        <w:lastRenderedPageBreak/>
        <w:br/>
      </w:r>
      <w:bookmarkStart w:id="2" w:name="_Toc254114317"/>
      <w:bookmarkStart w:id="3" w:name="_Toc310360247"/>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Heading1"/>
      </w:pPr>
      <w:bookmarkStart w:id="4" w:name="_Toc310360248"/>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Heading1"/>
        <w:rPr>
          <w:rFonts w:asciiTheme="minorHAnsi" w:hAnsiTheme="minorHAnsi"/>
        </w:rPr>
      </w:pPr>
      <w:bookmarkStart w:id="5" w:name="_Toc310360249"/>
      <w:r w:rsidRPr="00E1422C">
        <w:rPr>
          <w:rFonts w:asciiTheme="minorHAnsi" w:hAnsiTheme="minorHAnsi"/>
        </w:rPr>
        <w:lastRenderedPageBreak/>
        <w:t>Presentación de la Organización</w:t>
      </w:r>
      <w:bookmarkEnd w:id="5"/>
    </w:p>
    <w:p w:rsidR="00112983" w:rsidRPr="00E1422C" w:rsidRDefault="00112983" w:rsidP="00112983">
      <w:pPr>
        <w:pStyle w:val="Heading3"/>
      </w:pPr>
      <w:r w:rsidRPr="00E1422C">
        <w:t>Presentación de la Empresa</w:t>
      </w:r>
    </w:p>
    <w:p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rsidR="00112983" w:rsidRPr="00E1422C" w:rsidRDefault="00112983" w:rsidP="00112983">
      <w:pPr>
        <w:pStyle w:val="Heading3"/>
      </w:pPr>
      <w:r w:rsidRPr="00E1422C">
        <w:t>Mercado</w:t>
      </w:r>
    </w:p>
    <w:p w:rsidR="0069038F" w:rsidRDefault="0069038F" w:rsidP="0069038F">
      <w:r>
        <w:t>La empresa trabaja comercializando con ópticas de toda Argentina.</w:t>
      </w:r>
    </w:p>
    <w:p w:rsidR="00112983" w:rsidRPr="00E1422C" w:rsidRDefault="00112983" w:rsidP="00112983">
      <w:pPr>
        <w:pStyle w:val="Heading3"/>
      </w:pPr>
      <w:r w:rsidRPr="00E1422C">
        <w:t>Ubicación Física</w:t>
      </w:r>
    </w:p>
    <w:p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Heading1"/>
        <w:rPr>
          <w:rFonts w:asciiTheme="minorHAnsi" w:hAnsiTheme="minorHAnsi"/>
        </w:rPr>
      </w:pPr>
      <w:bookmarkStart w:id="6" w:name="_Toc310360250"/>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Heading1"/>
        <w:rPr>
          <w:rFonts w:asciiTheme="minorHAnsi" w:hAnsiTheme="minorHAnsi"/>
        </w:rPr>
      </w:pPr>
      <w:bookmarkStart w:id="7" w:name="_Toc310360251"/>
      <w:r w:rsidRPr="00E1422C">
        <w:rPr>
          <w:rFonts w:asciiTheme="minorHAnsi" w:hAnsiTheme="minorHAnsi"/>
        </w:rPr>
        <w:t>Reseña Histórica</w:t>
      </w:r>
      <w:bookmarkEnd w:id="7"/>
    </w:p>
    <w:p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Heading1"/>
        <w:rPr>
          <w:rFonts w:asciiTheme="minorHAnsi" w:hAnsiTheme="minorHAnsi"/>
        </w:rPr>
      </w:pPr>
      <w:bookmarkStart w:id="8" w:name="_Toc310360252"/>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9" w:name="_Toc226020657"/>
      <w:bookmarkStart w:id="10" w:name="_Toc226020999"/>
      <w:bookmarkStart w:id="11" w:name="_Toc226022357"/>
      <w:bookmarkStart w:id="12" w:name="_Toc254114323"/>
      <w:r>
        <w:rPr>
          <w:noProof/>
        </w:rPr>
        <w:br w:type="page"/>
      </w:r>
    </w:p>
    <w:p w:rsidR="005A2185" w:rsidRPr="00E1422C" w:rsidRDefault="005A2185" w:rsidP="005A2185">
      <w:pPr>
        <w:pStyle w:val="Heading1"/>
        <w:rPr>
          <w:noProof/>
        </w:rPr>
      </w:pPr>
      <w:bookmarkStart w:id="13" w:name="_Toc310360253"/>
      <w:r w:rsidRPr="00E1422C">
        <w:rPr>
          <w:noProof/>
        </w:rPr>
        <w:lastRenderedPageBreak/>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n-US" w:bidi="ar-SA"/>
        </w:rPr>
        <w:drawing>
          <wp:inline distT="0" distB="0" distL="0" distR="0" wp14:anchorId="55F86309" wp14:editId="34FC3BA5">
            <wp:extent cx="5638800" cy="3533775"/>
            <wp:effectExtent l="57150" t="57150" r="7620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Heading1"/>
        <w:ind w:left="1416" w:hanging="1416"/>
        <w:rPr>
          <w:noProof/>
        </w:rPr>
      </w:pPr>
      <w:bookmarkStart w:id="14" w:name="_Toc226020658"/>
      <w:bookmarkStart w:id="15" w:name="_Toc226021000"/>
      <w:bookmarkStart w:id="16" w:name="_Toc226022358"/>
      <w:bookmarkStart w:id="17" w:name="_Toc254114324"/>
      <w:bookmarkStart w:id="18" w:name="_Toc310360254"/>
      <w:r w:rsidRPr="00E1422C">
        <w:rPr>
          <w:noProof/>
        </w:rPr>
        <w:t>Descripción de cada área</w:t>
      </w:r>
      <w:bookmarkEnd w:id="14"/>
      <w:bookmarkEnd w:id="15"/>
      <w:bookmarkEnd w:id="16"/>
      <w:bookmarkEnd w:id="17"/>
      <w:bookmarkEnd w:id="18"/>
    </w:p>
    <w:p w:rsidR="00735D08" w:rsidRDefault="00735D08" w:rsidP="00735D08">
      <w:pPr>
        <w:pStyle w:val="Heading2"/>
      </w:pPr>
      <w:bookmarkStart w:id="19" w:name="_Toc310360255"/>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Heading2"/>
      </w:pPr>
      <w:bookmarkStart w:id="20" w:name="_Toc310360256"/>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AD497D">
      <w:pPr>
        <w:pStyle w:val="ListParagraph"/>
        <w:numPr>
          <w:ilvl w:val="0"/>
          <w:numId w:val="9"/>
        </w:numPr>
        <w:spacing w:after="200" w:line="276" w:lineRule="auto"/>
        <w:jc w:val="left"/>
      </w:pPr>
      <w:r w:rsidRPr="00E1422C">
        <w:t xml:space="preserve">Coordinar los equipos de trabajo </w:t>
      </w:r>
    </w:p>
    <w:p w:rsidR="005A2185" w:rsidRPr="00E1422C" w:rsidRDefault="005A2185" w:rsidP="00AD497D">
      <w:pPr>
        <w:pStyle w:val="ListParagraph"/>
        <w:numPr>
          <w:ilvl w:val="0"/>
          <w:numId w:val="9"/>
        </w:numPr>
        <w:spacing w:after="200" w:line="276" w:lineRule="auto"/>
        <w:jc w:val="left"/>
      </w:pPr>
      <w:r w:rsidRPr="00E1422C">
        <w:t xml:space="preserve">Orientar la dirección de la empresa en sus diferentes áreas. </w:t>
      </w:r>
    </w:p>
    <w:p w:rsidR="005A2185" w:rsidRDefault="005A2185" w:rsidP="00AD497D">
      <w:pPr>
        <w:pStyle w:val="ListParagraph"/>
        <w:numPr>
          <w:ilvl w:val="0"/>
          <w:numId w:val="9"/>
        </w:numPr>
        <w:spacing w:after="200" w:line="276" w:lineRule="auto"/>
        <w:jc w:val="left"/>
      </w:pPr>
      <w:r w:rsidRPr="00E1422C">
        <w:t xml:space="preserve">Definir y planear las metas y objetivos a largo, mediano y corto plazo. </w:t>
      </w:r>
    </w:p>
    <w:p w:rsidR="003A0328" w:rsidRPr="00E1422C" w:rsidRDefault="003A0328" w:rsidP="00AD497D">
      <w:pPr>
        <w:pStyle w:val="ListParagraph"/>
        <w:numPr>
          <w:ilvl w:val="0"/>
          <w:numId w:val="9"/>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Heading2"/>
      </w:pPr>
      <w:bookmarkStart w:id="21" w:name="_Toc310360257"/>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AD497D">
      <w:pPr>
        <w:pStyle w:val="ListParagraph"/>
        <w:numPr>
          <w:ilvl w:val="0"/>
          <w:numId w:val="10"/>
        </w:numPr>
        <w:spacing w:after="200" w:line="276" w:lineRule="auto"/>
        <w:jc w:val="left"/>
      </w:pPr>
      <w:r w:rsidRPr="00E1422C">
        <w:lastRenderedPageBreak/>
        <w:t>Planificar la producción.</w:t>
      </w:r>
    </w:p>
    <w:p w:rsidR="005A2185" w:rsidRPr="00E1422C" w:rsidRDefault="005A2185" w:rsidP="00AD497D">
      <w:pPr>
        <w:pStyle w:val="ListParagraph"/>
        <w:numPr>
          <w:ilvl w:val="0"/>
          <w:numId w:val="10"/>
        </w:numPr>
        <w:spacing w:after="200" w:line="276" w:lineRule="auto"/>
        <w:jc w:val="left"/>
      </w:pPr>
      <w:r w:rsidRPr="00E1422C">
        <w:t>Llevar el control del proceso productivo.</w:t>
      </w:r>
    </w:p>
    <w:p w:rsidR="005A2185" w:rsidRPr="00E1422C" w:rsidRDefault="005A2185" w:rsidP="00AD497D">
      <w:pPr>
        <w:pStyle w:val="ListParagraph"/>
        <w:numPr>
          <w:ilvl w:val="0"/>
          <w:numId w:val="10"/>
        </w:numPr>
        <w:spacing w:after="200" w:line="276" w:lineRule="auto"/>
        <w:jc w:val="left"/>
      </w:pPr>
      <w:r w:rsidRPr="00E1422C">
        <w:t xml:space="preserve">Llevar registros de productos terminados. </w:t>
      </w:r>
    </w:p>
    <w:p w:rsidR="005A2185" w:rsidRPr="00E1422C" w:rsidRDefault="005A2185" w:rsidP="00AD497D">
      <w:pPr>
        <w:pStyle w:val="ListParagraph"/>
        <w:numPr>
          <w:ilvl w:val="0"/>
          <w:numId w:val="10"/>
        </w:numPr>
        <w:spacing w:after="200" w:line="276" w:lineRule="auto"/>
        <w:jc w:val="left"/>
      </w:pPr>
      <w:r w:rsidRPr="00E1422C">
        <w:t xml:space="preserve">Coordinar con el área de comercialización las producciones que se llevarán a cabo. </w:t>
      </w:r>
    </w:p>
    <w:p w:rsidR="005A2185" w:rsidRPr="00E1422C" w:rsidRDefault="005A2185" w:rsidP="00AD497D">
      <w:pPr>
        <w:pStyle w:val="ListParagraph"/>
        <w:numPr>
          <w:ilvl w:val="0"/>
          <w:numId w:val="10"/>
        </w:numPr>
        <w:spacing w:after="200" w:line="276" w:lineRule="auto"/>
        <w:jc w:val="left"/>
      </w:pPr>
      <w:r w:rsidRPr="00E1422C">
        <w:t>Realizar la orden de pedido de materia prima.</w:t>
      </w:r>
    </w:p>
    <w:p w:rsidR="005A2185" w:rsidRPr="00E1422C" w:rsidRDefault="005A2185" w:rsidP="00AD497D">
      <w:pPr>
        <w:pStyle w:val="ListParagraph"/>
        <w:numPr>
          <w:ilvl w:val="0"/>
          <w:numId w:val="11"/>
        </w:numPr>
        <w:spacing w:after="200" w:line="276" w:lineRule="auto"/>
        <w:jc w:val="left"/>
      </w:pPr>
      <w:r w:rsidRPr="00E1422C">
        <w:t>Utilizar la maquinaria productiva existente para realizar la producción.</w:t>
      </w:r>
    </w:p>
    <w:p w:rsidR="005A2185" w:rsidRPr="00E1422C" w:rsidRDefault="005A2185" w:rsidP="00AD497D">
      <w:pPr>
        <w:pStyle w:val="ListParagraph"/>
        <w:numPr>
          <w:ilvl w:val="0"/>
          <w:numId w:val="11"/>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Heading3"/>
      </w:pPr>
      <w:r>
        <w:t>Fabricación</w:t>
      </w:r>
    </w:p>
    <w:p w:rsidR="009D4954" w:rsidRDefault="000814CD" w:rsidP="00AD497D">
      <w:pPr>
        <w:pStyle w:val="ListParagraph"/>
        <w:numPr>
          <w:ilvl w:val="0"/>
          <w:numId w:val="16"/>
        </w:numPr>
      </w:pPr>
      <w:r>
        <w:t>Fabricar los productos</w:t>
      </w:r>
    </w:p>
    <w:p w:rsidR="000814CD" w:rsidRDefault="000814CD" w:rsidP="00AD497D">
      <w:pPr>
        <w:pStyle w:val="ListParagraph"/>
        <w:numPr>
          <w:ilvl w:val="0"/>
          <w:numId w:val="16"/>
        </w:numPr>
      </w:pPr>
      <w:r>
        <w:t>Realizar montajes</w:t>
      </w:r>
    </w:p>
    <w:p w:rsidR="000814CD" w:rsidRDefault="000814CD" w:rsidP="00AD497D">
      <w:pPr>
        <w:pStyle w:val="ListParagraph"/>
        <w:numPr>
          <w:ilvl w:val="0"/>
          <w:numId w:val="16"/>
        </w:numPr>
      </w:pPr>
      <w:r>
        <w:t>Realizar reparación</w:t>
      </w:r>
    </w:p>
    <w:p w:rsidR="000814CD" w:rsidRDefault="000814CD" w:rsidP="0013101A">
      <w:pPr>
        <w:pStyle w:val="Heading3"/>
      </w:pPr>
      <w:r>
        <w:t>Planeamiento y control de producción</w:t>
      </w:r>
    </w:p>
    <w:p w:rsidR="000814CD" w:rsidRDefault="000814CD" w:rsidP="00AD497D">
      <w:pPr>
        <w:pStyle w:val="ListParagraph"/>
        <w:numPr>
          <w:ilvl w:val="0"/>
          <w:numId w:val="17"/>
        </w:numPr>
      </w:pPr>
      <w:r>
        <w:t>Controlar recepción</w:t>
      </w:r>
      <w:r w:rsidR="006D136A">
        <w:t xml:space="preserve"> de la materia prima</w:t>
      </w:r>
    </w:p>
    <w:p w:rsidR="000814CD" w:rsidRDefault="006D136A" w:rsidP="00AD497D">
      <w:pPr>
        <w:pStyle w:val="ListParagraph"/>
        <w:numPr>
          <w:ilvl w:val="0"/>
          <w:numId w:val="17"/>
        </w:numPr>
      </w:pPr>
      <w:r>
        <w:t>Realizar envío a producción</w:t>
      </w:r>
    </w:p>
    <w:p w:rsidR="000814CD" w:rsidRDefault="000814CD" w:rsidP="00AD497D">
      <w:pPr>
        <w:pStyle w:val="ListParagraph"/>
        <w:numPr>
          <w:ilvl w:val="0"/>
          <w:numId w:val="17"/>
        </w:numPr>
      </w:pPr>
      <w:r>
        <w:t>Obtener los materiales</w:t>
      </w:r>
    </w:p>
    <w:p w:rsidR="000814CD" w:rsidRDefault="000814CD" w:rsidP="00AD497D">
      <w:pPr>
        <w:pStyle w:val="ListParagraph"/>
        <w:numPr>
          <w:ilvl w:val="0"/>
          <w:numId w:val="17"/>
        </w:numPr>
      </w:pPr>
      <w:r>
        <w:t>Realizar un calendario de operaciones</w:t>
      </w:r>
    </w:p>
    <w:p w:rsidR="000814CD" w:rsidRDefault="000814CD" w:rsidP="00AD497D">
      <w:pPr>
        <w:pStyle w:val="ListParagraph"/>
        <w:numPr>
          <w:ilvl w:val="0"/>
          <w:numId w:val="17"/>
        </w:numPr>
      </w:pPr>
      <w:r>
        <w:t>Realizar informes de producción</w:t>
      </w:r>
    </w:p>
    <w:p w:rsidR="000814CD" w:rsidRDefault="000814CD" w:rsidP="0013101A">
      <w:pPr>
        <w:pStyle w:val="Heading3"/>
      </w:pPr>
      <w:r>
        <w:t>Control de calidad</w:t>
      </w:r>
      <w:r w:rsidR="00263F0B">
        <w:t xml:space="preserve"> de Producción</w:t>
      </w:r>
    </w:p>
    <w:p w:rsidR="000814CD" w:rsidRDefault="000814CD" w:rsidP="00AD497D">
      <w:pPr>
        <w:pStyle w:val="ListParagraph"/>
        <w:numPr>
          <w:ilvl w:val="0"/>
          <w:numId w:val="18"/>
        </w:numPr>
      </w:pPr>
      <w:r>
        <w:t>Desarrollar métricas de control</w:t>
      </w:r>
      <w:r w:rsidR="001571CD">
        <w:t xml:space="preserve"> para los productos fabricados</w:t>
      </w:r>
    </w:p>
    <w:p w:rsidR="000814CD" w:rsidRDefault="001571CD" w:rsidP="00AD497D">
      <w:pPr>
        <w:pStyle w:val="ListParagraph"/>
        <w:numPr>
          <w:ilvl w:val="0"/>
          <w:numId w:val="18"/>
        </w:numPr>
      </w:pPr>
      <w:r>
        <w:t>Efectuar medidas</w:t>
      </w:r>
    </w:p>
    <w:p w:rsidR="001571CD" w:rsidRPr="000814CD" w:rsidRDefault="001571CD" w:rsidP="00AD497D">
      <w:pPr>
        <w:pStyle w:val="ListParagraph"/>
        <w:numPr>
          <w:ilvl w:val="0"/>
          <w:numId w:val="18"/>
        </w:numPr>
      </w:pPr>
      <w:r>
        <w:t>Realizar informes de desviaciones</w:t>
      </w:r>
    </w:p>
    <w:p w:rsidR="005A2185" w:rsidRPr="00E1422C" w:rsidRDefault="005A2185" w:rsidP="005A2185">
      <w:pPr>
        <w:pStyle w:val="Heading2"/>
      </w:pPr>
      <w:bookmarkStart w:id="22" w:name="_Toc310360258"/>
      <w:r w:rsidRPr="00E1422C">
        <w:t>Compras</w:t>
      </w:r>
      <w:bookmarkEnd w:id="22"/>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Heading3"/>
      </w:pPr>
      <w:r>
        <w:t>Planeamiento de compras</w:t>
      </w:r>
    </w:p>
    <w:p w:rsidR="005B2FE2" w:rsidRDefault="005B2FE2" w:rsidP="00AD497D">
      <w:pPr>
        <w:pStyle w:val="ListParagraph"/>
        <w:numPr>
          <w:ilvl w:val="0"/>
          <w:numId w:val="23"/>
        </w:numPr>
        <w:spacing w:after="200" w:line="276" w:lineRule="auto"/>
        <w:jc w:val="left"/>
      </w:pPr>
      <w:r>
        <w:t>Seleccionar proveedores adecuados</w:t>
      </w:r>
    </w:p>
    <w:p w:rsidR="00D37A3B" w:rsidRDefault="005B2FE2" w:rsidP="00AD497D">
      <w:pPr>
        <w:pStyle w:val="ListParagraph"/>
        <w:numPr>
          <w:ilvl w:val="0"/>
          <w:numId w:val="23"/>
        </w:numPr>
        <w:spacing w:after="200" w:line="276" w:lineRule="auto"/>
        <w:jc w:val="left"/>
      </w:pPr>
      <w:r w:rsidRPr="00E1422C">
        <w:t>Realizar contactos con proveedores para la adquisición de materia</w:t>
      </w:r>
      <w:r>
        <w:t>s primas y productos terminados</w:t>
      </w:r>
    </w:p>
    <w:p w:rsidR="00D37A3B" w:rsidRDefault="00D37A3B" w:rsidP="005302EA">
      <w:pPr>
        <w:pStyle w:val="Heading3"/>
      </w:pPr>
      <w:r>
        <w:t>Gestión de importaciones</w:t>
      </w:r>
    </w:p>
    <w:p w:rsidR="00D37A3B" w:rsidRDefault="001571CD" w:rsidP="00AD497D">
      <w:pPr>
        <w:pStyle w:val="ListParagraph"/>
        <w:numPr>
          <w:ilvl w:val="0"/>
          <w:numId w:val="23"/>
        </w:numPr>
      </w:pPr>
      <w:r>
        <w:t>Administrar los pagos al exterior</w:t>
      </w:r>
    </w:p>
    <w:p w:rsidR="001571CD" w:rsidRDefault="001571CD" w:rsidP="00AD497D">
      <w:pPr>
        <w:pStyle w:val="ListParagraph"/>
        <w:numPr>
          <w:ilvl w:val="0"/>
          <w:numId w:val="23"/>
        </w:numPr>
      </w:pPr>
      <w:r>
        <w:t>Realizar el seguimiento de los envíos  de los pedidos</w:t>
      </w:r>
    </w:p>
    <w:p w:rsidR="001571CD" w:rsidRDefault="001571CD" w:rsidP="00AD497D">
      <w:pPr>
        <w:pStyle w:val="ListParagraph"/>
        <w:numPr>
          <w:ilvl w:val="0"/>
          <w:numId w:val="23"/>
        </w:numPr>
      </w:pPr>
      <w:r>
        <w:t>Realizar seguimiento de la im</w:t>
      </w:r>
      <w:r w:rsidR="005B2FE2">
        <w:t>p</w:t>
      </w:r>
      <w:r>
        <w:t>ortación</w:t>
      </w:r>
    </w:p>
    <w:p w:rsidR="001571CD" w:rsidRDefault="001571CD" w:rsidP="005302EA">
      <w:pPr>
        <w:pStyle w:val="Heading3"/>
      </w:pPr>
      <w:r>
        <w:t>Control de calidad</w:t>
      </w:r>
      <w:r w:rsidR="00263F0B">
        <w:t xml:space="preserve"> de Compras</w:t>
      </w:r>
    </w:p>
    <w:p w:rsidR="001571CD" w:rsidRDefault="001571CD" w:rsidP="00AD497D">
      <w:pPr>
        <w:pStyle w:val="ListParagraph"/>
        <w:numPr>
          <w:ilvl w:val="0"/>
          <w:numId w:val="24"/>
        </w:numPr>
      </w:pPr>
      <w:r>
        <w:t>Definir métricas para control de calidad de productos adquiridos</w:t>
      </w:r>
    </w:p>
    <w:p w:rsidR="001571CD" w:rsidRDefault="001571CD" w:rsidP="00AD497D">
      <w:pPr>
        <w:pStyle w:val="ListParagraph"/>
        <w:numPr>
          <w:ilvl w:val="0"/>
          <w:numId w:val="24"/>
        </w:numPr>
      </w:pPr>
      <w:r>
        <w:t>Efectuar medidas</w:t>
      </w:r>
    </w:p>
    <w:p w:rsidR="001571CD" w:rsidRDefault="001571CD" w:rsidP="00AD497D">
      <w:pPr>
        <w:pStyle w:val="ListParagraph"/>
        <w:numPr>
          <w:ilvl w:val="0"/>
          <w:numId w:val="24"/>
        </w:numPr>
      </w:pPr>
      <w:r>
        <w:t>Controlar desviaciones</w:t>
      </w:r>
    </w:p>
    <w:p w:rsidR="001571CD" w:rsidRPr="001571CD" w:rsidRDefault="001571CD" w:rsidP="00AD497D">
      <w:pPr>
        <w:pStyle w:val="ListParagraph"/>
        <w:numPr>
          <w:ilvl w:val="0"/>
          <w:numId w:val="24"/>
        </w:numPr>
      </w:pPr>
      <w:r>
        <w:t xml:space="preserve">Realizar informes de desviaciones </w:t>
      </w:r>
    </w:p>
    <w:p w:rsidR="001900BD" w:rsidRDefault="005A2185" w:rsidP="001900BD">
      <w:pPr>
        <w:pStyle w:val="Heading2"/>
      </w:pPr>
      <w:bookmarkStart w:id="23" w:name="_Toc310360259"/>
      <w:r w:rsidRPr="001900BD">
        <w:rPr>
          <w:rFonts w:eastAsiaTheme="minorEastAsia"/>
        </w:rPr>
        <w:lastRenderedPageBreak/>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AD497D">
      <w:pPr>
        <w:pStyle w:val="ListParagraph"/>
        <w:numPr>
          <w:ilvl w:val="0"/>
          <w:numId w:val="12"/>
        </w:numPr>
        <w:spacing w:after="200" w:line="276" w:lineRule="auto"/>
        <w:jc w:val="left"/>
      </w:pPr>
      <w:r w:rsidRPr="00E1422C">
        <w:t>Generar la facturación de los pedidos de los clientes.</w:t>
      </w:r>
    </w:p>
    <w:p w:rsidR="005A2185" w:rsidRPr="00E1422C" w:rsidRDefault="005A2185" w:rsidP="00AD497D">
      <w:pPr>
        <w:pStyle w:val="ListParagraph"/>
        <w:numPr>
          <w:ilvl w:val="0"/>
          <w:numId w:val="12"/>
        </w:numPr>
        <w:spacing w:after="200" w:line="276" w:lineRule="auto"/>
        <w:jc w:val="left"/>
      </w:pPr>
      <w:r w:rsidRPr="00E1422C">
        <w:t xml:space="preserve">Determinar las políticas de precio. </w:t>
      </w:r>
    </w:p>
    <w:p w:rsidR="005A2185" w:rsidRPr="00E1422C" w:rsidRDefault="005A2185" w:rsidP="00AD497D">
      <w:pPr>
        <w:pStyle w:val="ListParagraph"/>
        <w:numPr>
          <w:ilvl w:val="0"/>
          <w:numId w:val="12"/>
        </w:numPr>
        <w:spacing w:after="200" w:line="276" w:lineRule="auto"/>
        <w:jc w:val="left"/>
      </w:pPr>
      <w:r w:rsidRPr="00E1422C">
        <w:t xml:space="preserve">Informar sobre las ventas al área de finanzas y control. </w:t>
      </w:r>
    </w:p>
    <w:p w:rsidR="005A2185" w:rsidRPr="00E1422C" w:rsidRDefault="005A2185" w:rsidP="00AD497D">
      <w:pPr>
        <w:pStyle w:val="ListParagraph"/>
        <w:numPr>
          <w:ilvl w:val="0"/>
          <w:numId w:val="12"/>
        </w:numPr>
        <w:spacing w:after="200" w:line="276" w:lineRule="auto"/>
        <w:jc w:val="left"/>
      </w:pPr>
      <w:r w:rsidRPr="00E1422C">
        <w:t>Informar al área de producción sobre la demanda de algún producto a través de pedidos de producción.</w:t>
      </w:r>
    </w:p>
    <w:p w:rsidR="005A2185" w:rsidRPr="00E1422C" w:rsidRDefault="005A2185" w:rsidP="00AD497D">
      <w:pPr>
        <w:pStyle w:val="ListParagraph"/>
        <w:numPr>
          <w:ilvl w:val="0"/>
          <w:numId w:val="12"/>
        </w:numPr>
        <w:spacing w:after="200" w:line="276" w:lineRule="auto"/>
        <w:jc w:val="left"/>
      </w:pPr>
      <w:r w:rsidRPr="00E1422C">
        <w:t>Administrar los viajantes (Comisiones e información de los mismos).</w:t>
      </w:r>
    </w:p>
    <w:p w:rsidR="005A2185" w:rsidRPr="00E1422C" w:rsidRDefault="005A2185" w:rsidP="00AD497D">
      <w:pPr>
        <w:pStyle w:val="ListParagraph"/>
        <w:numPr>
          <w:ilvl w:val="0"/>
          <w:numId w:val="12"/>
        </w:numPr>
        <w:spacing w:after="200" w:line="276" w:lineRule="auto"/>
        <w:jc w:val="left"/>
      </w:pPr>
      <w:r w:rsidRPr="00E1422C">
        <w:t>Realizar contactos con clientes.</w:t>
      </w:r>
    </w:p>
    <w:p w:rsidR="005A2185" w:rsidRPr="00E1422C" w:rsidRDefault="005A2185" w:rsidP="00AD497D">
      <w:pPr>
        <w:pStyle w:val="ListParagraph"/>
        <w:numPr>
          <w:ilvl w:val="0"/>
          <w:numId w:val="12"/>
        </w:numPr>
        <w:spacing w:after="200" w:line="276" w:lineRule="auto"/>
        <w:jc w:val="left"/>
      </w:pPr>
      <w:r w:rsidRPr="00E1422C">
        <w:t>Generar los pedidos de clientes.</w:t>
      </w:r>
    </w:p>
    <w:p w:rsidR="005A2185" w:rsidRPr="00E1422C" w:rsidRDefault="005A2185" w:rsidP="00AD497D">
      <w:pPr>
        <w:pStyle w:val="ListParagraph"/>
        <w:numPr>
          <w:ilvl w:val="0"/>
          <w:numId w:val="12"/>
        </w:numPr>
        <w:spacing w:after="200" w:line="276" w:lineRule="auto"/>
        <w:jc w:val="left"/>
      </w:pPr>
      <w:r w:rsidRPr="00E1422C">
        <w:t>Realizar la entrega de los pedidos.</w:t>
      </w:r>
    </w:p>
    <w:p w:rsidR="005A2185" w:rsidRPr="00E1422C" w:rsidRDefault="005A2185" w:rsidP="00AD497D">
      <w:pPr>
        <w:pStyle w:val="ListParagraph"/>
        <w:numPr>
          <w:ilvl w:val="0"/>
          <w:numId w:val="12"/>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Heading3"/>
      </w:pPr>
      <w:r>
        <w:t>Distribución y Logística</w:t>
      </w:r>
    </w:p>
    <w:p w:rsidR="008F50DB" w:rsidRDefault="008F50DB" w:rsidP="00AD497D">
      <w:pPr>
        <w:pStyle w:val="ListParagraph"/>
        <w:numPr>
          <w:ilvl w:val="0"/>
          <w:numId w:val="19"/>
        </w:numPr>
      </w:pPr>
      <w:r>
        <w:t>Realizar entrega de productos</w:t>
      </w:r>
      <w:r w:rsidR="00FC7DAE">
        <w:t>.</w:t>
      </w:r>
    </w:p>
    <w:p w:rsidR="008F50DB" w:rsidRDefault="008F50DB" w:rsidP="00AD497D">
      <w:pPr>
        <w:pStyle w:val="ListParagraph"/>
        <w:numPr>
          <w:ilvl w:val="0"/>
          <w:numId w:val="19"/>
        </w:numPr>
      </w:pPr>
      <w:r>
        <w:t>Asegurar entrega de producto en tiempo y forma</w:t>
      </w:r>
      <w:r w:rsidR="00FC7DAE">
        <w:t>.</w:t>
      </w:r>
    </w:p>
    <w:p w:rsidR="00D30EFA" w:rsidRDefault="00D30EFA" w:rsidP="00AD497D">
      <w:pPr>
        <w:pStyle w:val="ListParagraph"/>
        <w:numPr>
          <w:ilvl w:val="0"/>
          <w:numId w:val="19"/>
        </w:numPr>
      </w:pPr>
      <w:r>
        <w:t>Realizar la planificación de zonas.</w:t>
      </w:r>
    </w:p>
    <w:p w:rsidR="00D30EFA" w:rsidRDefault="00D30EFA" w:rsidP="00AD497D">
      <w:pPr>
        <w:pStyle w:val="ListParagraph"/>
        <w:numPr>
          <w:ilvl w:val="0"/>
          <w:numId w:val="19"/>
        </w:numPr>
      </w:pPr>
      <w:r>
        <w:t>Asignar viajantes a zonas.</w:t>
      </w:r>
    </w:p>
    <w:p w:rsidR="008F50DB" w:rsidRDefault="008F50DB" w:rsidP="00BD673F">
      <w:pPr>
        <w:pStyle w:val="Heading3"/>
      </w:pPr>
      <w:r>
        <w:t>Investigaci</w:t>
      </w:r>
      <w:r w:rsidR="00AF050D">
        <w:t>ón de m</w:t>
      </w:r>
      <w:r>
        <w:t>ercado</w:t>
      </w:r>
    </w:p>
    <w:p w:rsidR="008F50DB" w:rsidRDefault="008F50DB" w:rsidP="00AD497D">
      <w:pPr>
        <w:pStyle w:val="ListParagraph"/>
        <w:numPr>
          <w:ilvl w:val="0"/>
          <w:numId w:val="20"/>
        </w:numPr>
      </w:pPr>
      <w:r>
        <w:t>Analizar mercado</w:t>
      </w:r>
      <w:r w:rsidR="00FC7DAE">
        <w:t>.</w:t>
      </w:r>
    </w:p>
    <w:p w:rsidR="008F50DB" w:rsidRDefault="008F50DB" w:rsidP="00AD497D">
      <w:pPr>
        <w:pStyle w:val="ListParagraph"/>
        <w:numPr>
          <w:ilvl w:val="0"/>
          <w:numId w:val="20"/>
        </w:numPr>
      </w:pPr>
      <w:r>
        <w:t>Determinar las características del producto</w:t>
      </w:r>
      <w:r w:rsidR="00FC7DAE">
        <w:t>.</w:t>
      </w:r>
    </w:p>
    <w:p w:rsidR="00B82C14" w:rsidRDefault="008F50DB" w:rsidP="00AD497D">
      <w:pPr>
        <w:pStyle w:val="ListParagraph"/>
        <w:numPr>
          <w:ilvl w:val="0"/>
          <w:numId w:val="20"/>
        </w:numPr>
      </w:pPr>
      <w:r>
        <w:t xml:space="preserve">Analizar </w:t>
      </w:r>
      <w:r w:rsidR="004C326D">
        <w:t xml:space="preserve">factibilidad </w:t>
      </w:r>
      <w:r>
        <w:t>de d</w:t>
      </w:r>
      <w:r w:rsidR="00374079">
        <w:t>istribució</w:t>
      </w:r>
      <w:r>
        <w:t>n</w:t>
      </w:r>
      <w:r w:rsidR="004C326D">
        <w:t xml:space="preserve"> del producto.</w:t>
      </w:r>
    </w:p>
    <w:p w:rsidR="00AF050D" w:rsidRDefault="00AF050D" w:rsidP="00BD673F">
      <w:pPr>
        <w:pStyle w:val="Heading3"/>
      </w:pPr>
      <w:r>
        <w:t>Planeamiento de ventas</w:t>
      </w:r>
    </w:p>
    <w:p w:rsidR="00AF050D" w:rsidRDefault="00095E4C" w:rsidP="00AD497D">
      <w:pPr>
        <w:pStyle w:val="ListParagraph"/>
        <w:numPr>
          <w:ilvl w:val="0"/>
          <w:numId w:val="21"/>
        </w:numPr>
      </w:pPr>
      <w:r>
        <w:t>Determinar políticas de ventas</w:t>
      </w:r>
      <w:r w:rsidR="00FC7DAE">
        <w:t>.</w:t>
      </w:r>
    </w:p>
    <w:p w:rsidR="00605E83" w:rsidRDefault="00605E83" w:rsidP="00AD497D">
      <w:pPr>
        <w:pStyle w:val="ListParagraph"/>
        <w:numPr>
          <w:ilvl w:val="0"/>
          <w:numId w:val="21"/>
        </w:numPr>
      </w:pPr>
      <w:r>
        <w:t>D</w:t>
      </w:r>
      <w:r w:rsidR="00D30EFA">
        <w:t xml:space="preserve">eterminar presupuesto, precios y </w:t>
      </w:r>
      <w:r>
        <w:t>embalajes.</w:t>
      </w:r>
    </w:p>
    <w:p w:rsidR="00605E83" w:rsidRDefault="00605E83" w:rsidP="00BD673F">
      <w:pPr>
        <w:pStyle w:val="Heading3"/>
      </w:pPr>
      <w:r>
        <w:t>Operaciones de ventas</w:t>
      </w:r>
    </w:p>
    <w:p w:rsidR="00605E83" w:rsidRDefault="00605E83" w:rsidP="00AD497D">
      <w:pPr>
        <w:pStyle w:val="ListParagraph"/>
        <w:numPr>
          <w:ilvl w:val="0"/>
          <w:numId w:val="22"/>
        </w:numPr>
      </w:pPr>
      <w:r>
        <w:t xml:space="preserve">Realizar entrenamiento </w:t>
      </w:r>
      <w:r w:rsidR="00A9429C">
        <w:t>y dirección de vendedores.</w:t>
      </w:r>
    </w:p>
    <w:p w:rsidR="00605E83" w:rsidRDefault="00605E83" w:rsidP="00AD497D">
      <w:pPr>
        <w:pStyle w:val="ListParagraph"/>
        <w:numPr>
          <w:ilvl w:val="0"/>
          <w:numId w:val="22"/>
        </w:numPr>
      </w:pPr>
      <w:r>
        <w:t>Elaborar remuneración de vendedores</w:t>
      </w:r>
      <w:r w:rsidR="00FC7DAE">
        <w:t>.</w:t>
      </w:r>
    </w:p>
    <w:p w:rsidR="00B605A4" w:rsidRPr="00BD673F" w:rsidRDefault="00605E83" w:rsidP="00AD497D">
      <w:pPr>
        <w:pStyle w:val="ListParagraph"/>
        <w:numPr>
          <w:ilvl w:val="0"/>
          <w:numId w:val="22"/>
        </w:numPr>
      </w:pPr>
      <w:r>
        <w:t>Efectuar las ventas</w:t>
      </w:r>
      <w:r w:rsidR="00FC7DAE">
        <w:t>.</w:t>
      </w:r>
    </w:p>
    <w:p w:rsidR="00715848" w:rsidRDefault="00715848" w:rsidP="00BD673F">
      <w:pPr>
        <w:pStyle w:val="Heading2"/>
      </w:pPr>
      <w:bookmarkStart w:id="24" w:name="_Toc310360260"/>
      <w:r>
        <w:t>Depósito</w:t>
      </w:r>
      <w:bookmarkEnd w:id="24"/>
    </w:p>
    <w:p w:rsidR="00BD673F" w:rsidRPr="00706514"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Heading3"/>
      </w:pPr>
      <w:r>
        <w:t>Materia Prima</w:t>
      </w:r>
    </w:p>
    <w:p w:rsidR="00602683" w:rsidRPr="00E1422C" w:rsidRDefault="00602683" w:rsidP="00AD497D">
      <w:pPr>
        <w:pStyle w:val="ListParagraph"/>
        <w:numPr>
          <w:ilvl w:val="0"/>
          <w:numId w:val="13"/>
        </w:numPr>
        <w:spacing w:after="200" w:line="276" w:lineRule="auto"/>
        <w:jc w:val="left"/>
      </w:pPr>
      <w:r w:rsidRPr="00E1422C">
        <w:t>Administrar el control de existencias de materia prima.</w:t>
      </w:r>
    </w:p>
    <w:p w:rsidR="005A2185" w:rsidRPr="00E1422C" w:rsidRDefault="005A2185" w:rsidP="00AD497D">
      <w:pPr>
        <w:pStyle w:val="ListParagraph"/>
        <w:numPr>
          <w:ilvl w:val="0"/>
          <w:numId w:val="13"/>
        </w:numPr>
        <w:spacing w:after="200" w:line="276" w:lineRule="auto"/>
        <w:jc w:val="left"/>
      </w:pPr>
      <w:r w:rsidRPr="00E1422C">
        <w:t>Administrar los Pedidos de materia prima faltantes.</w:t>
      </w:r>
    </w:p>
    <w:p w:rsidR="005A2185" w:rsidRPr="00E1422C" w:rsidRDefault="005A2185" w:rsidP="00AD497D">
      <w:pPr>
        <w:pStyle w:val="ListParagraph"/>
        <w:numPr>
          <w:ilvl w:val="0"/>
          <w:numId w:val="13"/>
        </w:numPr>
        <w:spacing w:after="200" w:line="276" w:lineRule="auto"/>
        <w:jc w:val="left"/>
      </w:pPr>
      <w:r w:rsidRPr="00E1422C">
        <w:t>Distribuir la materia prima armónicamente en el depósito.</w:t>
      </w:r>
    </w:p>
    <w:p w:rsidR="00602683" w:rsidRPr="00E1422C" w:rsidRDefault="005A2185" w:rsidP="00AD497D">
      <w:pPr>
        <w:pStyle w:val="ListParagraph"/>
        <w:numPr>
          <w:ilvl w:val="0"/>
          <w:numId w:val="13"/>
        </w:numPr>
        <w:spacing w:after="200" w:line="276" w:lineRule="auto"/>
        <w:jc w:val="left"/>
      </w:pPr>
      <w:r w:rsidRPr="00E1422C">
        <w:t>Informar al encargado general de stock, sobre las existencias de materia prima.</w:t>
      </w:r>
    </w:p>
    <w:p w:rsidR="00602683" w:rsidRPr="00E1422C" w:rsidRDefault="00602683" w:rsidP="00602683">
      <w:r>
        <w:lastRenderedPageBreak/>
        <w:t>Cantidad de personas: 1</w:t>
      </w:r>
    </w:p>
    <w:p w:rsidR="00602683" w:rsidRDefault="00602683" w:rsidP="00BD673F">
      <w:pPr>
        <w:pStyle w:val="Heading3"/>
      </w:pPr>
      <w:r>
        <w:t>Productos Terminados</w:t>
      </w:r>
    </w:p>
    <w:p w:rsidR="00602683" w:rsidRPr="00602683" w:rsidRDefault="00602683" w:rsidP="00BD673F">
      <w:pPr>
        <w:pStyle w:val="Heading4"/>
      </w:pPr>
      <w:r>
        <w:t>Productos Importados</w:t>
      </w:r>
    </w:p>
    <w:p w:rsidR="00602683" w:rsidRPr="00E1422C" w:rsidRDefault="005A2185" w:rsidP="00AD497D">
      <w:pPr>
        <w:pStyle w:val="ListParagraph"/>
        <w:numPr>
          <w:ilvl w:val="0"/>
          <w:numId w:val="13"/>
        </w:numPr>
        <w:spacing w:after="200" w:line="276" w:lineRule="auto"/>
        <w:jc w:val="left"/>
      </w:pPr>
      <w:r w:rsidRPr="00E1422C">
        <w:t>Administrar el control de existencias de productos importados.</w:t>
      </w:r>
    </w:p>
    <w:p w:rsidR="00602683" w:rsidRPr="00E1422C" w:rsidRDefault="00602683" w:rsidP="00AD497D">
      <w:pPr>
        <w:pStyle w:val="ListParagraph"/>
        <w:numPr>
          <w:ilvl w:val="0"/>
          <w:numId w:val="13"/>
        </w:numPr>
        <w:spacing w:after="200" w:line="276" w:lineRule="auto"/>
        <w:jc w:val="left"/>
      </w:pPr>
      <w:r w:rsidRPr="00E1422C">
        <w:t>Administrar los Pedidos de productos importados faltantes.</w:t>
      </w:r>
    </w:p>
    <w:p w:rsidR="00602683" w:rsidRPr="00E1422C" w:rsidRDefault="00602683" w:rsidP="00AD497D">
      <w:pPr>
        <w:pStyle w:val="ListParagraph"/>
        <w:numPr>
          <w:ilvl w:val="0"/>
          <w:numId w:val="13"/>
        </w:numPr>
        <w:spacing w:after="200" w:line="276" w:lineRule="auto"/>
        <w:jc w:val="left"/>
      </w:pPr>
      <w:r w:rsidRPr="00E1422C">
        <w:t>Distribuir los productos importados armónicamente en el depósito.</w:t>
      </w:r>
    </w:p>
    <w:p w:rsidR="00602683" w:rsidRDefault="005A2185" w:rsidP="00AD497D">
      <w:pPr>
        <w:pStyle w:val="ListParagraph"/>
        <w:numPr>
          <w:ilvl w:val="0"/>
          <w:numId w:val="13"/>
        </w:numPr>
        <w:spacing w:after="200" w:line="276" w:lineRule="auto"/>
        <w:jc w:val="left"/>
      </w:pPr>
      <w:r w:rsidRPr="00E1422C">
        <w:t>Informar al encargado general de stock, sobre las existencias de productos importados.</w:t>
      </w:r>
    </w:p>
    <w:p w:rsidR="00602683" w:rsidRDefault="00602683" w:rsidP="00BD673F">
      <w:pPr>
        <w:pStyle w:val="Heading4"/>
      </w:pPr>
      <w:r>
        <w:t>Productos Fabricados</w:t>
      </w:r>
    </w:p>
    <w:p w:rsidR="00602683" w:rsidRPr="00E1422C" w:rsidRDefault="00602683" w:rsidP="00AD497D">
      <w:pPr>
        <w:pStyle w:val="ListParagraph"/>
        <w:numPr>
          <w:ilvl w:val="0"/>
          <w:numId w:val="13"/>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AD497D">
      <w:pPr>
        <w:pStyle w:val="ListParagraph"/>
        <w:numPr>
          <w:ilvl w:val="0"/>
          <w:numId w:val="13"/>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AD497D">
      <w:pPr>
        <w:pStyle w:val="ListParagraph"/>
        <w:numPr>
          <w:ilvl w:val="0"/>
          <w:numId w:val="13"/>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AD497D">
      <w:pPr>
        <w:pStyle w:val="ListParagraph"/>
        <w:numPr>
          <w:ilvl w:val="0"/>
          <w:numId w:val="13"/>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Heading2"/>
      </w:pPr>
      <w:bookmarkStart w:id="25" w:name="_Toc310360261"/>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AD497D">
      <w:pPr>
        <w:pStyle w:val="ListParagraph"/>
        <w:numPr>
          <w:ilvl w:val="0"/>
          <w:numId w:val="14"/>
        </w:numPr>
        <w:spacing w:after="200" w:line="276" w:lineRule="auto"/>
        <w:jc w:val="left"/>
      </w:pPr>
      <w:r w:rsidRPr="00E1422C">
        <w:t xml:space="preserve">Efectuar el pago de impuestos y trámites legales. </w:t>
      </w:r>
    </w:p>
    <w:p w:rsidR="00170F8D" w:rsidRPr="00E1422C" w:rsidRDefault="00170F8D" w:rsidP="00AD497D">
      <w:pPr>
        <w:pStyle w:val="ListParagraph"/>
        <w:numPr>
          <w:ilvl w:val="0"/>
          <w:numId w:val="14"/>
        </w:numPr>
        <w:spacing w:after="200" w:line="276" w:lineRule="auto"/>
        <w:jc w:val="left"/>
      </w:pPr>
      <w:r w:rsidRPr="00E1422C">
        <w:t xml:space="preserve">Planear inversiones y relaciones con instituciones financieras. </w:t>
      </w:r>
    </w:p>
    <w:p w:rsidR="00170F8D" w:rsidRPr="00E1422C" w:rsidRDefault="00170F8D" w:rsidP="00AD497D">
      <w:pPr>
        <w:pStyle w:val="ListParagraph"/>
        <w:numPr>
          <w:ilvl w:val="0"/>
          <w:numId w:val="14"/>
        </w:numPr>
        <w:spacing w:after="200" w:line="276" w:lineRule="auto"/>
        <w:jc w:val="left"/>
      </w:pPr>
      <w:r w:rsidRPr="00E1422C">
        <w:t xml:space="preserve">Realizar comparaciones con períodos anteriores y realizar proyecciones financieras. </w:t>
      </w:r>
    </w:p>
    <w:p w:rsidR="00170F8D" w:rsidRPr="00E1422C" w:rsidRDefault="00170F8D" w:rsidP="00AD497D">
      <w:pPr>
        <w:pStyle w:val="ListParagraph"/>
        <w:numPr>
          <w:ilvl w:val="0"/>
          <w:numId w:val="14"/>
        </w:numPr>
        <w:spacing w:after="200" w:line="276" w:lineRule="auto"/>
        <w:jc w:val="left"/>
      </w:pPr>
      <w:r w:rsidRPr="00E1422C">
        <w:t xml:space="preserve">Planear y controlar todas las actividades contables y financieras de la empresa. </w:t>
      </w:r>
    </w:p>
    <w:p w:rsidR="00170F8D" w:rsidRPr="00E1422C" w:rsidRDefault="00170F8D" w:rsidP="00AD497D">
      <w:pPr>
        <w:pStyle w:val="ListParagraph"/>
        <w:numPr>
          <w:ilvl w:val="0"/>
          <w:numId w:val="14"/>
        </w:numPr>
        <w:spacing w:after="200" w:line="276" w:lineRule="auto"/>
        <w:jc w:val="left"/>
      </w:pPr>
      <w:r w:rsidRPr="00E1422C">
        <w:t xml:space="preserve">Asesorar en la toma de decisiones económicas. </w:t>
      </w:r>
    </w:p>
    <w:p w:rsidR="00170F8D" w:rsidRPr="00E1422C" w:rsidRDefault="00170F8D" w:rsidP="00AD497D">
      <w:pPr>
        <w:pStyle w:val="ListParagraph"/>
        <w:numPr>
          <w:ilvl w:val="0"/>
          <w:numId w:val="14"/>
        </w:numPr>
        <w:spacing w:after="200" w:line="276" w:lineRule="auto"/>
        <w:jc w:val="left"/>
      </w:pPr>
      <w:r w:rsidRPr="00E1422C">
        <w:t>Efectuar pagos a proveedores.</w:t>
      </w:r>
    </w:p>
    <w:p w:rsidR="00170F8D" w:rsidRPr="00E1422C" w:rsidRDefault="00170F8D" w:rsidP="00AD497D">
      <w:pPr>
        <w:pStyle w:val="ListParagraph"/>
        <w:numPr>
          <w:ilvl w:val="0"/>
          <w:numId w:val="14"/>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Heading3"/>
      </w:pPr>
      <w:r>
        <w:t>Pago a proveedores</w:t>
      </w:r>
    </w:p>
    <w:p w:rsidR="00AC2C09" w:rsidRDefault="009E569A" w:rsidP="00AD497D">
      <w:pPr>
        <w:pStyle w:val="ListParagraph"/>
        <w:numPr>
          <w:ilvl w:val="0"/>
          <w:numId w:val="28"/>
        </w:numPr>
      </w:pPr>
      <w:r>
        <w:t>Pagar a los proveedores</w:t>
      </w:r>
      <w:r w:rsidR="00FC7DAE">
        <w:t>.</w:t>
      </w:r>
    </w:p>
    <w:p w:rsidR="00324C64" w:rsidRDefault="009E569A" w:rsidP="00AD497D">
      <w:pPr>
        <w:pStyle w:val="ListParagraph"/>
        <w:numPr>
          <w:ilvl w:val="0"/>
          <w:numId w:val="27"/>
        </w:numPr>
      </w:pPr>
      <w:r>
        <w:t>Llevar registro</w:t>
      </w:r>
      <w:r w:rsidR="005A2185" w:rsidRPr="00E1422C">
        <w:t xml:space="preserve"> de </w:t>
      </w:r>
      <w:r>
        <w:t>pagos y elaborar informes correspondientes.</w:t>
      </w:r>
    </w:p>
    <w:p w:rsidR="00D831DA" w:rsidRDefault="00D831DA" w:rsidP="007D6C68">
      <w:pPr>
        <w:pStyle w:val="Heading3"/>
      </w:pPr>
      <w:r>
        <w:t>Sueldos y jornales</w:t>
      </w:r>
    </w:p>
    <w:p w:rsidR="00D831DA" w:rsidRDefault="00D831DA" w:rsidP="00AD497D">
      <w:pPr>
        <w:pStyle w:val="ListParagraph"/>
        <w:numPr>
          <w:ilvl w:val="0"/>
          <w:numId w:val="26"/>
        </w:numPr>
      </w:pPr>
      <w:r>
        <w:t>Controlar horarios de ingreso/egreso de los empleados</w:t>
      </w:r>
    </w:p>
    <w:p w:rsidR="00F14812" w:rsidRDefault="00D831DA" w:rsidP="00AD497D">
      <w:pPr>
        <w:pStyle w:val="ListParagraph"/>
        <w:numPr>
          <w:ilvl w:val="0"/>
          <w:numId w:val="26"/>
        </w:numPr>
      </w:pPr>
      <w:r>
        <w:t>Efectuar compensación suplementaria.</w:t>
      </w:r>
    </w:p>
    <w:p w:rsidR="00170F8D" w:rsidRDefault="00170F8D" w:rsidP="00AD497D">
      <w:pPr>
        <w:pStyle w:val="ListParagraph"/>
        <w:numPr>
          <w:ilvl w:val="0"/>
          <w:numId w:val="26"/>
        </w:numPr>
      </w:pPr>
      <w:r w:rsidRPr="00E1422C">
        <w:t>Realizar liquidaciones de sueldos</w:t>
      </w:r>
      <w:r w:rsidR="00FC7DAE">
        <w:t>.</w:t>
      </w:r>
    </w:p>
    <w:p w:rsidR="00A03C13" w:rsidRDefault="00A03C13" w:rsidP="00A03C13">
      <w:pPr>
        <w:pStyle w:val="Heading3"/>
      </w:pPr>
      <w:r>
        <w:t>Cobros</w:t>
      </w:r>
    </w:p>
    <w:p w:rsidR="007C69A8" w:rsidRPr="00A03C13" w:rsidRDefault="00A03C13" w:rsidP="00AD497D">
      <w:pPr>
        <w:pStyle w:val="ListParagraph"/>
        <w:numPr>
          <w:ilvl w:val="0"/>
          <w:numId w:val="34"/>
        </w:numPr>
      </w:pPr>
      <w:r>
        <w:t xml:space="preserve">Realizar </w:t>
      </w:r>
      <w:r w:rsidR="007C69A8">
        <w:t>seguimiento de cobros de clientes</w:t>
      </w:r>
      <w:r w:rsidR="00FC7DAE">
        <w:t>.</w:t>
      </w:r>
    </w:p>
    <w:p w:rsidR="0069397C" w:rsidRDefault="0069397C" w:rsidP="0069397C">
      <w:pPr>
        <w:pStyle w:val="Heading2"/>
      </w:pPr>
      <w:bookmarkStart w:id="26" w:name="_Toc310360262"/>
      <w:r>
        <w:lastRenderedPageBreak/>
        <w:t>Recursos Humanos</w:t>
      </w:r>
      <w:bookmarkEnd w:id="26"/>
    </w:p>
    <w:p w:rsidR="0069397C" w:rsidRDefault="0069397C" w:rsidP="00AD497D">
      <w:pPr>
        <w:pStyle w:val="ListParagraph"/>
        <w:numPr>
          <w:ilvl w:val="0"/>
          <w:numId w:val="25"/>
        </w:numPr>
      </w:pPr>
      <w:r>
        <w:t>Realizar reclutamiento</w:t>
      </w:r>
      <w:r w:rsidRPr="00E1422C">
        <w:t xml:space="preserve"> de </w:t>
      </w:r>
      <w:r>
        <w:t>personal.</w:t>
      </w:r>
    </w:p>
    <w:p w:rsidR="0069397C" w:rsidRDefault="0069397C" w:rsidP="00AD497D">
      <w:pPr>
        <w:pStyle w:val="ListParagraph"/>
        <w:numPr>
          <w:ilvl w:val="0"/>
          <w:numId w:val="25"/>
        </w:numPr>
      </w:pPr>
      <w:r>
        <w:t>Seleccionar personal adecuado y capacitarlo</w:t>
      </w:r>
      <w:r w:rsidRPr="00E1422C">
        <w:t xml:space="preserve"> en </w:t>
      </w:r>
      <w:r>
        <w:t>caso oportuno.</w:t>
      </w:r>
    </w:p>
    <w:p w:rsidR="0069397C" w:rsidRDefault="0069397C" w:rsidP="00AD497D">
      <w:pPr>
        <w:pStyle w:val="ListParagraph"/>
        <w:numPr>
          <w:ilvl w:val="0"/>
          <w:numId w:val="25"/>
        </w:numPr>
      </w:pPr>
      <w:r>
        <w:t>Realizar informes</w:t>
      </w:r>
      <w:r w:rsidRPr="00E1422C">
        <w:t xml:space="preserve"> de </w:t>
      </w:r>
      <w:r>
        <w:t>desempeño.</w:t>
      </w:r>
    </w:p>
    <w:p w:rsidR="0069397C" w:rsidRDefault="0069397C" w:rsidP="00AD497D">
      <w:pPr>
        <w:pStyle w:val="ListParagraph"/>
        <w:numPr>
          <w:ilvl w:val="0"/>
          <w:numId w:val="25"/>
        </w:numPr>
      </w:pPr>
      <w:r>
        <w:t>Clasificar a los</w:t>
      </w:r>
      <w:r w:rsidRPr="00E1422C">
        <w:t xml:space="preserve"> empleados</w:t>
      </w:r>
    </w:p>
    <w:p w:rsidR="0069397C" w:rsidRDefault="0069397C" w:rsidP="00AD497D">
      <w:pPr>
        <w:pStyle w:val="ListParagraph"/>
        <w:numPr>
          <w:ilvl w:val="0"/>
          <w:numId w:val="25"/>
        </w:numPr>
      </w:pPr>
      <w:r>
        <w:t>Calificación de méritos</w:t>
      </w:r>
    </w:p>
    <w:p w:rsidR="005A2185" w:rsidRPr="00E1422C" w:rsidRDefault="005A2185" w:rsidP="005A2185">
      <w:pPr>
        <w:pStyle w:val="Heading2"/>
      </w:pPr>
      <w:bookmarkStart w:id="27" w:name="_Toc310360263"/>
      <w:r w:rsidRPr="00E1422C">
        <w:t>Asesor Contable</w:t>
      </w:r>
      <w:bookmarkEnd w:id="27"/>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Heading1"/>
        <w:rPr>
          <w:rFonts w:asciiTheme="minorHAnsi" w:hAnsiTheme="minorHAnsi"/>
        </w:rPr>
      </w:pPr>
      <w:bookmarkStart w:id="28" w:name="_Toc310360264"/>
      <w:r w:rsidRPr="00E1422C">
        <w:rPr>
          <w:rFonts w:asciiTheme="minorHAnsi" w:hAnsiTheme="minorHAnsi"/>
        </w:rPr>
        <w:lastRenderedPageBreak/>
        <w:t>Procesos del Negocio</w:t>
      </w:r>
      <w:bookmarkEnd w:id="28"/>
    </w:p>
    <w:p w:rsidR="00331DB8" w:rsidRPr="00E1422C" w:rsidRDefault="00331DB8" w:rsidP="00331DB8">
      <w:pPr>
        <w:pStyle w:val="Heading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AD497D">
      <w:pPr>
        <w:pStyle w:val="ListParagraph"/>
        <w:numPr>
          <w:ilvl w:val="0"/>
          <w:numId w:val="35"/>
        </w:numPr>
      </w:pPr>
      <w:r>
        <w:t>Se dobla el perfil para lograr la forma del aro realizando primero todos los aros derechos y luego todos los izquierdos.</w:t>
      </w:r>
    </w:p>
    <w:p w:rsidR="00331DB8" w:rsidRDefault="00331DB8" w:rsidP="00AD497D">
      <w:pPr>
        <w:pStyle w:val="ListParagraph"/>
        <w:numPr>
          <w:ilvl w:val="0"/>
          <w:numId w:val="35"/>
        </w:numPr>
      </w:pPr>
      <w:r>
        <w:t>En la estación de soldadura se suelda el talón del anteojo cerrando el aro, luego se corta para abrirlo y se cierra con un tornillo.</w:t>
      </w:r>
    </w:p>
    <w:p w:rsidR="00331DB8" w:rsidRDefault="00331DB8" w:rsidP="00AD497D">
      <w:pPr>
        <w:pStyle w:val="ListParagraph"/>
        <w:numPr>
          <w:ilvl w:val="0"/>
          <w:numId w:val="3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rsidR="00331DB8" w:rsidRDefault="00331DB8" w:rsidP="00AD497D">
      <w:pPr>
        <w:pStyle w:val="ListParagraph"/>
        <w:numPr>
          <w:ilvl w:val="0"/>
          <w:numId w:val="35"/>
        </w:numPr>
      </w:pPr>
      <w:r>
        <w:t>En otra estación de soldadura se suelda el puente y de esa forma se unen los 2 aros.</w:t>
      </w:r>
    </w:p>
    <w:p w:rsidR="00331DB8" w:rsidRDefault="00331DB8" w:rsidP="00AD497D">
      <w:pPr>
        <w:pStyle w:val="ListParagraph"/>
        <w:numPr>
          <w:ilvl w:val="0"/>
          <w:numId w:val="35"/>
        </w:numPr>
      </w:pPr>
      <w:r>
        <w:t xml:space="preserve">En otra estación de soldadura se sueldan </w:t>
      </w:r>
      <w:proofErr w:type="gramStart"/>
      <w:r>
        <w:t>los porta</w:t>
      </w:r>
      <w:proofErr w:type="gramEnd"/>
      <w:r>
        <w:t xml:space="preserve"> plaquetas.</w:t>
      </w:r>
    </w:p>
    <w:p w:rsidR="00331DB8" w:rsidRDefault="00331DB8" w:rsidP="00AD497D">
      <w:pPr>
        <w:pStyle w:val="ListParagraph"/>
        <w:numPr>
          <w:ilvl w:val="0"/>
          <w:numId w:val="35"/>
        </w:numPr>
      </w:pPr>
      <w:r>
        <w:t>Se atornillan las patillas.</w:t>
      </w:r>
    </w:p>
    <w:p w:rsidR="00331DB8" w:rsidRDefault="00331DB8" w:rsidP="00AD497D">
      <w:pPr>
        <w:pStyle w:val="ListParagraph"/>
        <w:numPr>
          <w:ilvl w:val="0"/>
          <w:numId w:val="35"/>
        </w:numPr>
      </w:pPr>
      <w:r>
        <w:t>Se repasa la canaleta del perfil con una micro-fresa circular.</w:t>
      </w:r>
    </w:p>
    <w:p w:rsidR="00331DB8" w:rsidRDefault="00331DB8" w:rsidP="00AD497D">
      <w:pPr>
        <w:pStyle w:val="ListParagraph"/>
        <w:numPr>
          <w:ilvl w:val="0"/>
          <w:numId w:val="35"/>
        </w:numPr>
      </w:pPr>
      <w:r>
        <w:t>Se realiza el control de calidad de soldaduras, limando y corrigiendo los posibles defectos.</w:t>
      </w:r>
    </w:p>
    <w:p w:rsidR="00331DB8" w:rsidRDefault="00331DB8" w:rsidP="00AD497D">
      <w:pPr>
        <w:pStyle w:val="ListParagraph"/>
        <w:numPr>
          <w:ilvl w:val="0"/>
          <w:numId w:val="35"/>
        </w:numPr>
      </w:pPr>
      <w:r>
        <w:t>Se realiza el pulido en tambores circulares.</w:t>
      </w:r>
    </w:p>
    <w:p w:rsidR="00331DB8" w:rsidRDefault="00331DB8" w:rsidP="00AD497D">
      <w:pPr>
        <w:pStyle w:val="ListParagraph"/>
        <w:numPr>
          <w:ilvl w:val="0"/>
          <w:numId w:val="35"/>
        </w:numPr>
      </w:pPr>
      <w:r>
        <w:t>Se realiza el lavado por una estación de lavado ultrasonido de seis cubas mediante agua tratada químicamente y desmineralizada.</w:t>
      </w:r>
    </w:p>
    <w:p w:rsidR="00331DB8" w:rsidRDefault="00331DB8" w:rsidP="00AD497D">
      <w:pPr>
        <w:pStyle w:val="ListParagraph"/>
        <w:numPr>
          <w:ilvl w:val="0"/>
          <w:numId w:val="35"/>
        </w:numPr>
      </w:pPr>
      <w:r>
        <w:t>Se lleva a un horno secado para eliminar completamente la humedad, a partir de este punto los anteojos se manejan mediante guantes.</w:t>
      </w:r>
    </w:p>
    <w:p w:rsidR="00331DB8" w:rsidRDefault="00331DB8" w:rsidP="00AD497D">
      <w:pPr>
        <w:pStyle w:val="ListParagraph"/>
        <w:numPr>
          <w:ilvl w:val="0"/>
          <w:numId w:val="35"/>
        </w:numPr>
      </w:pPr>
      <w:r>
        <w:t xml:space="preserve">Una vez por semana se realiza el proceso de pintura en el cual participan la mitad del personal de la fábrica. Se hacen pruebas de colores por tanda. </w:t>
      </w:r>
    </w:p>
    <w:p w:rsidR="00331DB8" w:rsidRDefault="00331DB8" w:rsidP="00AD497D">
      <w:pPr>
        <w:pStyle w:val="ListParagraph"/>
        <w:numPr>
          <w:ilvl w:val="0"/>
          <w:numId w:val="35"/>
        </w:numPr>
      </w:pPr>
      <w:r>
        <w:t>Se colocan los anteojos limpios en un centro de pintura de control automático.</w:t>
      </w:r>
    </w:p>
    <w:p w:rsidR="00331DB8" w:rsidRDefault="00331DB8" w:rsidP="00AD497D">
      <w:pPr>
        <w:pStyle w:val="ListParagraph"/>
        <w:numPr>
          <w:ilvl w:val="0"/>
          <w:numId w:val="35"/>
        </w:numPr>
      </w:pPr>
      <w:r>
        <w:t>Se colocan en un horno de secado a más de 100º.</w:t>
      </w:r>
    </w:p>
    <w:p w:rsidR="00331DB8" w:rsidRDefault="00331DB8" w:rsidP="00AD497D">
      <w:pPr>
        <w:pStyle w:val="ListParagraph"/>
        <w:numPr>
          <w:ilvl w:val="0"/>
          <w:numId w:val="35"/>
        </w:numPr>
      </w:pPr>
      <w:r>
        <w:t>Se realizas las lentillas de policarbonato.</w:t>
      </w:r>
    </w:p>
    <w:p w:rsidR="00331DB8" w:rsidRDefault="00331DB8" w:rsidP="00AD497D">
      <w:pPr>
        <w:pStyle w:val="ListParagraph"/>
        <w:numPr>
          <w:ilvl w:val="0"/>
          <w:numId w:val="35"/>
        </w:numPr>
      </w:pPr>
      <w:r>
        <w:t>Se colocan las lentillas en los anteojos.</w:t>
      </w:r>
    </w:p>
    <w:p w:rsidR="00331DB8" w:rsidRDefault="00331DB8" w:rsidP="00AD497D">
      <w:pPr>
        <w:pStyle w:val="ListParagraph"/>
        <w:numPr>
          <w:ilvl w:val="0"/>
          <w:numId w:val="35"/>
        </w:numPr>
      </w:pPr>
      <w:r>
        <w:t xml:space="preserve">Mediante dos centros a tampón automático se realiza el </w:t>
      </w:r>
      <w:proofErr w:type="spellStart"/>
      <w:r>
        <w:t>printing</w:t>
      </w:r>
      <w:proofErr w:type="spellEnd"/>
      <w:r>
        <w:t xml:space="preserve"> de la marca, el código del modelo y el logotipo.</w:t>
      </w:r>
    </w:p>
    <w:p w:rsidR="00331DB8" w:rsidRDefault="00331DB8" w:rsidP="00AD497D">
      <w:pPr>
        <w:pStyle w:val="ListParagraph"/>
        <w:numPr>
          <w:ilvl w:val="0"/>
          <w:numId w:val="35"/>
        </w:numPr>
      </w:pPr>
      <w:r>
        <w:t>Se coloca las plaquetas en las terminales y se dobla la colita.</w:t>
      </w:r>
    </w:p>
    <w:p w:rsidR="00331DB8" w:rsidRDefault="00331DB8" w:rsidP="00AD497D">
      <w:pPr>
        <w:pStyle w:val="ListParagraph"/>
        <w:numPr>
          <w:ilvl w:val="0"/>
          <w:numId w:val="35"/>
        </w:numPr>
      </w:pPr>
      <w:r>
        <w:t>Se controlan y enderezan a mano los anteojos.</w:t>
      </w:r>
    </w:p>
    <w:p w:rsidR="00331DB8" w:rsidRDefault="00331DB8" w:rsidP="00AD497D">
      <w:pPr>
        <w:pStyle w:val="ListParagraph"/>
        <w:numPr>
          <w:ilvl w:val="0"/>
          <w:numId w:val="3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Heading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354932" w:rsidRDefault="002D017A" w:rsidP="00331DB8">
      <w:pPr>
        <w:rPr>
          <w:sz w:val="18"/>
          <w:szCs w:val="18"/>
        </w:rPr>
      </w:pPr>
      <w:r w:rsidRPr="002D017A">
        <w:rPr>
          <w:sz w:val="18"/>
          <w:szCs w:val="18"/>
          <w:u w:val="single"/>
        </w:rPr>
        <w:t>NOTA:</w:t>
      </w:r>
      <w:r w:rsidRPr="002D017A">
        <w:rPr>
          <w:sz w:val="18"/>
          <w:szCs w:val="18"/>
        </w:rPr>
        <w:t xml:space="preserve"> Tanto la </w:t>
      </w:r>
      <w:r w:rsidR="00354932">
        <w:rPr>
          <w:sz w:val="18"/>
          <w:szCs w:val="18"/>
        </w:rPr>
        <w:t>materia prima</w:t>
      </w:r>
      <w:r w:rsidRPr="002D017A">
        <w:rPr>
          <w:sz w:val="18"/>
          <w:szCs w:val="18"/>
        </w:rPr>
        <w:t xml:space="preserve"> como los productos de reventa (lentes de sol) son importados. No se trabaja con proveedores nacionales.</w:t>
      </w:r>
    </w:p>
    <w:p w:rsidR="00331DB8" w:rsidRPr="00E1422C" w:rsidRDefault="00331DB8" w:rsidP="00331DB8">
      <w:pPr>
        <w:pStyle w:val="Heading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AD497D">
      <w:pPr>
        <w:pStyle w:val="ListParagraph"/>
        <w:numPr>
          <w:ilvl w:val="0"/>
          <w:numId w:val="36"/>
        </w:numPr>
      </w:pPr>
      <w:r>
        <w:t>Presentar la mercadería a los clientes, para esto se utiliza un muestrario compuesto por los modelos disponibles en el stock de la empresa en el momento que el viajante abandona la misma.</w:t>
      </w:r>
    </w:p>
    <w:p w:rsidR="00331DB8" w:rsidRDefault="00BC0A77" w:rsidP="00AD497D">
      <w:pPr>
        <w:pStyle w:val="ListParagraph"/>
        <w:numPr>
          <w:ilvl w:val="0"/>
          <w:numId w:val="3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AD497D">
      <w:pPr>
        <w:pStyle w:val="ListParagraph"/>
        <w:numPr>
          <w:ilvl w:val="0"/>
          <w:numId w:val="3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580B6E"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426D24">
      <w:pPr>
        <w:pStyle w:val="Heading2"/>
      </w:pPr>
      <w:bookmarkStart w:id="29" w:name="_Toc310360265"/>
      <w:r>
        <w:t>Reingeniería</w:t>
      </w:r>
      <w:bookmarkEnd w:id="29"/>
    </w:p>
    <w:p w:rsidR="00A96E07" w:rsidRDefault="00A96E07" w:rsidP="00A96E07">
      <w:pPr>
        <w:pStyle w:val="Heading3"/>
      </w:pPr>
      <w:r>
        <w:t>Sistema Web</w:t>
      </w:r>
    </w:p>
    <w:p w:rsidR="00E2506B" w:rsidRDefault="00B46620" w:rsidP="00E2506B">
      <w:r>
        <w:t xml:space="preserve">Uno de los problemas principales con el que se enfrenta la organización </w:t>
      </w:r>
      <w:r w:rsidR="001E5822">
        <w:t xml:space="preserve">al momento de </w:t>
      </w:r>
      <w:r>
        <w:t xml:space="preserve"> realizar adecuadamente su actividad</w:t>
      </w:r>
      <w:r w:rsidR="001E5822">
        <w:t>,</w:t>
      </w:r>
      <w:r>
        <w:t xml:space="preserve"> es </w:t>
      </w:r>
      <w:r w:rsidR="001E5822">
        <w:t xml:space="preserve">la de no </w:t>
      </w:r>
      <w:r>
        <w:t>contar con información</w:t>
      </w:r>
      <w:r w:rsidR="001E5822">
        <w:t xml:space="preserve"> </w:t>
      </w:r>
      <w:r w:rsidR="00E2506B">
        <w:t xml:space="preserve">actualizada, esto sucede </w:t>
      </w:r>
      <w:r>
        <w:t>debido a que entre los sujetos y agentes qu</w:t>
      </w:r>
      <w:r w:rsidR="001E5822">
        <w:t xml:space="preserve">e participan en los procesos, </w:t>
      </w:r>
      <w:r w:rsidR="00E2506B">
        <w:t xml:space="preserve">existe una desconexión. Esto conlleva a que </w:t>
      </w:r>
      <w:r w:rsidR="001E5822">
        <w:t>reiteradamente</w:t>
      </w:r>
      <w:r w:rsidR="00E2506B">
        <w:t xml:space="preserve"> se realicen ventas de productos inexistentes en stock o </w:t>
      </w:r>
      <w:r w:rsidR="001E5822">
        <w:t>de aquellos</w:t>
      </w:r>
      <w:r w:rsidR="00E2506B">
        <w:t xml:space="preserve"> </w:t>
      </w:r>
      <w:r w:rsidR="00A30854">
        <w:t xml:space="preserve">que la empresa no está comercializando en el momento. También, que al preparar los pedidos para su entrega, estos </w:t>
      </w:r>
      <w:r w:rsidR="001E5822">
        <w:t>contengan cantidades inexactas</w:t>
      </w:r>
      <w:r w:rsidR="00A30854">
        <w:t xml:space="preserve">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Pr="001E5822" w:rsidRDefault="004316C0" w:rsidP="00E2506B">
      <w:pPr>
        <w:rPr>
          <w:u w:val="single"/>
        </w:rPr>
      </w:pPr>
      <w:r>
        <w:t xml:space="preserve">Para solucionar </w:t>
      </w:r>
      <w:r w:rsidR="001E5822">
        <w:t>esto</w:t>
      </w:r>
      <w:r w:rsidR="00D61ACE">
        <w:t>,</w:t>
      </w:r>
      <w:r>
        <w:t xml:space="preserve"> </w:t>
      </w:r>
      <w:r w:rsidR="001E5822">
        <w:t>se propone</w:t>
      </w:r>
      <w:r>
        <w:t xml:space="preserve"> un sistema informático que permita mantener la información actualizada y centralizada de forma que todos los agentes puedan ingresar a la misma.</w:t>
      </w:r>
      <w:r w:rsidR="001E5822">
        <w:t xml:space="preserve"> </w:t>
      </w:r>
    </w:p>
    <w:p w:rsidR="00426D24" w:rsidRPr="00A96E07" w:rsidRDefault="00426D24" w:rsidP="00A96E07">
      <w:pPr>
        <w:pStyle w:val="Heading3"/>
      </w:pPr>
      <w:r>
        <w:t>Logística y distribución</w:t>
      </w:r>
    </w:p>
    <w:p w:rsidR="00B50884" w:rsidRDefault="00B50884" w:rsidP="005A2185">
      <w:r>
        <w:t xml:space="preserve">Otro </w:t>
      </w:r>
      <w:r w:rsidR="001E5822">
        <w:t>inconveniente</w:t>
      </w:r>
      <w:r>
        <w:t xml:space="preserve"> presentado e</w:t>
      </w:r>
      <w:r w:rsidR="001E5822">
        <w:t>s para el caso de los viajantes;</w:t>
      </w:r>
      <w:r>
        <w:t xml:space="preserve"> en el momento de realizar las visitas a los clientes, tanto para la toma de pedidos como</w:t>
      </w:r>
      <w:r w:rsidR="001E5822">
        <w:t xml:space="preserve"> para devoluciones y reclamos, ya que los viajantes no logran</w:t>
      </w:r>
      <w:r>
        <w:t xml:space="preserve">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r w:rsidR="001E5822">
        <w:t>óptima</w:t>
      </w:r>
      <w:r>
        <w:t xml:space="preserve"> para su recorrido lo cual le permitirá ahorrar tanto en tiempo como en recursos.</w:t>
      </w:r>
    </w:p>
    <w:p w:rsidR="005A2185" w:rsidRDefault="004316C0" w:rsidP="005A2185">
      <w:pPr>
        <w:pStyle w:val="Heading1"/>
      </w:pPr>
      <w:bookmarkStart w:id="30" w:name="_Toc310360266"/>
      <w:r>
        <w:rPr>
          <w:noProof/>
          <w:color w:val="FF0000"/>
          <w:lang w:val="en-US" w:bidi="ar-SA"/>
        </w:rPr>
        <w:lastRenderedPageBreak/>
        <w:drawing>
          <wp:anchor distT="0" distB="0" distL="114300" distR="114300" simplePos="0" relativeHeight="251663360" behindDoc="1" locked="0" layoutInCell="1" allowOverlap="1" wp14:anchorId="4B88E795" wp14:editId="5E291346">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proofErr w:type="spellStart"/>
      <w:r w:rsidR="005A2185" w:rsidRPr="00E1422C">
        <w:t>Layout</w:t>
      </w:r>
      <w:proofErr w:type="spellEnd"/>
      <w:r w:rsidR="005A2185" w:rsidRPr="00E1422C">
        <w:t xml:space="preserve"> de espacio físico</w:t>
      </w:r>
      <w:bookmarkEnd w:id="30"/>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rsidR="008D29AF" w:rsidRPr="00B603A8" w:rsidRDefault="00D61ACE" w:rsidP="009D2BA6">
      <w:pPr>
        <w:spacing w:after="0"/>
        <w:jc w:val="left"/>
        <w:rPr>
          <w:rFonts w:asciiTheme="majorHAnsi" w:eastAsiaTheme="majorEastAsia" w:hAnsiTheme="majorHAnsi" w:cstheme="majorBidi"/>
          <w:color w:val="FF0000"/>
          <w:sz w:val="24"/>
          <w:szCs w:val="24"/>
        </w:rPr>
      </w:pPr>
      <w:r>
        <w:rPr>
          <w:noProof/>
          <w:color w:val="FF0000"/>
          <w:lang w:val="en-US" w:bidi="ar-SA"/>
        </w:rPr>
        <mc:AlternateContent>
          <mc:Choice Requires="wps">
            <w:drawing>
              <wp:anchor distT="0" distB="0" distL="114300" distR="114300" simplePos="0" relativeHeight="251662336" behindDoc="0" locked="0" layoutInCell="1" allowOverlap="1" wp14:anchorId="68D53D98" wp14:editId="57A8CFE7">
                <wp:simplePos x="0" y="0"/>
                <wp:positionH relativeFrom="column">
                  <wp:posOffset>-114935</wp:posOffset>
                </wp:positionH>
                <wp:positionV relativeFrom="paragraph">
                  <wp:posOffset>790575</wp:posOffset>
                </wp:positionV>
                <wp:extent cx="2141855" cy="4417695"/>
                <wp:effectExtent l="0" t="0" r="1143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4417695"/>
                        </a:xfrm>
                        <a:prstGeom prst="rect">
                          <a:avLst/>
                        </a:prstGeom>
                        <a:solidFill>
                          <a:srgbClr val="FFFFFF"/>
                        </a:solidFill>
                        <a:ln w="9525">
                          <a:solidFill>
                            <a:schemeClr val="bg1">
                              <a:lumMod val="100000"/>
                              <a:lumOff val="0"/>
                            </a:schemeClr>
                          </a:solidFill>
                          <a:miter lim="800000"/>
                          <a:headEnd/>
                          <a:tailEnd/>
                        </a:ln>
                      </wps:spPr>
                      <wps:txbx>
                        <w:txbxContent>
                          <w:p w:rsidR="0076769F" w:rsidRDefault="0076769F" w:rsidP="00AD497D">
                            <w:pPr>
                              <w:numPr>
                                <w:ilvl w:val="0"/>
                                <w:numId w:val="15"/>
                              </w:numPr>
                              <w:rPr>
                                <w:color w:val="FF0000"/>
                              </w:rPr>
                            </w:pPr>
                            <w:r>
                              <w:rPr>
                                <w:color w:val="FF0000"/>
                              </w:rPr>
                              <w:t>Estación de s</w:t>
                            </w:r>
                            <w:r w:rsidRPr="00BA0DD0">
                              <w:rPr>
                                <w:color w:val="FF0000"/>
                              </w:rPr>
                              <w:t>oldadura</w:t>
                            </w:r>
                          </w:p>
                          <w:p w:rsidR="0076769F" w:rsidRPr="00D357C9" w:rsidRDefault="0076769F" w:rsidP="00AD497D">
                            <w:pPr>
                              <w:numPr>
                                <w:ilvl w:val="0"/>
                                <w:numId w:val="15"/>
                              </w:numPr>
                              <w:rPr>
                                <w:color w:val="FF0000"/>
                              </w:rPr>
                            </w:pPr>
                            <w:proofErr w:type="spellStart"/>
                            <w:r>
                              <w:rPr>
                                <w:color w:val="00B050"/>
                              </w:rPr>
                              <w:t>Cooling</w:t>
                            </w:r>
                            <w:proofErr w:type="spellEnd"/>
                            <w:r>
                              <w:rPr>
                                <w:color w:val="00B050"/>
                              </w:rPr>
                              <w:t xml:space="preserve"> para estaciones de soldadura</w:t>
                            </w:r>
                          </w:p>
                          <w:p w:rsidR="0076769F" w:rsidRPr="00E7709E" w:rsidRDefault="0076769F" w:rsidP="00AD497D">
                            <w:pPr>
                              <w:numPr>
                                <w:ilvl w:val="0"/>
                                <w:numId w:val="15"/>
                              </w:numPr>
                              <w:rPr>
                                <w:color w:val="4F81BD" w:themeColor="accent1"/>
                              </w:rPr>
                            </w:pPr>
                            <w:r>
                              <w:rPr>
                                <w:color w:val="4F81BD" w:themeColor="accent1"/>
                              </w:rPr>
                              <w:t>Compresor y p</w:t>
                            </w:r>
                            <w:r w:rsidRPr="00E7709E">
                              <w:rPr>
                                <w:color w:val="4F81BD" w:themeColor="accent1"/>
                              </w:rPr>
                              <w:t>ulmón</w:t>
                            </w:r>
                          </w:p>
                          <w:p w:rsidR="0076769F" w:rsidRPr="00E7709E" w:rsidRDefault="0076769F" w:rsidP="00AD497D">
                            <w:pPr>
                              <w:numPr>
                                <w:ilvl w:val="0"/>
                                <w:numId w:val="15"/>
                              </w:numPr>
                              <w:rPr>
                                <w:color w:val="4C0026"/>
                              </w:rPr>
                            </w:pPr>
                            <w:r w:rsidRPr="00E7709E">
                              <w:rPr>
                                <w:color w:val="4C0026"/>
                              </w:rPr>
                              <w:t>Burato</w:t>
                            </w:r>
                          </w:p>
                          <w:p w:rsidR="0076769F" w:rsidRPr="00E7709E" w:rsidRDefault="0076769F" w:rsidP="00AD497D">
                            <w:pPr>
                              <w:numPr>
                                <w:ilvl w:val="0"/>
                                <w:numId w:val="15"/>
                              </w:numPr>
                              <w:rPr>
                                <w:b/>
                                <w:color w:val="FFBF00"/>
                              </w:rPr>
                            </w:pPr>
                            <w:r w:rsidRPr="00E7709E">
                              <w:rPr>
                                <w:b/>
                                <w:color w:val="FFBF00"/>
                              </w:rPr>
                              <w:t xml:space="preserve">Estación de </w:t>
                            </w:r>
                            <w:r>
                              <w:rPr>
                                <w:b/>
                                <w:color w:val="FFBF00"/>
                              </w:rPr>
                              <w:t>p</w:t>
                            </w:r>
                            <w:r w:rsidRPr="00E7709E">
                              <w:rPr>
                                <w:b/>
                                <w:color w:val="FFBF00"/>
                              </w:rPr>
                              <w:t>intura</w:t>
                            </w:r>
                          </w:p>
                          <w:p w:rsidR="0076769F" w:rsidRDefault="0076769F" w:rsidP="00AD497D">
                            <w:pPr>
                              <w:numPr>
                                <w:ilvl w:val="0"/>
                                <w:numId w:val="15"/>
                              </w:numPr>
                              <w:rPr>
                                <w:b/>
                                <w:color w:val="00FFBF"/>
                              </w:rPr>
                            </w:pPr>
                            <w:r w:rsidRPr="00E7709E">
                              <w:rPr>
                                <w:b/>
                                <w:color w:val="00FFBF"/>
                              </w:rPr>
                              <w:t>Cubas de lavado</w:t>
                            </w:r>
                          </w:p>
                          <w:p w:rsidR="0076769F" w:rsidRDefault="0076769F" w:rsidP="00AD497D">
                            <w:pPr>
                              <w:numPr>
                                <w:ilvl w:val="0"/>
                                <w:numId w:val="15"/>
                              </w:numPr>
                              <w:rPr>
                                <w:b/>
                                <w:color w:val="00FFBF"/>
                              </w:rPr>
                            </w:pPr>
                            <w:r>
                              <w:rPr>
                                <w:b/>
                                <w:color w:val="CCCC00"/>
                              </w:rPr>
                              <w:t>Lavadora por ultrasonido</w:t>
                            </w:r>
                          </w:p>
                          <w:p w:rsidR="0076769F" w:rsidRPr="00361997" w:rsidRDefault="0076769F" w:rsidP="00AD497D">
                            <w:pPr>
                              <w:numPr>
                                <w:ilvl w:val="0"/>
                                <w:numId w:val="15"/>
                              </w:numPr>
                              <w:rPr>
                                <w:b/>
                                <w:color w:val="00FFBF"/>
                              </w:rPr>
                            </w:pPr>
                            <w:r w:rsidRPr="0092003B">
                              <w:rPr>
                                <w:b/>
                                <w:color w:val="FF00FF"/>
                              </w:rPr>
                              <w:t>Horno de secado</w:t>
                            </w:r>
                          </w:p>
                          <w:p w:rsidR="0076769F" w:rsidRPr="002C4D4E" w:rsidRDefault="0076769F" w:rsidP="00AD497D">
                            <w:pPr>
                              <w:numPr>
                                <w:ilvl w:val="0"/>
                                <w:numId w:val="15"/>
                              </w:numPr>
                              <w:rPr>
                                <w:b/>
                                <w:color w:val="00FFBF"/>
                              </w:rPr>
                            </w:pPr>
                            <w:r>
                              <w:rPr>
                                <w:b/>
                                <w:color w:val="004C00"/>
                              </w:rPr>
                              <w:t>Estación de corte de lentillas</w:t>
                            </w:r>
                          </w:p>
                          <w:p w:rsidR="0076769F" w:rsidRPr="00485B33" w:rsidRDefault="0076769F" w:rsidP="00AD497D">
                            <w:pPr>
                              <w:numPr>
                                <w:ilvl w:val="0"/>
                                <w:numId w:val="15"/>
                              </w:numPr>
                              <w:rPr>
                                <w:b/>
                                <w:color w:val="00FFBF"/>
                              </w:rPr>
                            </w:pPr>
                            <w:r>
                              <w:rPr>
                                <w:b/>
                                <w:color w:val="943634" w:themeColor="accent2" w:themeShade="BF"/>
                              </w:rPr>
                              <w:t>Máquina para doblado de aros</w:t>
                            </w:r>
                          </w:p>
                          <w:p w:rsidR="0076769F" w:rsidRDefault="0076769F" w:rsidP="00AD497D">
                            <w:pPr>
                              <w:numPr>
                                <w:ilvl w:val="0"/>
                                <w:numId w:val="15"/>
                              </w:numPr>
                              <w:rPr>
                                <w:b/>
                                <w:color w:val="E36C0A" w:themeColor="accent6" w:themeShade="BF"/>
                              </w:rPr>
                            </w:pPr>
                            <w:r>
                              <w:rPr>
                                <w:b/>
                                <w:color w:val="E36C0A" w:themeColor="accent6" w:themeShade="BF"/>
                              </w:rPr>
                              <w:t>Dobladora</w:t>
                            </w:r>
                          </w:p>
                          <w:p w:rsidR="0076769F" w:rsidRPr="000B092D" w:rsidRDefault="0076769F" w:rsidP="00AD497D">
                            <w:pPr>
                              <w:numPr>
                                <w:ilvl w:val="0"/>
                                <w:numId w:val="15"/>
                              </w:numPr>
                              <w:rPr>
                                <w:b/>
                                <w:color w:val="E36C0A" w:themeColor="accent6" w:themeShade="BF"/>
                              </w:rPr>
                            </w:pPr>
                            <w:r>
                              <w:rPr>
                                <w:b/>
                                <w:color w:val="996633"/>
                              </w:rPr>
                              <w:t>Mesas</w:t>
                            </w:r>
                          </w:p>
                          <w:p w:rsidR="0076769F" w:rsidRDefault="0076769F" w:rsidP="00AD497D">
                            <w:pPr>
                              <w:numPr>
                                <w:ilvl w:val="0"/>
                                <w:numId w:val="15"/>
                              </w:numPr>
                              <w:rPr>
                                <w:b/>
                                <w:color w:val="848484"/>
                              </w:rPr>
                            </w:pPr>
                            <w:r w:rsidRPr="000B092D">
                              <w:rPr>
                                <w:b/>
                                <w:color w:val="848484"/>
                              </w:rPr>
                              <w:t>Estanterías</w:t>
                            </w:r>
                          </w:p>
                          <w:p w:rsidR="0076769F" w:rsidRDefault="0076769F" w:rsidP="00AD497D">
                            <w:pPr>
                              <w:numPr>
                                <w:ilvl w:val="0"/>
                                <w:numId w:val="15"/>
                              </w:numPr>
                              <w:rPr>
                                <w:b/>
                                <w:color w:val="848484"/>
                              </w:rPr>
                            </w:pPr>
                            <w:r>
                              <w:rPr>
                                <w:b/>
                                <w:color w:val="FF0000"/>
                              </w:rPr>
                              <w:t xml:space="preserve">Cruz roja: computadora </w:t>
                            </w:r>
                          </w:p>
                          <w:p w:rsidR="0076769F" w:rsidRDefault="0076769F"/>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05pt;margin-top:62.25pt;width:168.65pt;height:347.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" strokecolor="white [3212]">
                <v:textbox style="mso-fit-shape-to-text:t">
                  <w:txbxContent>
                    <w:p w:rsidR="0076769F" w:rsidRDefault="0076769F" w:rsidP="00AD497D">
                      <w:pPr>
                        <w:numPr>
                          <w:ilvl w:val="0"/>
                          <w:numId w:val="15"/>
                        </w:numPr>
                        <w:rPr>
                          <w:color w:val="FF0000"/>
                        </w:rPr>
                      </w:pPr>
                      <w:r>
                        <w:rPr>
                          <w:color w:val="FF0000"/>
                        </w:rPr>
                        <w:t>Estación de s</w:t>
                      </w:r>
                      <w:r w:rsidRPr="00BA0DD0">
                        <w:rPr>
                          <w:color w:val="FF0000"/>
                        </w:rPr>
                        <w:t>oldadura</w:t>
                      </w:r>
                    </w:p>
                    <w:p w:rsidR="0076769F" w:rsidRPr="00D357C9" w:rsidRDefault="0076769F" w:rsidP="00AD497D">
                      <w:pPr>
                        <w:numPr>
                          <w:ilvl w:val="0"/>
                          <w:numId w:val="15"/>
                        </w:numPr>
                        <w:rPr>
                          <w:color w:val="FF0000"/>
                        </w:rPr>
                      </w:pPr>
                      <w:proofErr w:type="spellStart"/>
                      <w:r>
                        <w:rPr>
                          <w:color w:val="00B050"/>
                        </w:rPr>
                        <w:t>Cooling</w:t>
                      </w:r>
                      <w:proofErr w:type="spellEnd"/>
                      <w:r>
                        <w:rPr>
                          <w:color w:val="00B050"/>
                        </w:rPr>
                        <w:t xml:space="preserve"> para estaciones de soldadura</w:t>
                      </w:r>
                    </w:p>
                    <w:p w:rsidR="0076769F" w:rsidRPr="00E7709E" w:rsidRDefault="0076769F" w:rsidP="00AD497D">
                      <w:pPr>
                        <w:numPr>
                          <w:ilvl w:val="0"/>
                          <w:numId w:val="15"/>
                        </w:numPr>
                        <w:rPr>
                          <w:color w:val="4F81BD" w:themeColor="accent1"/>
                        </w:rPr>
                      </w:pPr>
                      <w:r>
                        <w:rPr>
                          <w:color w:val="4F81BD" w:themeColor="accent1"/>
                        </w:rPr>
                        <w:t>Compresor y p</w:t>
                      </w:r>
                      <w:r w:rsidRPr="00E7709E">
                        <w:rPr>
                          <w:color w:val="4F81BD" w:themeColor="accent1"/>
                        </w:rPr>
                        <w:t>ulmón</w:t>
                      </w:r>
                    </w:p>
                    <w:p w:rsidR="0076769F" w:rsidRPr="00E7709E" w:rsidRDefault="0076769F" w:rsidP="00AD497D">
                      <w:pPr>
                        <w:numPr>
                          <w:ilvl w:val="0"/>
                          <w:numId w:val="15"/>
                        </w:numPr>
                        <w:rPr>
                          <w:color w:val="4C0026"/>
                        </w:rPr>
                      </w:pPr>
                      <w:r w:rsidRPr="00E7709E">
                        <w:rPr>
                          <w:color w:val="4C0026"/>
                        </w:rPr>
                        <w:t>Burato</w:t>
                      </w:r>
                    </w:p>
                    <w:p w:rsidR="0076769F" w:rsidRPr="00E7709E" w:rsidRDefault="0076769F" w:rsidP="00AD497D">
                      <w:pPr>
                        <w:numPr>
                          <w:ilvl w:val="0"/>
                          <w:numId w:val="15"/>
                        </w:numPr>
                        <w:rPr>
                          <w:b/>
                          <w:color w:val="FFBF00"/>
                        </w:rPr>
                      </w:pPr>
                      <w:r w:rsidRPr="00E7709E">
                        <w:rPr>
                          <w:b/>
                          <w:color w:val="FFBF00"/>
                        </w:rPr>
                        <w:t xml:space="preserve">Estación de </w:t>
                      </w:r>
                      <w:r>
                        <w:rPr>
                          <w:b/>
                          <w:color w:val="FFBF00"/>
                        </w:rPr>
                        <w:t>p</w:t>
                      </w:r>
                      <w:r w:rsidRPr="00E7709E">
                        <w:rPr>
                          <w:b/>
                          <w:color w:val="FFBF00"/>
                        </w:rPr>
                        <w:t>intura</w:t>
                      </w:r>
                    </w:p>
                    <w:p w:rsidR="0076769F" w:rsidRDefault="0076769F" w:rsidP="00AD497D">
                      <w:pPr>
                        <w:numPr>
                          <w:ilvl w:val="0"/>
                          <w:numId w:val="15"/>
                        </w:numPr>
                        <w:rPr>
                          <w:b/>
                          <w:color w:val="00FFBF"/>
                        </w:rPr>
                      </w:pPr>
                      <w:r w:rsidRPr="00E7709E">
                        <w:rPr>
                          <w:b/>
                          <w:color w:val="00FFBF"/>
                        </w:rPr>
                        <w:t>Cubas de lavado</w:t>
                      </w:r>
                    </w:p>
                    <w:p w:rsidR="0076769F" w:rsidRDefault="0076769F" w:rsidP="00AD497D">
                      <w:pPr>
                        <w:numPr>
                          <w:ilvl w:val="0"/>
                          <w:numId w:val="15"/>
                        </w:numPr>
                        <w:rPr>
                          <w:b/>
                          <w:color w:val="00FFBF"/>
                        </w:rPr>
                      </w:pPr>
                      <w:r>
                        <w:rPr>
                          <w:b/>
                          <w:color w:val="CCCC00"/>
                        </w:rPr>
                        <w:t>Lavadora por ultrasonido</w:t>
                      </w:r>
                    </w:p>
                    <w:p w:rsidR="0076769F" w:rsidRPr="00361997" w:rsidRDefault="0076769F" w:rsidP="00AD497D">
                      <w:pPr>
                        <w:numPr>
                          <w:ilvl w:val="0"/>
                          <w:numId w:val="15"/>
                        </w:numPr>
                        <w:rPr>
                          <w:b/>
                          <w:color w:val="00FFBF"/>
                        </w:rPr>
                      </w:pPr>
                      <w:r w:rsidRPr="0092003B">
                        <w:rPr>
                          <w:b/>
                          <w:color w:val="FF00FF"/>
                        </w:rPr>
                        <w:t>Horno de secado</w:t>
                      </w:r>
                    </w:p>
                    <w:p w:rsidR="0076769F" w:rsidRPr="002C4D4E" w:rsidRDefault="0076769F" w:rsidP="00AD497D">
                      <w:pPr>
                        <w:numPr>
                          <w:ilvl w:val="0"/>
                          <w:numId w:val="15"/>
                        </w:numPr>
                        <w:rPr>
                          <w:b/>
                          <w:color w:val="00FFBF"/>
                        </w:rPr>
                      </w:pPr>
                      <w:r>
                        <w:rPr>
                          <w:b/>
                          <w:color w:val="004C00"/>
                        </w:rPr>
                        <w:t>Estación de corte de lentillas</w:t>
                      </w:r>
                    </w:p>
                    <w:p w:rsidR="0076769F" w:rsidRPr="00485B33" w:rsidRDefault="0076769F" w:rsidP="00AD497D">
                      <w:pPr>
                        <w:numPr>
                          <w:ilvl w:val="0"/>
                          <w:numId w:val="15"/>
                        </w:numPr>
                        <w:rPr>
                          <w:b/>
                          <w:color w:val="00FFBF"/>
                        </w:rPr>
                      </w:pPr>
                      <w:r>
                        <w:rPr>
                          <w:b/>
                          <w:color w:val="943634" w:themeColor="accent2" w:themeShade="BF"/>
                        </w:rPr>
                        <w:t>Máquina para doblado de aros</w:t>
                      </w:r>
                    </w:p>
                    <w:p w:rsidR="0076769F" w:rsidRDefault="0076769F" w:rsidP="00AD497D">
                      <w:pPr>
                        <w:numPr>
                          <w:ilvl w:val="0"/>
                          <w:numId w:val="15"/>
                        </w:numPr>
                        <w:rPr>
                          <w:b/>
                          <w:color w:val="E36C0A" w:themeColor="accent6" w:themeShade="BF"/>
                        </w:rPr>
                      </w:pPr>
                      <w:r>
                        <w:rPr>
                          <w:b/>
                          <w:color w:val="E36C0A" w:themeColor="accent6" w:themeShade="BF"/>
                        </w:rPr>
                        <w:t>Dobladora</w:t>
                      </w:r>
                    </w:p>
                    <w:p w:rsidR="0076769F" w:rsidRPr="000B092D" w:rsidRDefault="0076769F" w:rsidP="00AD497D">
                      <w:pPr>
                        <w:numPr>
                          <w:ilvl w:val="0"/>
                          <w:numId w:val="15"/>
                        </w:numPr>
                        <w:rPr>
                          <w:b/>
                          <w:color w:val="E36C0A" w:themeColor="accent6" w:themeShade="BF"/>
                        </w:rPr>
                      </w:pPr>
                      <w:r>
                        <w:rPr>
                          <w:b/>
                          <w:color w:val="996633"/>
                        </w:rPr>
                        <w:t>Mesas</w:t>
                      </w:r>
                    </w:p>
                    <w:p w:rsidR="0076769F" w:rsidRDefault="0076769F" w:rsidP="00AD497D">
                      <w:pPr>
                        <w:numPr>
                          <w:ilvl w:val="0"/>
                          <w:numId w:val="15"/>
                        </w:numPr>
                        <w:rPr>
                          <w:b/>
                          <w:color w:val="848484"/>
                        </w:rPr>
                      </w:pPr>
                      <w:r w:rsidRPr="000B092D">
                        <w:rPr>
                          <w:b/>
                          <w:color w:val="848484"/>
                        </w:rPr>
                        <w:t>Estanterías</w:t>
                      </w:r>
                    </w:p>
                    <w:p w:rsidR="0076769F" w:rsidRDefault="0076769F" w:rsidP="00AD497D">
                      <w:pPr>
                        <w:numPr>
                          <w:ilvl w:val="0"/>
                          <w:numId w:val="15"/>
                        </w:numPr>
                        <w:rPr>
                          <w:b/>
                          <w:color w:val="848484"/>
                        </w:rPr>
                      </w:pPr>
                      <w:r>
                        <w:rPr>
                          <w:b/>
                          <w:color w:val="FF0000"/>
                        </w:rPr>
                        <w:t xml:space="preserve">Cruz roja: computadora </w:t>
                      </w:r>
                    </w:p>
                    <w:p w:rsidR="0076769F" w:rsidRDefault="0076769F"/>
                  </w:txbxContent>
                </v:textbox>
              </v:shape>
            </w:pict>
          </mc:Fallback>
        </mc:AlternateContent>
      </w:r>
      <w:r w:rsidR="008D29AF" w:rsidRPr="00B603A8">
        <w:rPr>
          <w:color w:val="FF0000"/>
        </w:rPr>
        <w:br w:type="page"/>
      </w:r>
    </w:p>
    <w:p w:rsidR="00112983" w:rsidRPr="00E1422C" w:rsidRDefault="00E45E1B" w:rsidP="00112983">
      <w:pPr>
        <w:pStyle w:val="Heading1"/>
        <w:rPr>
          <w:rFonts w:asciiTheme="minorHAnsi" w:hAnsiTheme="minorHAnsi"/>
        </w:rPr>
      </w:pPr>
      <w:bookmarkStart w:id="31" w:name="_Toc310360267"/>
      <w:r>
        <w:rPr>
          <w:rFonts w:asciiTheme="minorHAnsi" w:hAnsiTheme="minorHAnsi"/>
        </w:rPr>
        <w:lastRenderedPageBreak/>
        <w:t>S</w:t>
      </w:r>
      <w:r w:rsidR="00112983" w:rsidRPr="00E1422C">
        <w:rPr>
          <w:rFonts w:asciiTheme="minorHAnsi" w:hAnsiTheme="minorHAnsi"/>
        </w:rPr>
        <w:t>istemas de Información existentes</w:t>
      </w:r>
      <w:bookmarkEnd w:id="3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Heading1"/>
        <w:rPr>
          <w:rFonts w:asciiTheme="minorHAnsi" w:hAnsiTheme="minorHAnsi"/>
        </w:rPr>
      </w:pPr>
      <w:bookmarkStart w:id="32" w:name="_Toc310360268"/>
      <w:r w:rsidRPr="00E1422C">
        <w:rPr>
          <w:rFonts w:asciiTheme="minorHAnsi" w:hAnsiTheme="minorHAnsi"/>
        </w:rPr>
        <w:t>Equipamiento Informático Disponible</w:t>
      </w:r>
      <w:bookmarkEnd w:id="32"/>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Heading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6D136A"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Microprocesador:</w:t>
            </w:r>
            <w:r w:rsidRPr="006D136A">
              <w:rPr>
                <w:rFonts w:eastAsia="Times New Roman" w:cs="Arial"/>
                <w:color w:val="000000"/>
                <w:sz w:val="19"/>
                <w:lang w:val="it-IT" w:eastAsia="es-ES_tradnl"/>
              </w:rPr>
              <w:t> </w:t>
            </w:r>
            <w:r w:rsidRPr="006D136A">
              <w:rPr>
                <w:rFonts w:eastAsia="Times New Roman" w:cs="Arial"/>
                <w:color w:val="000000"/>
                <w:sz w:val="19"/>
                <w:szCs w:val="19"/>
                <w:lang w:val="it-IT" w:eastAsia="es-ES_tradnl"/>
              </w:rPr>
              <w:t>Intel Core 2 dúo E7500</w:t>
            </w:r>
          </w:p>
        </w:tc>
      </w:tr>
      <w:tr w:rsidR="00112983" w:rsidRPr="006D136A" w:rsidTr="00112983">
        <w:trPr>
          <w:trHeight w:val="360"/>
          <w:tblCellSpacing w:w="0" w:type="dxa"/>
        </w:trPr>
        <w:tc>
          <w:tcPr>
            <w:tcW w:w="0" w:type="auto"/>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0" w:type="auto"/>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Memoria Sodimm:</w:t>
            </w:r>
            <w:r w:rsidRPr="006D136A">
              <w:rPr>
                <w:rFonts w:eastAsia="Times New Roman" w:cs="Arial"/>
                <w:color w:val="000000"/>
                <w:sz w:val="19"/>
                <w:szCs w:val="19"/>
                <w:lang w:val="it-IT"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NoSpacing"/>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rsidR="00112983" w:rsidRPr="00E1422C" w:rsidRDefault="00112983" w:rsidP="00112983"/>
    <w:p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D86994"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Heading1"/>
        <w:rPr>
          <w:rFonts w:asciiTheme="minorHAnsi" w:hAnsiTheme="minorHAnsi"/>
        </w:rPr>
      </w:pPr>
      <w:bookmarkStart w:id="33" w:name="_Toc310360269"/>
      <w:r w:rsidRPr="00E1422C">
        <w:rPr>
          <w:rFonts w:asciiTheme="minorHAnsi" w:hAnsiTheme="minorHAnsi"/>
        </w:rPr>
        <w:t>Diagnóstico</w:t>
      </w:r>
      <w:bookmarkEnd w:id="33"/>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Heading3"/>
      </w:pPr>
      <w:r w:rsidRPr="00E1422C">
        <w:t>Problemas detectados</w:t>
      </w:r>
    </w:p>
    <w:p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proofErr w:type="spellStart"/>
      <w:r w:rsidR="00B40D2B" w:rsidRPr="001A623E">
        <w:t>con</w:t>
      </w:r>
      <w:r w:rsidR="00F04386" w:rsidRPr="001A623E">
        <w:t>cientes</w:t>
      </w:r>
      <w:proofErr w:type="spellEnd"/>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ListParagraph"/>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ListParagraph"/>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ListParagraph"/>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ListParagraph"/>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ListParagraph"/>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Heading1"/>
        <w:rPr>
          <w:rFonts w:asciiTheme="minorHAnsi" w:hAnsiTheme="minorHAnsi"/>
        </w:rPr>
      </w:pPr>
      <w:bookmarkStart w:id="34" w:name="_Toc310360270"/>
      <w:r w:rsidRPr="00E1422C">
        <w:rPr>
          <w:rFonts w:asciiTheme="minorHAnsi" w:hAnsiTheme="minorHAnsi"/>
        </w:rPr>
        <w:lastRenderedPageBreak/>
        <w:t>Requerimientos</w:t>
      </w:r>
      <w:bookmarkEnd w:id="34"/>
    </w:p>
    <w:p w:rsidR="00112983" w:rsidRPr="00E1422C" w:rsidRDefault="00112983" w:rsidP="00112983">
      <w:pPr>
        <w:pStyle w:val="Heading2"/>
      </w:pPr>
      <w:bookmarkStart w:id="35" w:name="_Toc310360271"/>
      <w:r w:rsidRPr="00E1422C">
        <w:t>Funcionales</w:t>
      </w:r>
      <w:bookmarkEnd w:id="35"/>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ListParagraph"/>
        <w:numPr>
          <w:ilvl w:val="0"/>
          <w:numId w:val="3"/>
        </w:numPr>
        <w:spacing w:after="200" w:line="276" w:lineRule="auto"/>
      </w:pPr>
      <w:r w:rsidRPr="00E1422C">
        <w:t>Gestionar información de los pagos a proveedores.</w:t>
      </w:r>
    </w:p>
    <w:p w:rsidR="00F82E61" w:rsidRPr="00E1422C" w:rsidRDefault="00F82E61" w:rsidP="00F82E61">
      <w:pPr>
        <w:pStyle w:val="ListParagraph"/>
        <w:numPr>
          <w:ilvl w:val="0"/>
          <w:numId w:val="3"/>
        </w:numPr>
        <w:spacing w:after="200" w:line="276" w:lineRule="auto"/>
      </w:pPr>
      <w:r>
        <w:t>Gestionar información sobre la importación</w:t>
      </w:r>
    </w:p>
    <w:p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ListParagraph"/>
        <w:numPr>
          <w:ilvl w:val="0"/>
          <w:numId w:val="3"/>
        </w:numPr>
        <w:spacing w:after="200" w:line="276" w:lineRule="auto"/>
      </w:pPr>
      <w:r w:rsidRPr="00E1422C">
        <w:t>Gestionar y brindar información referida a:</w:t>
      </w:r>
    </w:p>
    <w:p w:rsidR="00112983" w:rsidRPr="00E1422C" w:rsidRDefault="00112983" w:rsidP="006D11C1">
      <w:pPr>
        <w:pStyle w:val="ListParagraph"/>
        <w:numPr>
          <w:ilvl w:val="1"/>
          <w:numId w:val="3"/>
        </w:numPr>
        <w:spacing w:after="200"/>
      </w:pPr>
      <w:r w:rsidRPr="00E1422C">
        <w:t>Clientes.</w:t>
      </w:r>
    </w:p>
    <w:p w:rsidR="00112983" w:rsidRPr="00E1422C" w:rsidRDefault="00112983" w:rsidP="006D11C1">
      <w:pPr>
        <w:pStyle w:val="ListParagraph"/>
        <w:numPr>
          <w:ilvl w:val="1"/>
          <w:numId w:val="3"/>
        </w:numPr>
        <w:spacing w:after="200"/>
      </w:pPr>
      <w:r w:rsidRPr="00E1422C">
        <w:t>Empleados.</w:t>
      </w:r>
    </w:p>
    <w:p w:rsidR="006A3A91" w:rsidRDefault="00112983" w:rsidP="006D11C1">
      <w:pPr>
        <w:pStyle w:val="ListParagraph"/>
        <w:numPr>
          <w:ilvl w:val="1"/>
          <w:numId w:val="3"/>
        </w:numPr>
        <w:spacing w:after="200"/>
        <w:ind w:left="1434" w:hanging="357"/>
      </w:pPr>
      <w:r w:rsidRPr="00E1422C">
        <w:t>Viajantes.</w:t>
      </w:r>
    </w:p>
    <w:p w:rsidR="006A3A91" w:rsidRPr="003D5FB8" w:rsidRDefault="00112983" w:rsidP="006D11C1">
      <w:pPr>
        <w:pStyle w:val="ListParagraph"/>
        <w:numPr>
          <w:ilvl w:val="1"/>
          <w:numId w:val="3"/>
        </w:numPr>
        <w:spacing w:after="200"/>
        <w:ind w:left="1434" w:hanging="357"/>
      </w:pPr>
      <w:r w:rsidRPr="00E1422C">
        <w:t>Pedidos.</w:t>
      </w:r>
    </w:p>
    <w:p w:rsidR="003D5FB8" w:rsidRPr="003D5FB8" w:rsidRDefault="003D5FB8" w:rsidP="006D11C1">
      <w:pPr>
        <w:pStyle w:val="ListParagraph"/>
        <w:numPr>
          <w:ilvl w:val="1"/>
          <w:numId w:val="3"/>
        </w:numPr>
        <w:spacing w:after="200"/>
        <w:ind w:left="1434" w:hanging="357"/>
      </w:pPr>
      <w:r>
        <w:rPr>
          <w:rFonts w:ascii="Calibri" w:hAnsi="Calibri"/>
        </w:rPr>
        <w:t>Devoluciones de pedidos.</w:t>
      </w:r>
    </w:p>
    <w:p w:rsidR="003D5FB8" w:rsidRPr="003D5FB8" w:rsidRDefault="003D5FB8" w:rsidP="006D11C1">
      <w:pPr>
        <w:pStyle w:val="ListParagraph"/>
        <w:numPr>
          <w:ilvl w:val="1"/>
          <w:numId w:val="3"/>
        </w:numPr>
        <w:spacing w:after="200"/>
        <w:ind w:left="1434" w:hanging="357"/>
      </w:pPr>
      <w:r>
        <w:rPr>
          <w:rFonts w:ascii="Calibri" w:hAnsi="Calibri"/>
        </w:rPr>
        <w:t>Proveedores.</w:t>
      </w:r>
    </w:p>
    <w:p w:rsidR="003D5FB8" w:rsidRPr="00A21F1F" w:rsidRDefault="003D5FB8" w:rsidP="006D11C1">
      <w:pPr>
        <w:pStyle w:val="ListParagraph"/>
        <w:numPr>
          <w:ilvl w:val="1"/>
          <w:numId w:val="3"/>
        </w:numPr>
        <w:spacing w:after="200"/>
        <w:ind w:left="1434" w:hanging="357"/>
      </w:pPr>
      <w:r>
        <w:rPr>
          <w:rFonts w:ascii="Calibri" w:hAnsi="Calibri"/>
        </w:rPr>
        <w:t>Accesorios.</w:t>
      </w:r>
    </w:p>
    <w:p w:rsidR="00A21F1F" w:rsidRPr="00A21F1F" w:rsidRDefault="00A21F1F" w:rsidP="006D11C1">
      <w:pPr>
        <w:pStyle w:val="ListParagraph"/>
        <w:numPr>
          <w:ilvl w:val="1"/>
          <w:numId w:val="3"/>
        </w:numPr>
        <w:spacing w:after="200"/>
        <w:ind w:left="1434" w:hanging="357"/>
      </w:pPr>
      <w:r>
        <w:rPr>
          <w:rFonts w:ascii="Calibri" w:hAnsi="Calibri"/>
        </w:rPr>
        <w:t>Órdenes de Compra</w:t>
      </w:r>
    </w:p>
    <w:p w:rsidR="003D5FB8" w:rsidRPr="003D5FB8" w:rsidRDefault="003D5FB8" w:rsidP="00AD497D">
      <w:pPr>
        <w:numPr>
          <w:ilvl w:val="0"/>
          <w:numId w:val="37"/>
        </w:numPr>
        <w:spacing w:after="0" w:line="276" w:lineRule="auto"/>
        <w:rPr>
          <w:rFonts w:ascii="Calibri" w:hAnsi="Calibri"/>
        </w:rPr>
      </w:pPr>
      <w:r>
        <w:rPr>
          <w:rFonts w:ascii="Calibri" w:hAnsi="Calibri"/>
        </w:rPr>
        <w:t>Cancelar pedidos por diferentes motivos.</w:t>
      </w:r>
    </w:p>
    <w:p w:rsidR="006A3A91" w:rsidRPr="00D20362" w:rsidRDefault="00112983" w:rsidP="00AD497D">
      <w:pPr>
        <w:numPr>
          <w:ilvl w:val="0"/>
          <w:numId w:val="3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AD497D">
      <w:pPr>
        <w:numPr>
          <w:ilvl w:val="0"/>
          <w:numId w:val="3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AD497D">
      <w:pPr>
        <w:numPr>
          <w:ilvl w:val="0"/>
          <w:numId w:val="3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AD497D">
      <w:pPr>
        <w:numPr>
          <w:ilvl w:val="0"/>
          <w:numId w:val="3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AD497D">
      <w:pPr>
        <w:pStyle w:val="ListParagraph"/>
        <w:numPr>
          <w:ilvl w:val="0"/>
          <w:numId w:val="3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AD497D">
      <w:pPr>
        <w:pStyle w:val="ListParagraph"/>
        <w:numPr>
          <w:ilvl w:val="0"/>
          <w:numId w:val="3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ListParagraph"/>
        <w:numPr>
          <w:ilvl w:val="1"/>
          <w:numId w:val="4"/>
        </w:numPr>
        <w:spacing w:after="200" w:line="276" w:lineRule="auto"/>
      </w:pPr>
      <w:r w:rsidRPr="00E1422C">
        <w:t>Ventas realizadas.</w:t>
      </w:r>
    </w:p>
    <w:p w:rsidR="003D5FB8" w:rsidRDefault="00112983" w:rsidP="00B82F72">
      <w:pPr>
        <w:pStyle w:val="ListParagraph"/>
        <w:numPr>
          <w:ilvl w:val="1"/>
          <w:numId w:val="4"/>
        </w:numPr>
        <w:spacing w:after="200" w:line="276" w:lineRule="auto"/>
      </w:pPr>
      <w:r w:rsidRPr="00E1422C">
        <w:t>Circuitos de los viajantes.</w:t>
      </w:r>
    </w:p>
    <w:p w:rsidR="00112983" w:rsidRDefault="003D5FB8" w:rsidP="00B82F72">
      <w:pPr>
        <w:pStyle w:val="ListParagraph"/>
        <w:numPr>
          <w:ilvl w:val="1"/>
          <w:numId w:val="4"/>
        </w:numPr>
        <w:spacing w:after="200" w:line="276" w:lineRule="auto"/>
      </w:pPr>
      <w:r>
        <w:t>Productos importados.</w:t>
      </w:r>
    </w:p>
    <w:p w:rsidR="00B82F72" w:rsidRDefault="00B82F72" w:rsidP="00B82F72">
      <w:pPr>
        <w:pStyle w:val="ListParagraph"/>
        <w:numPr>
          <w:ilvl w:val="1"/>
          <w:numId w:val="4"/>
        </w:numPr>
        <w:spacing w:after="200" w:line="276" w:lineRule="auto"/>
      </w:pPr>
      <w:r>
        <w:t>Estado financiero.</w:t>
      </w:r>
    </w:p>
    <w:p w:rsidR="00B82F72" w:rsidRDefault="00B82F72" w:rsidP="00B82F72">
      <w:pPr>
        <w:pStyle w:val="ListParagraph"/>
        <w:numPr>
          <w:ilvl w:val="0"/>
          <w:numId w:val="4"/>
        </w:numPr>
        <w:spacing w:after="200" w:line="276" w:lineRule="auto"/>
      </w:pPr>
      <w:r>
        <w:t>Generar proyecciones sobre:</w:t>
      </w:r>
    </w:p>
    <w:p w:rsidR="00B82F72" w:rsidRDefault="00B82F72" w:rsidP="00B82F72">
      <w:pPr>
        <w:pStyle w:val="ListParagraph"/>
        <w:numPr>
          <w:ilvl w:val="1"/>
          <w:numId w:val="4"/>
        </w:numPr>
        <w:spacing w:after="200" w:line="276" w:lineRule="auto"/>
      </w:pPr>
      <w:r>
        <w:t>Ventas</w:t>
      </w:r>
    </w:p>
    <w:p w:rsidR="000B3286" w:rsidRDefault="000B3286" w:rsidP="00B82F72">
      <w:pPr>
        <w:pStyle w:val="ListParagraph"/>
        <w:numPr>
          <w:ilvl w:val="1"/>
          <w:numId w:val="4"/>
        </w:numPr>
        <w:spacing w:after="200" w:line="276" w:lineRule="auto"/>
      </w:pPr>
      <w:r>
        <w:t>Finanzas</w:t>
      </w:r>
    </w:p>
    <w:p w:rsidR="00B82F72" w:rsidRPr="00E1422C" w:rsidRDefault="000B3286" w:rsidP="00B82F72">
      <w:pPr>
        <w:pStyle w:val="ListParagraph"/>
        <w:numPr>
          <w:ilvl w:val="1"/>
          <w:numId w:val="4"/>
        </w:numPr>
        <w:spacing w:after="200" w:line="276" w:lineRule="auto"/>
      </w:pPr>
      <w:r>
        <w:t>Rendimiento de productos</w:t>
      </w:r>
    </w:p>
    <w:p w:rsidR="002C4FC1" w:rsidRDefault="002C4FC1">
      <w:pPr>
        <w:spacing w:after="0"/>
        <w:ind w:firstLine="360"/>
        <w:jc w:val="left"/>
        <w:rPr>
          <w:rFonts w:asciiTheme="majorHAnsi" w:eastAsiaTheme="majorEastAsia" w:hAnsiTheme="majorHAnsi" w:cstheme="majorBidi"/>
          <w:color w:val="365F91" w:themeColor="accent1" w:themeShade="BF"/>
          <w:sz w:val="24"/>
          <w:szCs w:val="24"/>
        </w:rPr>
      </w:pPr>
      <w:r>
        <w:br w:type="page"/>
      </w:r>
    </w:p>
    <w:p w:rsidR="00112983" w:rsidRPr="00E1422C" w:rsidRDefault="00112983" w:rsidP="00112983">
      <w:pPr>
        <w:pStyle w:val="Heading2"/>
      </w:pPr>
      <w:bookmarkStart w:id="36" w:name="_Toc310360272"/>
      <w:r w:rsidRPr="00E1422C">
        <w:lastRenderedPageBreak/>
        <w:t>No Funcionales</w:t>
      </w:r>
      <w:bookmarkEnd w:id="36"/>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ListParagraph"/>
        <w:numPr>
          <w:ilvl w:val="0"/>
          <w:numId w:val="4"/>
        </w:numPr>
        <w:spacing w:after="200"/>
      </w:pPr>
      <w:r w:rsidRPr="00E1422C">
        <w:t>El sistema deberá ser accesible de forma externa a la organización.</w:t>
      </w:r>
    </w:p>
    <w:p w:rsidR="0071449C" w:rsidRDefault="0071449C" w:rsidP="00112983">
      <w:pPr>
        <w:pStyle w:val="ListParagraph"/>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rsidR="00F16C53" w:rsidRDefault="00F16C53" w:rsidP="00112983">
      <w:pPr>
        <w:pStyle w:val="ListParagraph"/>
        <w:numPr>
          <w:ilvl w:val="0"/>
          <w:numId w:val="4"/>
        </w:numPr>
        <w:spacing w:after="200"/>
      </w:pPr>
      <w:r>
        <w:t>El sistema deberá realizarse mediante una aplicación Web.</w:t>
      </w:r>
    </w:p>
    <w:p w:rsidR="00D90A1A" w:rsidRPr="00E1422C" w:rsidRDefault="00F16C53" w:rsidP="00F16C53">
      <w:pPr>
        <w:pStyle w:val="Heading2"/>
      </w:pPr>
      <w:bookmarkStart w:id="37" w:name="_Toc310360273"/>
      <w:r>
        <w:t>Restricción</w:t>
      </w:r>
      <w:bookmarkEnd w:id="37"/>
    </w:p>
    <w:p w:rsidR="00B26D44" w:rsidRPr="00E1422C" w:rsidRDefault="00F16C53" w:rsidP="00AD497D">
      <w:pPr>
        <w:pStyle w:val="ListParagraph"/>
        <w:numPr>
          <w:ilvl w:val="0"/>
          <w:numId w:val="38"/>
        </w:numPr>
      </w:pPr>
      <w:r>
        <w:t>La interfaz además de ser web deberá comportarse como una aplicación de escritorio.</w:t>
      </w:r>
    </w:p>
    <w:p w:rsidR="00112983" w:rsidRPr="00E1422C" w:rsidRDefault="00112983" w:rsidP="00112983">
      <w:pPr>
        <w:pStyle w:val="Heading1"/>
        <w:rPr>
          <w:rFonts w:asciiTheme="minorHAnsi" w:hAnsiTheme="minorHAnsi"/>
        </w:rPr>
      </w:pPr>
      <w:bookmarkStart w:id="38" w:name="_Toc310360274"/>
      <w:r w:rsidRPr="00E1422C">
        <w:rPr>
          <w:rFonts w:asciiTheme="minorHAnsi" w:hAnsiTheme="minorHAnsi"/>
        </w:rPr>
        <w:t>Propuesta del Sistema de Información</w:t>
      </w:r>
      <w:bookmarkEnd w:id="38"/>
    </w:p>
    <w:p w:rsidR="00112983" w:rsidRPr="00E1422C" w:rsidRDefault="00112983" w:rsidP="00112983">
      <w:pPr>
        <w:pStyle w:val="Heading2"/>
        <w:rPr>
          <w:sz w:val="22"/>
        </w:rPr>
      </w:pPr>
      <w:bookmarkStart w:id="39" w:name="_Toc310360275"/>
      <w:r w:rsidRPr="00E1422C">
        <w:t>Objetiv</w:t>
      </w:r>
      <w:r w:rsidR="00891013" w:rsidRPr="00E1422C">
        <w:t>o</w:t>
      </w:r>
      <w:bookmarkEnd w:id="39"/>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Heading2"/>
      </w:pPr>
      <w:bookmarkStart w:id="40" w:name="_Toc310360276"/>
      <w:r w:rsidRPr="00E1422C">
        <w:t>Límites</w:t>
      </w:r>
      <w:bookmarkEnd w:id="40"/>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Heading2"/>
      </w:pPr>
      <w:bookmarkStart w:id="41" w:name="_Toc310360277"/>
      <w:r w:rsidRPr="00E1422C">
        <w:t>Alcances</w:t>
      </w:r>
      <w:bookmarkEnd w:id="41"/>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lastRenderedPageBreak/>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Default="00112983" w:rsidP="00112983">
      <w:pPr>
        <w:numPr>
          <w:ilvl w:val="0"/>
          <w:numId w:val="5"/>
        </w:numPr>
        <w:spacing w:after="0"/>
        <w:rPr>
          <w:rFonts w:eastAsia="Calibri"/>
        </w:rPr>
      </w:pPr>
      <w:r w:rsidRPr="00E1422C">
        <w:rPr>
          <w:rFonts w:eastAsia="Calibri"/>
        </w:rPr>
        <w:t>Generar informes Operativos:</w:t>
      </w:r>
    </w:p>
    <w:p w:rsidR="001E4E90" w:rsidRPr="00E1422C" w:rsidRDefault="001E4E90" w:rsidP="001E4E90">
      <w:pPr>
        <w:numPr>
          <w:ilvl w:val="1"/>
          <w:numId w:val="5"/>
        </w:numPr>
        <w:spacing w:after="0"/>
        <w:rPr>
          <w:rFonts w:eastAsia="Calibri"/>
        </w:rPr>
      </w:pPr>
      <w:r>
        <w:rPr>
          <w:rFonts w:eastAsia="Calibri"/>
        </w:rPr>
        <w:t>Generar informe de pedidos generados.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E4E90" w:rsidRDefault="001E4E90" w:rsidP="00101A20">
      <w:pPr>
        <w:numPr>
          <w:ilvl w:val="1"/>
          <w:numId w:val="5"/>
        </w:numPr>
        <w:spacing w:after="0"/>
        <w:rPr>
          <w:rFonts w:eastAsia="Calibri"/>
        </w:rPr>
      </w:pPr>
      <w:r>
        <w:rPr>
          <w:rFonts w:eastAsia="Calibri"/>
        </w:rPr>
        <w:t>Generar informe sobre las órdenes de compras emitidas/</w:t>
      </w:r>
    </w:p>
    <w:p w:rsidR="001E4E90" w:rsidRDefault="001E4E90" w:rsidP="00101A20">
      <w:pPr>
        <w:numPr>
          <w:ilvl w:val="1"/>
          <w:numId w:val="5"/>
        </w:numPr>
        <w:spacing w:after="0"/>
        <w:rPr>
          <w:rFonts w:eastAsia="Calibri"/>
        </w:rPr>
      </w:pPr>
      <w:r>
        <w:rPr>
          <w:rFonts w:eastAsia="Calibri"/>
        </w:rPr>
        <w:t xml:space="preserve">Generar informe sobre el estado de las </w:t>
      </w:r>
      <w:r>
        <w:rPr>
          <w:rFonts w:eastAsia="Calibri"/>
          <w:lang w:val="es-AR"/>
        </w:rPr>
        <w:t>ó</w:t>
      </w:r>
      <w:proofErr w:type="spellStart"/>
      <w:r>
        <w:rPr>
          <w:rFonts w:eastAsia="Calibri"/>
        </w:rPr>
        <w:t>rdenes</w:t>
      </w:r>
      <w:proofErr w:type="spellEnd"/>
      <w:r>
        <w:rPr>
          <w:rFonts w:eastAsia="Calibri"/>
        </w:rPr>
        <w:t xml:space="preserve"> de compra.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ListParagraph"/>
        <w:rPr>
          <w:rFonts w:eastAsia="Calibri"/>
        </w:rPr>
      </w:pPr>
    </w:p>
    <w:p w:rsidR="00112983" w:rsidRPr="004305FD" w:rsidRDefault="00E1422C" w:rsidP="004305FD">
      <w:pPr>
        <w:pStyle w:val="Heading1"/>
      </w:pPr>
      <w:r>
        <w:br w:type="page"/>
      </w:r>
      <w:bookmarkStart w:id="42" w:name="_Toc310360278"/>
      <w:r w:rsidR="00112983" w:rsidRPr="00E1422C">
        <w:lastRenderedPageBreak/>
        <w:t xml:space="preserve">Estudio de </w:t>
      </w:r>
      <w:r w:rsidR="004A6F2A">
        <w:t>Viabilidad</w:t>
      </w:r>
      <w:bookmarkEnd w:id="42"/>
    </w:p>
    <w:p w:rsidR="00112983" w:rsidRPr="00E1422C" w:rsidRDefault="005E6D8F" w:rsidP="00112983">
      <w:pPr>
        <w:pStyle w:val="Heading2"/>
      </w:pPr>
      <w:bookmarkStart w:id="43" w:name="_Toc310360279"/>
      <w:r>
        <w:t xml:space="preserve">Viabilidad </w:t>
      </w:r>
      <w:r w:rsidR="00112983" w:rsidRPr="00E1422C">
        <w:t>Técnica</w:t>
      </w:r>
      <w:bookmarkEnd w:id="43"/>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AD497D">
      <w:pPr>
        <w:pStyle w:val="ListParagraph"/>
        <w:numPr>
          <w:ilvl w:val="0"/>
          <w:numId w:val="6"/>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rsidR="00112983" w:rsidRPr="00E1422C" w:rsidRDefault="00112983" w:rsidP="00AD497D">
      <w:pPr>
        <w:pStyle w:val="ListParagraph"/>
        <w:numPr>
          <w:ilvl w:val="0"/>
          <w:numId w:val="6"/>
        </w:numPr>
        <w:spacing w:after="200" w:line="276" w:lineRule="auto"/>
      </w:pPr>
      <w:r w:rsidRPr="00E1422C">
        <w:t>Procesador: 1,3 GHZ (o superior)</w:t>
      </w:r>
    </w:p>
    <w:p w:rsidR="00112983" w:rsidRPr="006D136A" w:rsidRDefault="00112983" w:rsidP="00AD497D">
      <w:pPr>
        <w:pStyle w:val="ListParagraph"/>
        <w:numPr>
          <w:ilvl w:val="0"/>
          <w:numId w:val="6"/>
        </w:numPr>
        <w:spacing w:after="200" w:line="276" w:lineRule="auto"/>
        <w:rPr>
          <w:lang w:val="it-IT"/>
        </w:rPr>
      </w:pPr>
      <w:r w:rsidRPr="006D136A">
        <w:rPr>
          <w:lang w:val="it-IT"/>
        </w:rPr>
        <w:t>Memoria RAM: 2 GB (o superior)</w:t>
      </w:r>
    </w:p>
    <w:p w:rsidR="00112983" w:rsidRPr="00E1422C" w:rsidRDefault="00112983" w:rsidP="00AD497D">
      <w:pPr>
        <w:pStyle w:val="ListParagraph"/>
        <w:numPr>
          <w:ilvl w:val="0"/>
          <w:numId w:val="6"/>
        </w:numPr>
        <w:spacing w:after="200" w:line="276" w:lineRule="auto"/>
      </w:pPr>
      <w:r w:rsidRPr="00E1422C">
        <w:t>Disco Rígido: 160 GB (o superior)</w:t>
      </w:r>
    </w:p>
    <w:p w:rsidR="00112983" w:rsidRPr="00E1422C" w:rsidRDefault="00112983" w:rsidP="00AD497D">
      <w:pPr>
        <w:pStyle w:val="ListParagraph"/>
        <w:numPr>
          <w:ilvl w:val="0"/>
          <w:numId w:val="6"/>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AD497D">
      <w:pPr>
        <w:pStyle w:val="ListParagraph"/>
        <w:numPr>
          <w:ilvl w:val="0"/>
          <w:numId w:val="7"/>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AD497D">
      <w:pPr>
        <w:pStyle w:val="ListParagraph"/>
        <w:numPr>
          <w:ilvl w:val="0"/>
          <w:numId w:val="7"/>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Heading2"/>
      </w:pPr>
      <w:bookmarkStart w:id="44" w:name="_Toc310360280"/>
      <w:r>
        <w:t>Viabilidad E</w:t>
      </w:r>
      <w:r w:rsidR="00112983" w:rsidRPr="00E1422C">
        <w:t>conómica</w:t>
      </w:r>
      <w:bookmarkEnd w:id="44"/>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Heading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AD497D">
      <w:pPr>
        <w:pStyle w:val="ListParagraph"/>
        <w:numPr>
          <w:ilvl w:val="0"/>
          <w:numId w:val="8"/>
        </w:numPr>
        <w:spacing w:after="200" w:line="276" w:lineRule="auto"/>
      </w:pPr>
      <w:r w:rsidRPr="00E1422C">
        <w:t>Directos: permite ahorro de tiempo para el seguimiento de los viajantes y ahorro de espacios y tiempos inutilizados</w:t>
      </w:r>
    </w:p>
    <w:p w:rsidR="00112983" w:rsidRPr="00E1422C" w:rsidRDefault="00112983" w:rsidP="00AD497D">
      <w:pPr>
        <w:pStyle w:val="ListParagraph"/>
        <w:numPr>
          <w:ilvl w:val="0"/>
          <w:numId w:val="8"/>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Heading2"/>
      </w:pPr>
      <w:bookmarkStart w:id="45" w:name="_Toc310360281"/>
      <w:r>
        <w:t>Viabilidad</w:t>
      </w:r>
      <w:r w:rsidR="00112983" w:rsidRPr="00E1422C">
        <w:t xml:space="preserve"> operativa</w:t>
      </w:r>
      <w:bookmarkEnd w:id="45"/>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Heading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Heading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ListParagraph"/>
        <w:spacing w:after="0"/>
        <w:ind w:left="1428"/>
      </w:pPr>
    </w:p>
    <w:p w:rsidR="00112983" w:rsidRPr="00E1422C" w:rsidRDefault="00112983" w:rsidP="00112983">
      <w:pPr>
        <w:pStyle w:val="Heading2"/>
      </w:pPr>
      <w:bookmarkStart w:id="46" w:name="_Toc310360282"/>
      <w:r w:rsidRPr="00E1422C">
        <w:lastRenderedPageBreak/>
        <w:t>Conclusión general</w:t>
      </w:r>
      <w:bookmarkEnd w:id="46"/>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Heading1"/>
      </w:pPr>
      <w:bookmarkStart w:id="47" w:name="_Toc310360283"/>
      <w:r w:rsidRPr="00E1422C">
        <w:rPr>
          <w:rFonts w:asciiTheme="minorHAnsi" w:hAnsiTheme="minorHAnsi"/>
        </w:rPr>
        <w:lastRenderedPageBreak/>
        <w:t>Metodología Adoptada</w:t>
      </w:r>
      <w:bookmarkEnd w:id="47"/>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Heading2"/>
        <w:rPr>
          <w:rFonts w:eastAsia="Calibri"/>
        </w:rPr>
      </w:pPr>
      <w:bookmarkStart w:id="48" w:name="_Toc310360284"/>
      <w:r>
        <w:rPr>
          <w:rFonts w:eastAsia="Calibri"/>
        </w:rPr>
        <w:t>Flujos de trabajo</w:t>
      </w:r>
      <w:r w:rsidR="009B581A">
        <w:rPr>
          <w:rFonts w:eastAsia="Calibri"/>
        </w:rPr>
        <w:t xml:space="preserve"> de Requerimiento</w:t>
      </w:r>
      <w:bookmarkEnd w:id="48"/>
    </w:p>
    <w:p w:rsidR="006B5692" w:rsidRDefault="006B5692" w:rsidP="006B5692">
      <w:pPr>
        <w:pStyle w:val="Heading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AD497D">
      <w:pPr>
        <w:pStyle w:val="ListParagraph"/>
        <w:numPr>
          <w:ilvl w:val="0"/>
          <w:numId w:val="2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AD497D">
      <w:pPr>
        <w:pStyle w:val="ListParagraph"/>
        <w:numPr>
          <w:ilvl w:val="0"/>
          <w:numId w:val="2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AD497D">
      <w:pPr>
        <w:pStyle w:val="ListParagraph"/>
        <w:numPr>
          <w:ilvl w:val="0"/>
          <w:numId w:val="2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AD497D">
      <w:pPr>
        <w:pStyle w:val="ListParagraph"/>
        <w:numPr>
          <w:ilvl w:val="0"/>
          <w:numId w:val="2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Heading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AD497D">
      <w:pPr>
        <w:pStyle w:val="ListParagraph"/>
        <w:numPr>
          <w:ilvl w:val="0"/>
          <w:numId w:val="3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AD497D">
      <w:pPr>
        <w:pStyle w:val="ListParagraph"/>
        <w:numPr>
          <w:ilvl w:val="0"/>
          <w:numId w:val="3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AD497D">
      <w:pPr>
        <w:pStyle w:val="ListParagraph"/>
        <w:numPr>
          <w:ilvl w:val="0"/>
          <w:numId w:val="3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AD497D">
      <w:pPr>
        <w:pStyle w:val="ListParagraph"/>
        <w:numPr>
          <w:ilvl w:val="0"/>
          <w:numId w:val="3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AD497D">
      <w:pPr>
        <w:pStyle w:val="ListParagraph"/>
        <w:numPr>
          <w:ilvl w:val="0"/>
          <w:numId w:val="3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Heading2"/>
        <w:rPr>
          <w:rFonts w:eastAsia="Calibri"/>
        </w:rPr>
      </w:pPr>
      <w:bookmarkStart w:id="49" w:name="_Toc310360285"/>
      <w:r>
        <w:rPr>
          <w:rFonts w:eastAsia="Calibri"/>
        </w:rPr>
        <w:t>Flujo de trabajo de Análisis</w:t>
      </w:r>
      <w:bookmarkEnd w:id="49"/>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AD497D">
      <w:pPr>
        <w:pStyle w:val="ListParagraph"/>
        <w:numPr>
          <w:ilvl w:val="0"/>
          <w:numId w:val="3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AD497D">
      <w:pPr>
        <w:pStyle w:val="ListParagraph"/>
        <w:numPr>
          <w:ilvl w:val="0"/>
          <w:numId w:val="3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Heading2"/>
        <w:rPr>
          <w:lang w:val="es-AR"/>
        </w:rPr>
      </w:pPr>
      <w:bookmarkStart w:id="50" w:name="_Toc310360286"/>
      <w:r>
        <w:rPr>
          <w:lang w:val="es-AR"/>
        </w:rPr>
        <w:t>Flujo de trabajo de Diseño</w:t>
      </w:r>
      <w:bookmarkEnd w:id="50"/>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AD497D">
      <w:pPr>
        <w:pStyle w:val="ListParagraph"/>
        <w:numPr>
          <w:ilvl w:val="0"/>
          <w:numId w:val="3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AD497D">
      <w:pPr>
        <w:pStyle w:val="ListParagraph"/>
        <w:numPr>
          <w:ilvl w:val="0"/>
          <w:numId w:val="3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AD497D">
      <w:pPr>
        <w:pStyle w:val="ListParagraph"/>
        <w:numPr>
          <w:ilvl w:val="0"/>
          <w:numId w:val="3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AD497D">
      <w:pPr>
        <w:pStyle w:val="ListParagraph"/>
        <w:numPr>
          <w:ilvl w:val="0"/>
          <w:numId w:val="3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Heading2"/>
        <w:rPr>
          <w:rFonts w:eastAsia="Calibri"/>
        </w:rPr>
      </w:pPr>
      <w:bookmarkStart w:id="51" w:name="_Toc310360287"/>
      <w:r>
        <w:rPr>
          <w:rFonts w:eastAsia="Calibri"/>
        </w:rPr>
        <w:t>Flujo de trabajo de implementación</w:t>
      </w:r>
      <w:bookmarkEnd w:id="51"/>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AD497D">
      <w:pPr>
        <w:pStyle w:val="ListParagraph"/>
        <w:numPr>
          <w:ilvl w:val="0"/>
          <w:numId w:val="3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Heading2"/>
        <w:rPr>
          <w:rFonts w:eastAsia="Calibri"/>
          <w:lang w:val="es-AR"/>
        </w:rPr>
      </w:pPr>
      <w:bookmarkStart w:id="52" w:name="_Toc310360288"/>
      <w:r>
        <w:rPr>
          <w:rFonts w:eastAsia="Calibri"/>
          <w:lang w:val="es-AR"/>
        </w:rPr>
        <w:t>Flujo de trabajo de prueba</w:t>
      </w:r>
      <w:bookmarkEnd w:id="52"/>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AD497D">
      <w:pPr>
        <w:pStyle w:val="ListParagraph"/>
        <w:numPr>
          <w:ilvl w:val="0"/>
          <w:numId w:val="3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AD497D">
      <w:pPr>
        <w:pStyle w:val="ListParagraph"/>
        <w:numPr>
          <w:ilvl w:val="0"/>
          <w:numId w:val="33"/>
        </w:numPr>
        <w:rPr>
          <w:rFonts w:eastAsia="Calibri"/>
          <w:b/>
        </w:rPr>
      </w:pPr>
      <w:r>
        <w:rPr>
          <w:b/>
          <w:lang w:val="es-AR"/>
        </w:rPr>
        <w:lastRenderedPageBreak/>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AD497D">
      <w:pPr>
        <w:pStyle w:val="ListParagraph"/>
        <w:numPr>
          <w:ilvl w:val="0"/>
          <w:numId w:val="3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AD497D">
      <w:pPr>
        <w:pStyle w:val="ListParagraph"/>
        <w:numPr>
          <w:ilvl w:val="0"/>
          <w:numId w:val="3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AD497D">
      <w:pPr>
        <w:pStyle w:val="ListParagraph"/>
        <w:numPr>
          <w:ilvl w:val="0"/>
          <w:numId w:val="3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76769F" w:rsidRDefault="0076769F">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583511" w:rsidRDefault="00583511" w:rsidP="00583511">
      <w:pPr>
        <w:pStyle w:val="Heading1"/>
      </w:pPr>
      <w:bookmarkStart w:id="53" w:name="_Toc310360289"/>
      <w:r>
        <w:lastRenderedPageBreak/>
        <w:t>Plan de Proyecto</w:t>
      </w:r>
      <w:bookmarkEnd w:id="53"/>
    </w:p>
    <w:p w:rsidR="0076769F" w:rsidRDefault="0076769F" w:rsidP="00B42727">
      <w:r w:rsidRPr="0076769F">
        <w:rPr>
          <w:shd w:val="clear" w:color="auto" w:fill="FFFFFF"/>
        </w:rPr>
        <w:t xml:space="preserve">El presente documento tiene como objetivo describir el proceso de administración del proyecto de creación del producto </w:t>
      </w:r>
      <w:r>
        <w:rPr>
          <w:shd w:val="clear" w:color="auto" w:fill="FFFFFF"/>
        </w:rPr>
        <w:t>“SEEE”</w:t>
      </w:r>
      <w:r w:rsidRPr="0076769F">
        <w:rPr>
          <w:shd w:val="clear" w:color="auto" w:fill="FFFFFF"/>
        </w:rPr>
        <w:t xml:space="preserve">, </w:t>
      </w:r>
      <w:r>
        <w:rPr>
          <w:shd w:val="clear" w:color="auto" w:fill="FFFFFF"/>
        </w:rPr>
        <w:t xml:space="preserve">en su versión </w:t>
      </w:r>
      <w:r w:rsidRPr="0076769F">
        <w:rPr>
          <w:shd w:val="clear" w:color="auto" w:fill="FFFFFF"/>
        </w:rPr>
        <w:t>Web. En este documento se definirá la metodología de trabajo que se utiliza en el desarrollo de estos productos, la forma de división de trabajo, los criterios de aceptación de las historias y defectos, y la calendarización de las iteraciones y revisiones que se llevaran a cabo durante el desarrollo del sistema</w:t>
      </w:r>
      <w:r>
        <w:rPr>
          <w:rFonts w:ascii="Arial" w:hAnsi="Arial" w:cs="Arial"/>
          <w:sz w:val="20"/>
          <w:shd w:val="clear" w:color="auto" w:fill="FFFFFF"/>
        </w:rPr>
        <w:t>.</w:t>
      </w:r>
    </w:p>
    <w:p w:rsidR="00583511" w:rsidRPr="0076769F" w:rsidRDefault="00583511" w:rsidP="0076769F">
      <w:pPr>
        <w:pStyle w:val="Heading2"/>
      </w:pPr>
      <w:bookmarkStart w:id="54" w:name="_Toc310360290"/>
      <w:r w:rsidRPr="0076769F">
        <w:t>Objetivo</w:t>
      </w:r>
      <w:bookmarkEnd w:id="54"/>
    </w:p>
    <w:p w:rsidR="00583511" w:rsidRPr="0076769F" w:rsidRDefault="00583511" w:rsidP="0076769F">
      <w:pPr>
        <w:autoSpaceDE w:val="0"/>
        <w:autoSpaceDN w:val="0"/>
        <w:adjustRightInd w:val="0"/>
        <w:spacing w:after="0"/>
        <w:rPr>
          <w:rFonts w:cstheme="minorHAnsi"/>
          <w:color w:val="000000"/>
          <w:sz w:val="24"/>
          <w:szCs w:val="24"/>
        </w:rPr>
      </w:pPr>
      <w:r w:rsidRPr="0076769F">
        <w:rPr>
          <w:rFonts w:cstheme="minorHAnsi"/>
          <w:color w:val="000000"/>
          <w:szCs w:val="24"/>
        </w:rPr>
        <w:t xml:space="preserve">El objetivo del proyecto es el desarrollo de un sistema de información para la empresa </w:t>
      </w:r>
      <w:proofErr w:type="spellStart"/>
      <w:r w:rsidRPr="0076769F">
        <w:rPr>
          <w:rFonts w:cstheme="minorHAnsi"/>
          <w:color w:val="000000"/>
          <w:szCs w:val="24"/>
        </w:rPr>
        <w:t>Eben-Ezer</w:t>
      </w:r>
      <w:proofErr w:type="spellEnd"/>
      <w:r w:rsidRPr="0076769F">
        <w:rPr>
          <w:rFonts w:cstheme="minorHAnsi"/>
          <w:color w:val="000000"/>
          <w:szCs w:val="24"/>
        </w:rPr>
        <w:t>. El sistema dará soporte a los procesos de compras, ventas, gestión de stock y gestión de la calidad</w:t>
      </w:r>
      <w:r w:rsidRPr="0076769F">
        <w:rPr>
          <w:rFonts w:cstheme="minorHAnsi"/>
          <w:color w:val="000000"/>
          <w:sz w:val="24"/>
          <w:szCs w:val="24"/>
        </w:rPr>
        <w:t>.</w:t>
      </w:r>
    </w:p>
    <w:p w:rsidR="00583511" w:rsidRPr="0076769F" w:rsidRDefault="00583511" w:rsidP="0076769F">
      <w:pPr>
        <w:pStyle w:val="Heading2"/>
      </w:pPr>
      <w:bookmarkStart w:id="55" w:name="_Toc310360291"/>
      <w:r w:rsidRPr="0076769F">
        <w:t>Alcances del sistema</w:t>
      </w:r>
      <w:bookmarkEnd w:id="55"/>
    </w:p>
    <w:p w:rsidR="00583511" w:rsidRPr="0076769F" w:rsidRDefault="00583511" w:rsidP="0076769F">
      <w:pPr>
        <w:autoSpaceDE w:val="0"/>
        <w:autoSpaceDN w:val="0"/>
        <w:adjustRightInd w:val="0"/>
        <w:spacing w:after="0"/>
        <w:rPr>
          <w:rFonts w:cstheme="minorHAnsi"/>
          <w:color w:val="000000"/>
          <w:szCs w:val="24"/>
        </w:rPr>
      </w:pPr>
      <w:r w:rsidRPr="0076769F">
        <w:rPr>
          <w:rFonts w:cstheme="minorHAnsi"/>
          <w:color w:val="000000"/>
          <w:szCs w:val="24"/>
        </w:rPr>
        <w:t>Alcances del sistema:</w:t>
      </w:r>
    </w:p>
    <w:p w:rsidR="00583511" w:rsidRPr="0076769F" w:rsidRDefault="00583511" w:rsidP="00AD497D">
      <w:pPr>
        <w:pStyle w:val="ListParagraph"/>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Gestión de compras:</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Administración de las órdenes de compra</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del proceso de importación de la mercadería</w:t>
      </w:r>
    </w:p>
    <w:p w:rsidR="00583511" w:rsidRPr="0076769F" w:rsidRDefault="00583511" w:rsidP="00AD497D">
      <w:pPr>
        <w:pStyle w:val="ListParagraph"/>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Gestión de stock:</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ingreso de mercadería</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los movimientos internos de la mercadería</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la salida de mercadería</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del armado de los pedidos</w:t>
      </w:r>
    </w:p>
    <w:p w:rsidR="00583511" w:rsidRPr="0076769F" w:rsidRDefault="00583511" w:rsidP="00AD497D">
      <w:pPr>
        <w:pStyle w:val="ListParagraph"/>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Ventas</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los pedidos de los clientes</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logística de salida</w:t>
      </w:r>
    </w:p>
    <w:p w:rsidR="00583511" w:rsidRPr="0076769F" w:rsidRDefault="00583511" w:rsidP="00AD497D">
      <w:pPr>
        <w:pStyle w:val="ListParagraph"/>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cobros</w:t>
      </w:r>
    </w:p>
    <w:p w:rsidR="00583511" w:rsidRPr="0076769F" w:rsidRDefault="00583511" w:rsidP="00AD497D">
      <w:pPr>
        <w:pStyle w:val="ListParagraph"/>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Toma de decisiones</w:t>
      </w:r>
    </w:p>
    <w:p w:rsidR="00583511" w:rsidRPr="004010A0" w:rsidRDefault="00583511" w:rsidP="00583511">
      <w:pPr>
        <w:autoSpaceDE w:val="0"/>
        <w:autoSpaceDN w:val="0"/>
        <w:adjustRightInd w:val="0"/>
        <w:spacing w:after="0"/>
        <w:rPr>
          <w:rFonts w:ascii="Times New Roman" w:hAnsi="Times New Roman" w:cs="Times New Roman"/>
          <w:color w:val="000000"/>
          <w:sz w:val="24"/>
          <w:szCs w:val="24"/>
        </w:rPr>
      </w:pPr>
    </w:p>
    <w:p w:rsidR="00583511" w:rsidRDefault="00583511" w:rsidP="00583511">
      <w:pPr>
        <w:pStyle w:val="Heading2"/>
      </w:pPr>
      <w:bookmarkStart w:id="56" w:name="_Toc310360292"/>
      <w:r>
        <w:t>Recursos</w:t>
      </w:r>
      <w:bookmarkEnd w:id="56"/>
    </w:p>
    <w:p w:rsidR="00583511" w:rsidRDefault="00583511" w:rsidP="00583511">
      <w:pPr>
        <w:pStyle w:val="Heading3"/>
      </w:pPr>
      <w:r>
        <w:t>Hardware</w:t>
      </w:r>
    </w:p>
    <w:p w:rsidR="00583511" w:rsidRPr="0076769F" w:rsidRDefault="00583511" w:rsidP="0076769F">
      <w:pPr>
        <w:pStyle w:val="Textbody"/>
        <w:ind w:firstLine="0"/>
        <w:rPr>
          <w:rFonts w:asciiTheme="minorHAnsi" w:hAnsiTheme="minorHAnsi" w:cstheme="minorHAnsi"/>
          <w:sz w:val="22"/>
          <w:szCs w:val="22"/>
        </w:rPr>
      </w:pPr>
      <w:r w:rsidRPr="0076769F">
        <w:rPr>
          <w:rFonts w:asciiTheme="minorHAnsi" w:hAnsiTheme="minorHAnsi" w:cstheme="minorHAnsi"/>
          <w:sz w:val="22"/>
          <w:szCs w:val="22"/>
        </w:rPr>
        <w:t>Para llevar a cabo el desarrollo del sistema será necesario contar con los siguientes recursos:</w:t>
      </w:r>
    </w:p>
    <w:p w:rsidR="00583511" w:rsidRPr="0076769F" w:rsidRDefault="00583511" w:rsidP="00AD497D">
      <w:pPr>
        <w:pStyle w:val="Textbody"/>
        <w:numPr>
          <w:ilvl w:val="0"/>
          <w:numId w:val="40"/>
        </w:numPr>
        <w:rPr>
          <w:rFonts w:asciiTheme="minorHAnsi" w:hAnsiTheme="minorHAnsi" w:cstheme="minorHAnsi"/>
          <w:sz w:val="22"/>
          <w:szCs w:val="22"/>
        </w:rPr>
      </w:pPr>
      <w:r w:rsidRPr="0076769F">
        <w:rPr>
          <w:rFonts w:asciiTheme="minorHAnsi" w:hAnsiTheme="minorHAnsi" w:cstheme="minorHAnsi"/>
          <w:sz w:val="22"/>
          <w:szCs w:val="22"/>
        </w:rPr>
        <w:t>5 Notebooks:</w:t>
      </w:r>
    </w:p>
    <w:p w:rsidR="00583511" w:rsidRPr="0076769F" w:rsidRDefault="00583511" w:rsidP="00AD497D">
      <w:pPr>
        <w:pStyle w:val="Textbody"/>
        <w:numPr>
          <w:ilvl w:val="1"/>
          <w:numId w:val="40"/>
        </w:numPr>
        <w:rPr>
          <w:rFonts w:asciiTheme="minorHAnsi" w:hAnsiTheme="minorHAnsi" w:cstheme="minorHAnsi"/>
          <w:sz w:val="22"/>
          <w:szCs w:val="22"/>
        </w:rPr>
      </w:pPr>
      <w:proofErr w:type="spellStart"/>
      <w:r w:rsidRPr="0076769F">
        <w:rPr>
          <w:rFonts w:asciiTheme="minorHAnsi" w:hAnsiTheme="minorHAnsi" w:cstheme="minorHAnsi"/>
          <w:sz w:val="22"/>
          <w:szCs w:val="22"/>
        </w:rPr>
        <w:t>Core</w:t>
      </w:r>
      <w:proofErr w:type="spellEnd"/>
      <w:r w:rsidRPr="0076769F">
        <w:rPr>
          <w:rFonts w:asciiTheme="minorHAnsi" w:hAnsiTheme="minorHAnsi" w:cstheme="minorHAnsi"/>
          <w:sz w:val="22"/>
          <w:szCs w:val="22"/>
        </w:rPr>
        <w:t xml:space="preserve"> 2 </w:t>
      </w:r>
      <w:proofErr w:type="spellStart"/>
      <w:r w:rsidRPr="0076769F">
        <w:rPr>
          <w:rFonts w:asciiTheme="minorHAnsi" w:hAnsiTheme="minorHAnsi" w:cstheme="minorHAnsi"/>
          <w:sz w:val="22"/>
          <w:szCs w:val="22"/>
        </w:rPr>
        <w:t>duo</w:t>
      </w:r>
      <w:proofErr w:type="spellEnd"/>
      <w:r w:rsidRPr="0076769F">
        <w:rPr>
          <w:rFonts w:asciiTheme="minorHAnsi" w:hAnsiTheme="minorHAnsi" w:cstheme="minorHAnsi"/>
          <w:sz w:val="22"/>
          <w:szCs w:val="22"/>
        </w:rPr>
        <w:t xml:space="preserve"> 1.6 GHz o superior</w:t>
      </w:r>
    </w:p>
    <w:p w:rsidR="00583511" w:rsidRPr="0076769F" w:rsidRDefault="00583511" w:rsidP="00AD497D">
      <w:pPr>
        <w:pStyle w:val="Textbody"/>
        <w:numPr>
          <w:ilvl w:val="1"/>
          <w:numId w:val="40"/>
        </w:numPr>
        <w:rPr>
          <w:rFonts w:asciiTheme="minorHAnsi" w:hAnsiTheme="minorHAnsi" w:cstheme="minorHAnsi"/>
          <w:sz w:val="22"/>
          <w:szCs w:val="22"/>
        </w:rPr>
      </w:pPr>
      <w:r w:rsidRPr="0076769F">
        <w:rPr>
          <w:rFonts w:asciiTheme="minorHAnsi" w:hAnsiTheme="minorHAnsi" w:cstheme="minorHAnsi"/>
          <w:sz w:val="22"/>
          <w:szCs w:val="22"/>
        </w:rPr>
        <w:t>160 GB de disco duro</w:t>
      </w:r>
    </w:p>
    <w:p w:rsidR="00583511" w:rsidRPr="0076769F" w:rsidRDefault="00583511" w:rsidP="00AD497D">
      <w:pPr>
        <w:pStyle w:val="Textbody"/>
        <w:numPr>
          <w:ilvl w:val="1"/>
          <w:numId w:val="40"/>
        </w:numPr>
        <w:rPr>
          <w:rFonts w:asciiTheme="minorHAnsi" w:hAnsiTheme="minorHAnsi" w:cstheme="minorHAnsi"/>
          <w:sz w:val="22"/>
          <w:szCs w:val="22"/>
        </w:rPr>
      </w:pPr>
      <w:r w:rsidRPr="0076769F">
        <w:rPr>
          <w:rFonts w:asciiTheme="minorHAnsi" w:hAnsiTheme="minorHAnsi" w:cstheme="minorHAnsi"/>
          <w:sz w:val="22"/>
          <w:szCs w:val="22"/>
        </w:rPr>
        <w:t xml:space="preserve">2 GB de </w:t>
      </w:r>
      <w:proofErr w:type="spellStart"/>
      <w:r w:rsidRPr="0076769F">
        <w:rPr>
          <w:rFonts w:asciiTheme="minorHAnsi" w:hAnsiTheme="minorHAnsi" w:cstheme="minorHAnsi"/>
          <w:sz w:val="22"/>
          <w:szCs w:val="22"/>
        </w:rPr>
        <w:t>ram</w:t>
      </w:r>
      <w:proofErr w:type="spellEnd"/>
    </w:p>
    <w:p w:rsidR="00583511" w:rsidRPr="0076769F" w:rsidRDefault="00583511" w:rsidP="00AD497D">
      <w:pPr>
        <w:pStyle w:val="Textbody"/>
        <w:numPr>
          <w:ilvl w:val="1"/>
          <w:numId w:val="40"/>
        </w:numPr>
        <w:rPr>
          <w:rFonts w:asciiTheme="minorHAnsi" w:hAnsiTheme="minorHAnsi" w:cstheme="minorHAnsi"/>
          <w:sz w:val="22"/>
          <w:szCs w:val="22"/>
        </w:rPr>
      </w:pPr>
      <w:r w:rsidRPr="0076769F">
        <w:rPr>
          <w:rFonts w:asciiTheme="minorHAnsi" w:hAnsiTheme="minorHAnsi" w:cstheme="minorHAnsi"/>
          <w:sz w:val="22"/>
          <w:szCs w:val="22"/>
        </w:rPr>
        <w:t>Windows XP o Linux</w:t>
      </w:r>
    </w:p>
    <w:p w:rsidR="00583511" w:rsidRDefault="00583511" w:rsidP="00AD497D">
      <w:pPr>
        <w:pStyle w:val="Textbody"/>
        <w:numPr>
          <w:ilvl w:val="0"/>
          <w:numId w:val="40"/>
        </w:numPr>
      </w:pPr>
      <w:r w:rsidRPr="0076769F">
        <w:rPr>
          <w:rFonts w:asciiTheme="minorHAnsi" w:hAnsiTheme="minorHAnsi" w:cstheme="minorHAnsi"/>
          <w:sz w:val="22"/>
          <w:szCs w:val="22"/>
        </w:rPr>
        <w:t>Impresora</w:t>
      </w:r>
    </w:p>
    <w:p w:rsidR="00583511" w:rsidRDefault="00583511" w:rsidP="00583511">
      <w:pPr>
        <w:pStyle w:val="Heading3"/>
      </w:pPr>
      <w:r>
        <w:t>Software</w:t>
      </w:r>
    </w:p>
    <w:p w:rsidR="00583511" w:rsidRDefault="00583511" w:rsidP="00583511">
      <w:r w:rsidRPr="008160B9">
        <w:t xml:space="preserve">Cada estación de trabajo </w:t>
      </w:r>
      <w:r>
        <w:t>contar con el siguiente software:</w:t>
      </w:r>
    </w:p>
    <w:p w:rsidR="00583511" w:rsidRDefault="00583511" w:rsidP="00AD497D">
      <w:pPr>
        <w:pStyle w:val="ListParagraph"/>
        <w:numPr>
          <w:ilvl w:val="0"/>
          <w:numId w:val="41"/>
        </w:numPr>
        <w:spacing w:after="200" w:line="276" w:lineRule="auto"/>
        <w:jc w:val="left"/>
      </w:pPr>
      <w:r>
        <w:t>Cliente SVN</w:t>
      </w:r>
    </w:p>
    <w:p w:rsidR="00583511" w:rsidRDefault="00583511" w:rsidP="00AD497D">
      <w:pPr>
        <w:pStyle w:val="ListParagraph"/>
        <w:numPr>
          <w:ilvl w:val="0"/>
          <w:numId w:val="41"/>
        </w:numPr>
        <w:spacing w:after="200" w:line="276" w:lineRule="auto"/>
        <w:jc w:val="left"/>
      </w:pPr>
      <w:r>
        <w:t xml:space="preserve"> Java JDK 1.6_24</w:t>
      </w:r>
    </w:p>
    <w:p w:rsidR="00583511" w:rsidRDefault="00583511" w:rsidP="00AD497D">
      <w:pPr>
        <w:pStyle w:val="ListParagraph"/>
        <w:numPr>
          <w:ilvl w:val="0"/>
          <w:numId w:val="41"/>
        </w:numPr>
        <w:spacing w:after="200" w:line="276" w:lineRule="auto"/>
        <w:jc w:val="left"/>
      </w:pPr>
      <w:proofErr w:type="spellStart"/>
      <w:r>
        <w:t>Netbeans</w:t>
      </w:r>
      <w:proofErr w:type="spellEnd"/>
      <w:r>
        <w:t xml:space="preserve"> IDE 6.9</w:t>
      </w:r>
    </w:p>
    <w:p w:rsidR="00583511" w:rsidRDefault="00583511" w:rsidP="00AD497D">
      <w:pPr>
        <w:pStyle w:val="ListParagraph"/>
        <w:numPr>
          <w:ilvl w:val="0"/>
          <w:numId w:val="41"/>
        </w:numPr>
        <w:spacing w:after="200" w:line="276" w:lineRule="auto"/>
        <w:jc w:val="left"/>
      </w:pPr>
      <w:proofErr w:type="spellStart"/>
      <w:r>
        <w:t>Glassfish</w:t>
      </w:r>
      <w:proofErr w:type="spellEnd"/>
      <w:r>
        <w:t xml:space="preserve"> 3.1</w:t>
      </w:r>
    </w:p>
    <w:p w:rsidR="00583511" w:rsidRDefault="00583511" w:rsidP="00AD497D">
      <w:pPr>
        <w:pStyle w:val="ListParagraph"/>
        <w:numPr>
          <w:ilvl w:val="0"/>
          <w:numId w:val="41"/>
        </w:numPr>
        <w:spacing w:after="200" w:line="276" w:lineRule="auto"/>
        <w:jc w:val="left"/>
      </w:pPr>
      <w:proofErr w:type="spellStart"/>
      <w:r>
        <w:lastRenderedPageBreak/>
        <w:t>Mysql</w:t>
      </w:r>
      <w:proofErr w:type="spellEnd"/>
      <w:r>
        <w:t xml:space="preserve"> 5</w:t>
      </w:r>
    </w:p>
    <w:p w:rsidR="00583511" w:rsidRDefault="00583511" w:rsidP="00AD497D">
      <w:pPr>
        <w:pStyle w:val="ListParagraph"/>
        <w:numPr>
          <w:ilvl w:val="0"/>
          <w:numId w:val="41"/>
        </w:numPr>
        <w:spacing w:after="200" w:line="276" w:lineRule="auto"/>
        <w:jc w:val="left"/>
      </w:pPr>
      <w:r>
        <w:t xml:space="preserve">Enterprise </w:t>
      </w:r>
      <w:proofErr w:type="spellStart"/>
      <w:r>
        <w:t>architect</w:t>
      </w:r>
      <w:proofErr w:type="spellEnd"/>
    </w:p>
    <w:p w:rsidR="00583511" w:rsidRDefault="00583511" w:rsidP="00AD497D">
      <w:pPr>
        <w:pStyle w:val="ListParagraph"/>
        <w:numPr>
          <w:ilvl w:val="0"/>
          <w:numId w:val="41"/>
        </w:numPr>
        <w:spacing w:after="200" w:line="276" w:lineRule="auto"/>
        <w:jc w:val="left"/>
      </w:pPr>
      <w:r>
        <w:t>Office 2007 con Microsoft Project</w:t>
      </w:r>
    </w:p>
    <w:p w:rsidR="00583511" w:rsidRDefault="00583511" w:rsidP="00AD497D">
      <w:pPr>
        <w:pStyle w:val="ListParagraph"/>
        <w:numPr>
          <w:ilvl w:val="0"/>
          <w:numId w:val="41"/>
        </w:numPr>
        <w:spacing w:after="200" w:line="276" w:lineRule="auto"/>
        <w:jc w:val="left"/>
      </w:pPr>
      <w:proofErr w:type="spellStart"/>
      <w:r>
        <w:t>Skype</w:t>
      </w:r>
      <w:proofErr w:type="spellEnd"/>
    </w:p>
    <w:p w:rsidR="00583511" w:rsidRDefault="00583511" w:rsidP="00583511">
      <w:r>
        <w:t>Además se contara con los siguientes servicios en línea:</w:t>
      </w:r>
    </w:p>
    <w:p w:rsidR="00583511" w:rsidRDefault="00583511" w:rsidP="00AD497D">
      <w:pPr>
        <w:pStyle w:val="ListParagraph"/>
        <w:numPr>
          <w:ilvl w:val="0"/>
          <w:numId w:val="42"/>
        </w:numPr>
        <w:spacing w:after="200" w:line="276" w:lineRule="auto"/>
        <w:jc w:val="left"/>
      </w:pPr>
      <w:r>
        <w:t>Servidor SVN</w:t>
      </w:r>
    </w:p>
    <w:p w:rsidR="00583511" w:rsidRPr="00BC2E7E" w:rsidRDefault="00583511" w:rsidP="00AD497D">
      <w:pPr>
        <w:pStyle w:val="ListParagraph"/>
        <w:numPr>
          <w:ilvl w:val="0"/>
          <w:numId w:val="42"/>
        </w:numPr>
        <w:spacing w:after="200" w:line="276" w:lineRule="auto"/>
        <w:jc w:val="left"/>
      </w:pPr>
      <w:proofErr w:type="spellStart"/>
      <w:r>
        <w:t>Issue</w:t>
      </w:r>
      <w:proofErr w:type="spellEnd"/>
      <w:r>
        <w:t xml:space="preserve"> </w:t>
      </w:r>
      <w:proofErr w:type="spellStart"/>
      <w:r>
        <w:t>tracker</w:t>
      </w:r>
      <w:proofErr w:type="spellEnd"/>
    </w:p>
    <w:p w:rsidR="00583511" w:rsidRPr="004010A0" w:rsidRDefault="00583511" w:rsidP="0076769F">
      <w:pPr>
        <w:pStyle w:val="Heading2"/>
      </w:pPr>
      <w:bookmarkStart w:id="57" w:name="_Toc310360293"/>
      <w:r>
        <w:t>Estimaciones</w:t>
      </w:r>
      <w:bookmarkEnd w:id="57"/>
    </w:p>
    <w:p w:rsidR="00583511" w:rsidRPr="0076769F" w:rsidRDefault="00583511" w:rsidP="00583511">
      <w:pPr>
        <w:autoSpaceDE w:val="0"/>
        <w:autoSpaceDN w:val="0"/>
        <w:adjustRightInd w:val="0"/>
        <w:spacing w:after="0"/>
        <w:rPr>
          <w:rFonts w:cstheme="minorHAnsi"/>
          <w:color w:val="000000"/>
          <w:szCs w:val="24"/>
        </w:rPr>
      </w:pPr>
      <w:r w:rsidRPr="0076769F">
        <w:rPr>
          <w:rFonts w:cstheme="minorHAnsi"/>
          <w:color w:val="000000"/>
          <w:szCs w:val="24"/>
        </w:rPr>
        <w:t>Para realizar la estimación del esfuerzo necesario para re</w:t>
      </w:r>
      <w:r w:rsidR="0076769F">
        <w:rPr>
          <w:rFonts w:cstheme="minorHAnsi"/>
          <w:color w:val="000000"/>
          <w:szCs w:val="24"/>
        </w:rPr>
        <w:t>alizar el proyecto, se utiliza “</w:t>
      </w:r>
      <w:proofErr w:type="spellStart"/>
      <w:r w:rsidR="0076769F">
        <w:rPr>
          <w:rFonts w:cstheme="minorHAnsi"/>
          <w:color w:val="000000"/>
          <w:szCs w:val="24"/>
        </w:rPr>
        <w:t>P</w:t>
      </w:r>
      <w:r w:rsidRPr="0076769F">
        <w:rPr>
          <w:rFonts w:cstheme="minorHAnsi"/>
          <w:color w:val="000000"/>
          <w:szCs w:val="24"/>
        </w:rPr>
        <w:t>oker</w:t>
      </w:r>
      <w:proofErr w:type="spellEnd"/>
      <w:r w:rsidRPr="0076769F">
        <w:rPr>
          <w:rFonts w:cstheme="minorHAnsi"/>
          <w:color w:val="000000"/>
          <w:szCs w:val="24"/>
        </w:rPr>
        <w:t xml:space="preserve"> </w:t>
      </w:r>
      <w:proofErr w:type="spellStart"/>
      <w:r w:rsidRPr="0076769F">
        <w:rPr>
          <w:rFonts w:cstheme="minorHAnsi"/>
          <w:color w:val="000000"/>
          <w:szCs w:val="24"/>
        </w:rPr>
        <w:t>estimation</w:t>
      </w:r>
      <w:proofErr w:type="spellEnd"/>
      <w:r w:rsidR="0076769F">
        <w:rPr>
          <w:rFonts w:cstheme="minorHAnsi"/>
          <w:color w:val="000000"/>
          <w:szCs w:val="24"/>
        </w:rPr>
        <w:t>”</w:t>
      </w:r>
      <w:r w:rsidRPr="0076769F">
        <w:rPr>
          <w:rFonts w:cstheme="minorHAnsi"/>
          <w:color w:val="000000"/>
          <w:szCs w:val="24"/>
        </w:rPr>
        <w:t xml:space="preserve"> por caso de uso.</w:t>
      </w:r>
    </w:p>
    <w:p w:rsidR="00583511" w:rsidRPr="0076769F" w:rsidRDefault="00583511" w:rsidP="00583511">
      <w:pPr>
        <w:autoSpaceDE w:val="0"/>
        <w:autoSpaceDN w:val="0"/>
        <w:adjustRightInd w:val="0"/>
        <w:spacing w:after="0"/>
        <w:rPr>
          <w:rFonts w:cstheme="minorHAnsi"/>
          <w:color w:val="000000"/>
          <w:szCs w:val="24"/>
        </w:rPr>
      </w:pPr>
      <w:r w:rsidRPr="0076769F">
        <w:rPr>
          <w:rFonts w:cstheme="minorHAnsi"/>
          <w:color w:val="000000"/>
          <w:szCs w:val="24"/>
        </w:rPr>
        <w:t>Se eligió este método debido a que no se dispone de información histórica, por lo tanto es necesario utilizar juicio experto.</w:t>
      </w:r>
    </w:p>
    <w:p w:rsidR="00583511" w:rsidRDefault="00583511" w:rsidP="00583511">
      <w:pPr>
        <w:autoSpaceDE w:val="0"/>
        <w:autoSpaceDN w:val="0"/>
        <w:adjustRightInd w:val="0"/>
        <w:spacing w:after="0"/>
        <w:rPr>
          <w:rFonts w:ascii="Times New Roman" w:hAnsi="Times New Roman" w:cs="Times New Roman"/>
          <w:color w:val="000000"/>
          <w:sz w:val="24"/>
          <w:szCs w:val="24"/>
        </w:rPr>
      </w:pPr>
    </w:p>
    <w:p w:rsidR="00583511" w:rsidRDefault="00583511" w:rsidP="00583511">
      <w:pPr>
        <w:pStyle w:val="Heading2"/>
      </w:pPr>
      <w:bookmarkStart w:id="58" w:name="_Toc310360294"/>
      <w:r>
        <w:t>Casos de uso esenciales</w:t>
      </w:r>
      <w:bookmarkEnd w:id="58"/>
    </w:p>
    <w:p w:rsidR="00583511" w:rsidRDefault="00583511" w:rsidP="00583511">
      <w:pPr>
        <w:autoSpaceDE w:val="0"/>
        <w:autoSpaceDN w:val="0"/>
        <w:adjustRightInd w:val="0"/>
        <w:spacing w:after="0"/>
        <w:rPr>
          <w:rFonts w:ascii="Times New Roman" w:hAnsi="Times New Roman" w:cs="Times New Roman"/>
          <w:color w:val="000000"/>
          <w:sz w:val="24"/>
          <w:szCs w:val="24"/>
        </w:rPr>
      </w:pPr>
    </w:p>
    <w:tbl>
      <w:tblPr>
        <w:tblStyle w:val="LightList-Accent5"/>
        <w:tblW w:w="0" w:type="auto"/>
        <w:tblLook w:val="04A0" w:firstRow="1" w:lastRow="0" w:firstColumn="1" w:lastColumn="0" w:noHBand="0" w:noVBand="1"/>
      </w:tblPr>
      <w:tblGrid>
        <w:gridCol w:w="1189"/>
        <w:gridCol w:w="3597"/>
        <w:gridCol w:w="3934"/>
      </w:tblGrid>
      <w:tr w:rsidR="00583511" w:rsidTr="0076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top w:val="single" w:sz="8" w:space="0" w:color="4BACC6" w:themeColor="accent5"/>
              <w:left w:val="single" w:sz="8" w:space="0" w:color="4BACC6" w:themeColor="accent5"/>
              <w:bottom w:val="nil"/>
              <w:right w:val="nil"/>
            </w:tcBorders>
            <w:hideMark/>
          </w:tcPr>
          <w:p w:rsidR="00583511" w:rsidRDefault="00583511" w:rsidP="0076769F">
            <w:pPr>
              <w:jc w:val="center"/>
            </w:pPr>
            <w:r>
              <w:t>ID CU</w:t>
            </w:r>
          </w:p>
        </w:tc>
        <w:tc>
          <w:tcPr>
            <w:tcW w:w="3597" w:type="dxa"/>
            <w:tcBorders>
              <w:top w:val="single" w:sz="8" w:space="0" w:color="4BACC6" w:themeColor="accent5"/>
              <w:left w:val="nil"/>
              <w:bottom w:val="nil"/>
              <w:right w:val="nil"/>
            </w:tcBorders>
            <w:hideMark/>
          </w:tcPr>
          <w:p w:rsidR="00583511" w:rsidRDefault="00583511" w:rsidP="0076769F">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Borders>
              <w:top w:val="single" w:sz="8" w:space="0" w:color="4BACC6" w:themeColor="accent5"/>
              <w:left w:val="nil"/>
              <w:bottom w:val="nil"/>
              <w:right w:val="single" w:sz="8" w:space="0" w:color="4BACC6" w:themeColor="accent5"/>
            </w:tcBorders>
            <w:hideMark/>
          </w:tcPr>
          <w:p w:rsidR="00583511" w:rsidRDefault="00583511" w:rsidP="0076769F">
            <w:pPr>
              <w:jc w:val="center"/>
              <w:cnfStyle w:val="100000000000" w:firstRow="1" w:lastRow="0" w:firstColumn="0" w:lastColumn="0" w:oddVBand="0" w:evenVBand="0" w:oddHBand="0" w:evenHBand="0" w:firstRowFirstColumn="0" w:firstRowLastColumn="0" w:lastRowFirstColumn="0" w:lastRowLastColumn="0"/>
            </w:pPr>
            <w:r>
              <w:t>Complejidad</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Compras</w:t>
            </w:r>
          </w:p>
        </w:tc>
        <w:tc>
          <w:tcPr>
            <w:tcW w:w="3597" w:type="dxa"/>
            <w:tcBorders>
              <w:left w:val="nil"/>
              <w:righ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007</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021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022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Depósito</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lastRenderedPageBreak/>
              <w:t>105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108</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109</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110</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111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113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118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Pedido de Reabastecimiento interno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rPr>
                <w:b w:val="0"/>
              </w:rPr>
              <w:t>119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Pedido de Reabastecimiento materia prima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Calidad</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181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182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183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Ventas</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207</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210</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211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212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Logística</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lastRenderedPageBreak/>
              <w:t>261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Pr>
                <w:rFonts w:eastAsia="Times New Roman" w:cstheme="minorHAnsi"/>
                <w:sz w:val="24"/>
                <w:szCs w:val="24"/>
                <w:lang w:val="es-AR"/>
              </w:rPr>
              <w:t>20</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263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Pedido</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281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282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283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284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Finanzas</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301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302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303</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40</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RRHH</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401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402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403</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404</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405</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Toma de Decisiones</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501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502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20</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503</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20</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504</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20</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505</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20</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rPr>
                <w:b w:val="0"/>
              </w:rPr>
              <w:t>506</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20</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Usuario</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lastRenderedPageBreak/>
              <w:t>605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607</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Crear Rol</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 xml:space="preserve">610 </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611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612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613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614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single" w:sz="8" w:space="0" w:color="4BACC6" w:themeColor="accent5"/>
              <w:right w:val="nil"/>
            </w:tcBorders>
            <w:hideMark/>
          </w:tcPr>
          <w:p w:rsidR="00583511" w:rsidRDefault="00583511" w:rsidP="0076769F">
            <w:pPr>
              <w:jc w:val="center"/>
              <w:rPr>
                <w:b w:val="0"/>
              </w:rPr>
            </w:pPr>
            <w:r>
              <w:rPr>
                <w:b w:val="0"/>
              </w:rPr>
              <w:t>615</w:t>
            </w:r>
          </w:p>
        </w:tc>
        <w:tc>
          <w:tcPr>
            <w:tcW w:w="3597" w:type="dxa"/>
            <w:tcBorders>
              <w:top w:val="nil"/>
              <w:left w:val="nil"/>
              <w:bottom w:val="single" w:sz="8" w:space="0" w:color="4BACC6" w:themeColor="accent5"/>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Borders>
              <w:top w:val="nil"/>
              <w:left w:val="nil"/>
              <w:bottom w:val="single" w:sz="8" w:space="0" w:color="4BACC6" w:themeColor="accent5"/>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r>
    </w:tbl>
    <w:p w:rsidR="00583511" w:rsidRDefault="00583511" w:rsidP="00583511">
      <w:pPr>
        <w:pStyle w:val="Heading2"/>
        <w:ind w:left="708" w:hanging="708"/>
      </w:pPr>
      <w:bookmarkStart w:id="59" w:name="_Toc310360295"/>
      <w:r>
        <w:t>Casos de uso de soporte</w:t>
      </w:r>
      <w:bookmarkEnd w:id="59"/>
    </w:p>
    <w:tbl>
      <w:tblPr>
        <w:tblStyle w:val="LightList-Accent5"/>
        <w:tblW w:w="8897" w:type="dxa"/>
        <w:tblLook w:val="04A0" w:firstRow="1" w:lastRow="0" w:firstColumn="1" w:lastColumn="0" w:noHBand="0" w:noVBand="1"/>
      </w:tblPr>
      <w:tblGrid>
        <w:gridCol w:w="1242"/>
        <w:gridCol w:w="1639"/>
        <w:gridCol w:w="1763"/>
        <w:gridCol w:w="4253"/>
      </w:tblGrid>
      <w:tr w:rsidR="00583511" w:rsidTr="0076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Borders>
              <w:top w:val="single" w:sz="8" w:space="0" w:color="4BACC6" w:themeColor="accent5"/>
              <w:left w:val="single" w:sz="8" w:space="0" w:color="4BACC6" w:themeColor="accent5"/>
              <w:bottom w:val="nil"/>
              <w:right w:val="nil"/>
            </w:tcBorders>
            <w:hideMark/>
          </w:tcPr>
          <w:p w:rsidR="00583511" w:rsidRDefault="00583511" w:rsidP="0076769F">
            <w:r>
              <w:t>ID CU</w:t>
            </w:r>
          </w:p>
        </w:tc>
        <w:tc>
          <w:tcPr>
            <w:tcW w:w="1763" w:type="dxa"/>
            <w:tcBorders>
              <w:top w:val="single" w:sz="8" w:space="0" w:color="4BACC6" w:themeColor="accent5"/>
              <w:left w:val="nil"/>
              <w:bottom w:val="nil"/>
              <w:right w:val="nil"/>
            </w:tcBorders>
            <w:hideMark/>
          </w:tcPr>
          <w:p w:rsidR="00583511" w:rsidRDefault="00583511" w:rsidP="0076769F">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Borders>
              <w:top w:val="single" w:sz="8" w:space="0" w:color="4BACC6" w:themeColor="accent5"/>
              <w:left w:val="nil"/>
              <w:bottom w:val="nil"/>
              <w:right w:val="single" w:sz="8" w:space="0" w:color="4BACC6" w:themeColor="accent5"/>
            </w:tcBorders>
            <w:hideMark/>
          </w:tcPr>
          <w:p w:rsidR="00583511" w:rsidRDefault="00583511" w:rsidP="0076769F">
            <w:pPr>
              <w:jc w:val="center"/>
              <w:cnfStyle w:val="100000000000" w:firstRow="1" w:lastRow="0" w:firstColumn="0" w:lastColumn="0" w:oddVBand="0" w:evenVBand="0" w:oddHBand="0" w:evenHBand="0" w:firstRowFirstColumn="0" w:firstRowLastColumn="0" w:lastRowFirstColumn="0" w:lastRowLastColumn="0"/>
            </w:pPr>
            <w:r>
              <w:t>Complejidad</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Compras</w:t>
            </w:r>
          </w:p>
        </w:tc>
        <w:tc>
          <w:tcPr>
            <w:tcW w:w="3402" w:type="dxa"/>
            <w:gridSpan w:val="2"/>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012</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013</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014</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015</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016</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017</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018</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019</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Depósito</w:t>
            </w:r>
          </w:p>
        </w:tc>
        <w:tc>
          <w:tcPr>
            <w:tcW w:w="3402" w:type="dxa"/>
            <w:gridSpan w:val="2"/>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107</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112</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114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115</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116</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117</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Pr="00E77205" w:rsidRDefault="00583511" w:rsidP="0076769F">
            <w:pPr>
              <w:rPr>
                <w:color w:val="FF0000"/>
              </w:rPr>
            </w:pPr>
            <w:r w:rsidRPr="00E77205">
              <w:rPr>
                <w:color w:val="FF0000"/>
              </w:rPr>
              <w:t>120</w:t>
            </w:r>
          </w:p>
        </w:tc>
        <w:tc>
          <w:tcPr>
            <w:tcW w:w="3402" w:type="dxa"/>
            <w:gridSpan w:val="2"/>
            <w:tcBorders>
              <w:left w:val="nil"/>
              <w:right w:val="nil"/>
            </w:tcBorders>
            <w:hideMark/>
          </w:tcPr>
          <w:p w:rsidR="00583511" w:rsidRPr="00E77205" w:rsidRDefault="00583511" w:rsidP="0076769F">
            <w:pPr>
              <w:cnfStyle w:val="000000100000" w:firstRow="0" w:lastRow="0" w:firstColumn="0" w:lastColumn="0" w:oddVBand="0" w:evenVBand="0" w:oddHBand="1" w:evenHBand="0" w:firstRowFirstColumn="0" w:firstRowLastColumn="0" w:lastRowFirstColumn="0" w:lastRowLastColumn="0"/>
              <w:rPr>
                <w:color w:val="FF0000"/>
              </w:rPr>
            </w:pPr>
            <w:r w:rsidRPr="00E77205">
              <w:rPr>
                <w:color w:val="FF0000"/>
              </w:rPr>
              <w:t>Registrar Color</w:t>
            </w:r>
          </w:p>
        </w:tc>
        <w:tc>
          <w:tcPr>
            <w:tcW w:w="4253" w:type="dxa"/>
            <w:tcBorders>
              <w:left w:val="nil"/>
            </w:tcBorders>
            <w:hideMark/>
          </w:tcPr>
          <w:p w:rsidR="00583511" w:rsidRPr="00E77205" w:rsidRDefault="00583511" w:rsidP="0076769F">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121</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lastRenderedPageBreak/>
              <w:t>122</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123</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124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125</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Ventas</w:t>
            </w:r>
          </w:p>
        </w:tc>
        <w:tc>
          <w:tcPr>
            <w:tcW w:w="3402" w:type="dxa"/>
            <w:gridSpan w:val="2"/>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213</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215</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217</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218</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219</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220</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221</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222</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223</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224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Logística</w:t>
            </w:r>
          </w:p>
        </w:tc>
        <w:tc>
          <w:tcPr>
            <w:tcW w:w="3402" w:type="dxa"/>
            <w:gridSpan w:val="2"/>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265</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13</w:t>
            </w:r>
          </w:p>
        </w:tc>
      </w:tr>
      <w:tr w:rsidR="00583511"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Finanzas</w:t>
            </w:r>
          </w:p>
        </w:tc>
        <w:tc>
          <w:tcPr>
            <w:tcW w:w="3402" w:type="dxa"/>
            <w:gridSpan w:val="2"/>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304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bl>
    <w:p w:rsidR="00583511" w:rsidRDefault="00583511" w:rsidP="00583511">
      <w:pPr>
        <w:autoSpaceDE w:val="0"/>
        <w:autoSpaceDN w:val="0"/>
        <w:adjustRightInd w:val="0"/>
        <w:spacing w:after="0"/>
        <w:rPr>
          <w:rFonts w:ascii="Times New Roman" w:hAnsi="Times New Roman" w:cs="Times New Roman"/>
          <w:color w:val="000000"/>
          <w:sz w:val="24"/>
          <w:szCs w:val="24"/>
        </w:rPr>
      </w:pPr>
    </w:p>
    <w:p w:rsidR="00583511" w:rsidRPr="0076769F" w:rsidRDefault="00583511" w:rsidP="00583511">
      <w:pPr>
        <w:autoSpaceDE w:val="0"/>
        <w:autoSpaceDN w:val="0"/>
        <w:adjustRightInd w:val="0"/>
        <w:spacing w:after="0"/>
        <w:rPr>
          <w:rFonts w:cstheme="minorHAnsi"/>
          <w:color w:val="000000"/>
        </w:rPr>
      </w:pPr>
      <w:r w:rsidRPr="0076769F">
        <w:rPr>
          <w:rFonts w:cstheme="minorHAnsi"/>
          <w:color w:val="000000"/>
        </w:rPr>
        <w:t>TOTAL: 621</w:t>
      </w:r>
    </w:p>
    <w:p w:rsidR="00583511" w:rsidRPr="0076769F" w:rsidRDefault="00583511" w:rsidP="00583511">
      <w:pPr>
        <w:autoSpaceDE w:val="0"/>
        <w:autoSpaceDN w:val="0"/>
        <w:adjustRightInd w:val="0"/>
        <w:spacing w:after="0"/>
        <w:rPr>
          <w:rFonts w:cstheme="minorHAnsi"/>
          <w:color w:val="000000"/>
        </w:rPr>
      </w:pPr>
    </w:p>
    <w:p w:rsidR="00583511" w:rsidRPr="0076769F" w:rsidRDefault="00583511" w:rsidP="00583511">
      <w:pPr>
        <w:rPr>
          <w:rFonts w:eastAsia="Times New Roman" w:cstheme="minorHAnsi"/>
          <w:color w:val="000000"/>
          <w:lang w:eastAsia="it-IT"/>
        </w:rPr>
      </w:pPr>
      <w:r w:rsidRPr="0076769F">
        <w:rPr>
          <w:rFonts w:cstheme="minorHAnsi"/>
          <w:color w:val="000000"/>
        </w:rPr>
        <w:t xml:space="preserve">Consideramos el mínimo esfuerzo como 6 horas. Lo cual significa que el esfuerzo total estimado es de </w:t>
      </w:r>
      <w:r w:rsidRPr="0076769F">
        <w:rPr>
          <w:rFonts w:eastAsia="Times New Roman" w:cstheme="minorHAnsi"/>
          <w:color w:val="000000"/>
          <w:lang w:eastAsia="it-IT"/>
        </w:rPr>
        <w:t>3726 horas.</w:t>
      </w:r>
    </w:p>
    <w:p w:rsidR="00583511" w:rsidRDefault="00583511" w:rsidP="00583511">
      <w:pPr>
        <w:autoSpaceDE w:val="0"/>
        <w:autoSpaceDN w:val="0"/>
        <w:adjustRightInd w:val="0"/>
        <w:spacing w:after="0"/>
        <w:rPr>
          <w:rFonts w:ascii="Times New Roman" w:hAnsi="Times New Roman" w:cs="Times New Roman"/>
          <w:color w:val="000000"/>
          <w:sz w:val="24"/>
          <w:szCs w:val="24"/>
        </w:rPr>
      </w:pPr>
    </w:p>
    <w:p w:rsidR="00583511" w:rsidRDefault="00583511" w:rsidP="00583511">
      <w:pPr>
        <w:pStyle w:val="Heading2"/>
      </w:pPr>
      <w:bookmarkStart w:id="60" w:name="_Toc310360296"/>
      <w:r>
        <w:t>Administración de riesgos</w:t>
      </w:r>
      <w:bookmarkEnd w:id="60"/>
    </w:p>
    <w:p w:rsidR="00583511" w:rsidRDefault="00583511" w:rsidP="00583511">
      <w:pPr>
        <w:pStyle w:val="Heading3"/>
      </w:pPr>
      <w:r>
        <w:t>Identificación</w:t>
      </w:r>
    </w:p>
    <w:tbl>
      <w:tblPr>
        <w:tblStyle w:val="Sombreadomedio1-nfasis11"/>
        <w:tblW w:w="8310" w:type="dxa"/>
        <w:tblLayout w:type="fixed"/>
        <w:tblLook w:val="04A0" w:firstRow="1" w:lastRow="0" w:firstColumn="1" w:lastColumn="0" w:noHBand="0" w:noVBand="1"/>
      </w:tblPr>
      <w:tblGrid>
        <w:gridCol w:w="1200"/>
        <w:gridCol w:w="5000"/>
        <w:gridCol w:w="2110"/>
      </w:tblGrid>
      <w:tr w:rsidR="0076769F" w:rsidRPr="0076769F" w:rsidTr="007676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rPr>
                <w:rFonts w:asciiTheme="minorHAnsi" w:hAnsiTheme="minorHAnsi" w:cstheme="minorHAnsi"/>
                <w:b w:val="0"/>
                <w:bCs w:val="0"/>
                <w:sz w:val="22"/>
                <w:szCs w:val="22"/>
                <w:u w:val="none"/>
              </w:rPr>
            </w:pPr>
            <w:r w:rsidRPr="0076769F">
              <w:rPr>
                <w:rFonts w:asciiTheme="minorHAnsi" w:hAnsiTheme="minorHAnsi" w:cstheme="minorHAnsi"/>
                <w:sz w:val="22"/>
                <w:szCs w:val="22"/>
                <w:u w:val="none"/>
              </w:rPr>
              <w:t>Id</w:t>
            </w:r>
          </w:p>
        </w:tc>
        <w:tc>
          <w:tcPr>
            <w:tcW w:w="5000" w:type="dxa"/>
            <w:hideMark/>
          </w:tcPr>
          <w:p w:rsidR="00583511" w:rsidRPr="0076769F" w:rsidRDefault="00583511" w:rsidP="0076769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76769F">
              <w:rPr>
                <w:rFonts w:asciiTheme="minorHAnsi" w:hAnsiTheme="minorHAnsi" w:cstheme="minorHAnsi"/>
                <w:sz w:val="22"/>
                <w:szCs w:val="22"/>
                <w:u w:val="none"/>
              </w:rPr>
              <w:t>Descripción</w:t>
            </w:r>
          </w:p>
        </w:tc>
        <w:tc>
          <w:tcPr>
            <w:tcW w:w="2110" w:type="dxa"/>
            <w:hideMark/>
          </w:tcPr>
          <w:p w:rsidR="00583511" w:rsidRPr="0076769F" w:rsidRDefault="00583511" w:rsidP="0076769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76769F">
              <w:rPr>
                <w:rFonts w:asciiTheme="minorHAnsi" w:hAnsiTheme="minorHAnsi" w:cstheme="minorHAnsi"/>
                <w:sz w:val="22"/>
                <w:szCs w:val="22"/>
                <w:u w:val="none"/>
              </w:rPr>
              <w:t>Categoría</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1</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no se respeta el cronograma del proyecto, esto podría llevar a realizar entregas en forma apresurada y de baja calidad, que implicarían </w:t>
            </w:r>
            <w:proofErr w:type="spellStart"/>
            <w:r w:rsidRPr="0076769F">
              <w:rPr>
                <w:rFonts w:asciiTheme="minorHAnsi" w:hAnsiTheme="minorHAnsi" w:cstheme="minorHAnsi"/>
                <w:color w:val="000000"/>
                <w:sz w:val="22"/>
                <w:szCs w:val="22"/>
                <w:u w:val="none"/>
              </w:rPr>
              <w:t>retrabajo</w:t>
            </w:r>
            <w:proofErr w:type="spellEnd"/>
            <w:r w:rsidRPr="0076769F">
              <w:rPr>
                <w:rFonts w:asciiTheme="minorHAnsi" w:hAnsiTheme="minorHAnsi" w:cstheme="minorHAnsi"/>
                <w:color w:val="000000"/>
                <w:sz w:val="22"/>
                <w:szCs w:val="22"/>
                <w:u w:val="none"/>
              </w:rPr>
              <w:t xml:space="preserve"> y más actividades para la próxima entrega.</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Administración del proyecto</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2</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no se dispone del conocimiento suficiente de la tecnología utilizada en la implementación, se puede realizar desarrollo con baja calidad o no lograr cumplir con los tiempos pactados.</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Tecnología</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lastRenderedPageBreak/>
              <w:t>3</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los requerimientos cambian una vez iniciado el proyecto, el mismo podría retrasarse a causa del </w:t>
            </w:r>
            <w:proofErr w:type="spellStart"/>
            <w:r w:rsidRPr="0076769F">
              <w:rPr>
                <w:rFonts w:asciiTheme="minorHAnsi" w:hAnsiTheme="minorHAnsi" w:cstheme="minorHAnsi"/>
                <w:color w:val="000000"/>
                <w:sz w:val="22"/>
                <w:szCs w:val="22"/>
                <w:u w:val="none"/>
              </w:rPr>
              <w:t>retrabajo</w:t>
            </w:r>
            <w:proofErr w:type="spellEnd"/>
            <w:r w:rsidRPr="0076769F">
              <w:rPr>
                <w:rFonts w:asciiTheme="minorHAnsi" w:hAnsiTheme="minorHAnsi" w:cstheme="minorHAnsi"/>
                <w:color w:val="000000"/>
                <w:sz w:val="22"/>
                <w:szCs w:val="22"/>
                <w:u w:val="none"/>
              </w:rPr>
              <w:t>.</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Requerimientos</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4</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alguno de los miembros del equipo, abandona el proyecto, se producirá un retraso importante en los plazos de entrega o en el alcance de las mismas.</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Equipo de desarrollo</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5</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no existe una comunicación fluida entre los </w:t>
            </w:r>
            <w:proofErr w:type="spellStart"/>
            <w:r w:rsidRPr="0076769F">
              <w:rPr>
                <w:rFonts w:asciiTheme="minorHAnsi" w:hAnsiTheme="minorHAnsi" w:cstheme="minorHAnsi"/>
                <w:color w:val="000000"/>
                <w:sz w:val="22"/>
                <w:szCs w:val="22"/>
                <w:u w:val="none"/>
              </w:rPr>
              <w:t>miembrso</w:t>
            </w:r>
            <w:proofErr w:type="spellEnd"/>
            <w:r w:rsidRPr="0076769F">
              <w:rPr>
                <w:rFonts w:asciiTheme="minorHAnsi" w:hAnsiTheme="minorHAnsi" w:cstheme="minorHAnsi"/>
                <w:color w:val="000000"/>
                <w:sz w:val="22"/>
                <w:szCs w:val="22"/>
                <w:u w:val="none"/>
              </w:rPr>
              <w:t xml:space="preserve"> del equipo, se podría ver afectada la calidad del software desarrollado y el rendimiento general del equipo</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Equipo de desarrollo</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6</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no se administra correctamente el código fuente y la documentación generada, pueden existir problemas de visibilidad por parte de los desarrolladores, provocando entregables que no cumplan con los requisitos.</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Administración del proyecto</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7</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curva de aprendizaje para las nuevas tecnologías y metodologías es más larga de lo esperado, se iniciará la implementación sin el conocimiento suficiente, produciendo un producto de baja calidad, posible retraso en las entregas y </w:t>
            </w:r>
            <w:proofErr w:type="spellStart"/>
            <w:r w:rsidRPr="0076769F">
              <w:rPr>
                <w:rFonts w:asciiTheme="minorHAnsi" w:hAnsiTheme="minorHAnsi" w:cstheme="minorHAnsi"/>
                <w:color w:val="000000"/>
                <w:sz w:val="22"/>
                <w:szCs w:val="22"/>
                <w:u w:val="none"/>
              </w:rPr>
              <w:t>retrabajo</w:t>
            </w:r>
            <w:proofErr w:type="spellEnd"/>
            <w:r w:rsidRPr="0076769F">
              <w:rPr>
                <w:rFonts w:asciiTheme="minorHAnsi" w:hAnsiTheme="minorHAnsi" w:cstheme="minorHAnsi"/>
                <w:color w:val="000000"/>
                <w:sz w:val="22"/>
                <w:szCs w:val="22"/>
                <w:u w:val="none"/>
              </w:rPr>
              <w:t>.</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Tecnología</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8</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no se priorizan correctamente los requerimientos, las entregas de cada iteración serán de poco valor para el cliente, haciéndolo sentir insatisfecho</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Requerimientos</w:t>
            </w:r>
          </w:p>
        </w:tc>
      </w:tr>
    </w:tbl>
    <w:p w:rsidR="00583511" w:rsidRDefault="00583511" w:rsidP="00583511"/>
    <w:p w:rsidR="004C35BE" w:rsidRDefault="004C35BE" w:rsidP="00583511"/>
    <w:tbl>
      <w:tblPr>
        <w:tblStyle w:val="Sombreadomedio1-nfasis11"/>
        <w:tblW w:w="8310" w:type="dxa"/>
        <w:tblLayout w:type="fixed"/>
        <w:tblLook w:val="04A0" w:firstRow="1" w:lastRow="0" w:firstColumn="1" w:lastColumn="0" w:noHBand="0" w:noVBand="1"/>
      </w:tblPr>
      <w:tblGrid>
        <w:gridCol w:w="800"/>
        <w:gridCol w:w="2033"/>
        <w:gridCol w:w="3107"/>
        <w:gridCol w:w="2370"/>
      </w:tblGrid>
      <w:tr w:rsidR="004C35BE" w:rsidRPr="0076769F" w:rsidTr="005570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4C35BE" w:rsidRDefault="004C35BE" w:rsidP="005570B8">
            <w:pPr>
              <w:pStyle w:val="TableContents"/>
              <w:jc w:val="center"/>
              <w:rPr>
                <w:rFonts w:asciiTheme="minorHAnsi" w:hAnsiTheme="minorHAnsi" w:cstheme="minorHAnsi"/>
                <w:b w:val="0"/>
                <w:bCs w:val="0"/>
                <w:sz w:val="22"/>
                <w:szCs w:val="22"/>
                <w:u w:val="none"/>
              </w:rPr>
            </w:pPr>
            <w:r w:rsidRPr="004C35BE">
              <w:rPr>
                <w:rFonts w:asciiTheme="minorHAnsi" w:hAnsiTheme="minorHAnsi" w:cstheme="minorHAnsi"/>
                <w:b w:val="0"/>
                <w:sz w:val="22"/>
                <w:szCs w:val="22"/>
                <w:u w:val="none"/>
              </w:rPr>
              <w:t>Id</w:t>
            </w:r>
          </w:p>
        </w:tc>
        <w:tc>
          <w:tcPr>
            <w:tcW w:w="1332" w:type="dxa"/>
            <w:hideMark/>
          </w:tcPr>
          <w:p w:rsidR="004C35BE" w:rsidRPr="004C35BE" w:rsidRDefault="004C35BE" w:rsidP="005570B8">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4C35BE">
              <w:rPr>
                <w:rFonts w:asciiTheme="minorHAnsi" w:hAnsiTheme="minorHAnsi" w:cstheme="minorHAnsi"/>
                <w:b w:val="0"/>
                <w:bCs w:val="0"/>
                <w:sz w:val="22"/>
                <w:szCs w:val="22"/>
                <w:u w:val="none"/>
              </w:rPr>
              <w:t>Impacto</w:t>
            </w:r>
          </w:p>
        </w:tc>
        <w:tc>
          <w:tcPr>
            <w:tcW w:w="2036" w:type="dxa"/>
            <w:hideMark/>
          </w:tcPr>
          <w:p w:rsidR="004C35BE" w:rsidRPr="004C35BE" w:rsidRDefault="004C35BE" w:rsidP="005570B8">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4C35BE">
              <w:rPr>
                <w:rFonts w:asciiTheme="minorHAnsi" w:hAnsiTheme="minorHAnsi" w:cstheme="minorHAnsi"/>
                <w:b w:val="0"/>
                <w:bCs w:val="0"/>
                <w:sz w:val="22"/>
                <w:szCs w:val="22"/>
                <w:u w:val="none"/>
              </w:rPr>
              <w:t>Probabilidad ocurrencia</w:t>
            </w:r>
          </w:p>
        </w:tc>
        <w:tc>
          <w:tcPr>
            <w:tcW w:w="1553" w:type="dxa"/>
            <w:hideMark/>
          </w:tcPr>
          <w:p w:rsidR="004C35BE" w:rsidRPr="004C35BE" w:rsidRDefault="004C35BE" w:rsidP="005570B8">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4C35BE">
              <w:rPr>
                <w:rFonts w:asciiTheme="minorHAnsi" w:hAnsiTheme="minorHAnsi" w:cstheme="minorHAnsi"/>
                <w:b w:val="0"/>
                <w:bCs w:val="0"/>
                <w:sz w:val="22"/>
                <w:szCs w:val="22"/>
                <w:u w:val="none"/>
              </w:rPr>
              <w:t>Exposición</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1</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Muy alto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2</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3</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4</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5</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6</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7</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8</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r>
    </w:tbl>
    <w:p w:rsidR="004C35BE" w:rsidRPr="001D0729" w:rsidRDefault="004C35BE" w:rsidP="00583511"/>
    <w:p w:rsidR="00583511" w:rsidRPr="00583511" w:rsidRDefault="00583511" w:rsidP="00583511"/>
    <w:p w:rsidR="002939BD" w:rsidRDefault="002939BD">
      <w:pPr>
        <w:spacing w:after="0"/>
        <w:ind w:firstLine="360"/>
        <w:jc w:val="left"/>
        <w:rPr>
          <w:rFonts w:asciiTheme="majorHAnsi" w:eastAsiaTheme="majorEastAsia" w:hAnsiTheme="majorHAnsi" w:cstheme="majorBidi"/>
          <w:color w:val="365F91" w:themeColor="accent1" w:themeShade="BF"/>
          <w:sz w:val="24"/>
          <w:szCs w:val="24"/>
        </w:rPr>
      </w:pPr>
      <w:r>
        <w:br w:type="page"/>
      </w:r>
    </w:p>
    <w:p w:rsidR="00EA6E69" w:rsidRDefault="00EA6E69" w:rsidP="002939BD">
      <w:pPr>
        <w:pStyle w:val="Heading2"/>
      </w:pPr>
      <w:bookmarkStart w:id="61" w:name="_Toc310360297"/>
      <w:r w:rsidRPr="00EA6E69">
        <w:lastRenderedPageBreak/>
        <w:t>Estructura Repositorio</w:t>
      </w:r>
      <w:bookmarkEnd w:id="61"/>
    </w:p>
    <w:p w:rsidR="00EA6E69" w:rsidRPr="00EA6E69" w:rsidRDefault="00DD3286" w:rsidP="00305675">
      <w:pPr>
        <w:jc w:val="center"/>
      </w:pPr>
      <w:r>
        <w:rPr>
          <w:noProof/>
          <w:lang w:val="en-US" w:bidi="ar-SA"/>
        </w:rPr>
        <w:drawing>
          <wp:inline distT="0" distB="0" distL="0" distR="0" wp14:anchorId="023CA90A" wp14:editId="6C2D891F">
            <wp:extent cx="2606040" cy="6789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6789420"/>
                    </a:xfrm>
                    <a:prstGeom prst="rect">
                      <a:avLst/>
                    </a:prstGeom>
                  </pic:spPr>
                </pic:pic>
              </a:graphicData>
            </a:graphic>
          </wp:inline>
        </w:drawing>
      </w:r>
    </w:p>
    <w:p w:rsidR="005C5C68" w:rsidRDefault="00112983" w:rsidP="005C5C68">
      <w:pPr>
        <w:pStyle w:val="Heading1"/>
        <w:rPr>
          <w:rFonts w:asciiTheme="minorHAnsi" w:hAnsiTheme="minorHAnsi"/>
        </w:rPr>
      </w:pPr>
      <w:bookmarkStart w:id="62" w:name="_Toc310360298"/>
      <w:r w:rsidRPr="00E1422C">
        <w:rPr>
          <w:rFonts w:asciiTheme="minorHAnsi" w:hAnsiTheme="minorHAnsi"/>
        </w:rPr>
        <w:t>Planificación de Proyecto</w:t>
      </w:r>
      <w:bookmarkEnd w:id="6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D61ACE">
      <w:pPr>
        <w:spacing w:after="0"/>
        <w:ind w:firstLine="360"/>
        <w:jc w:val="left"/>
        <w:rPr>
          <w:rFonts w:eastAsiaTheme="majorEastAsia" w:cstheme="majorBidi"/>
          <w:b/>
          <w:bCs/>
          <w:color w:val="365F91" w:themeColor="accent1" w:themeShade="BF"/>
          <w:sz w:val="24"/>
          <w:szCs w:val="24"/>
        </w:rPr>
      </w:pPr>
      <w:r>
        <w:rPr>
          <w:noProof/>
          <w:lang w:val="en-US" w:bidi="ar-SA"/>
        </w:rPr>
        <w:lastRenderedPageBreak/>
        <mc:AlternateContent>
          <mc:Choice Requires="wps">
            <w:drawing>
              <wp:anchor distT="0" distB="0" distL="114300" distR="114300" simplePos="0" relativeHeight="251665408" behindDoc="0" locked="0" layoutInCell="1" allowOverlap="1" wp14:anchorId="29F255B7" wp14:editId="50CF03A7">
                <wp:simplePos x="0" y="0"/>
                <wp:positionH relativeFrom="column">
                  <wp:posOffset>-325120</wp:posOffset>
                </wp:positionH>
                <wp:positionV relativeFrom="paragraph">
                  <wp:posOffset>3162300</wp:posOffset>
                </wp:positionV>
                <wp:extent cx="6593840" cy="1233805"/>
                <wp:effectExtent l="0" t="2000250" r="0" b="2004695"/>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5637">
                          <a:off x="0" y="0"/>
                          <a:ext cx="6593840" cy="1233805"/>
                        </a:xfrm>
                        <a:prstGeom prst="rect">
                          <a:avLst/>
                        </a:prstGeom>
                        <a:noFill/>
                        <a:ln>
                          <a:noFill/>
                        </a:ln>
                        <a:effectLst/>
                      </wps:spPr>
                      <wps:txbx>
                        <w:txbxContent>
                          <w:p w:rsidR="0076769F" w:rsidRPr="00A90D4E" w:rsidRDefault="0076769F" w:rsidP="00697F2D">
                            <w:pPr>
                              <w:spacing w:after="0"/>
                              <w:ind w:firstLine="360"/>
                              <w:rPr>
                                <w:sz w:val="120"/>
                                <w:szCs w:val="120"/>
                              </w:rPr>
                            </w:pPr>
                            <w:r w:rsidRPr="00A90D4E">
                              <w:rPr>
                                <w:sz w:val="120"/>
                                <w:szCs w:val="120"/>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" filled="f" stroked="f">
                <v:path arrowok="t"/>
                <v:textbox>
                  <w:txbxContent>
                    <w:p w:rsidR="0076769F" w:rsidRPr="00A90D4E" w:rsidRDefault="0076769F" w:rsidP="00697F2D">
                      <w:pPr>
                        <w:spacing w:after="0"/>
                        <w:ind w:firstLine="360"/>
                        <w:rPr>
                          <w:sz w:val="120"/>
                          <w:szCs w:val="120"/>
                        </w:rPr>
                      </w:pPr>
                      <w:r w:rsidRPr="00A90D4E">
                        <w:rPr>
                          <w:sz w:val="120"/>
                          <w:szCs w:val="120"/>
                        </w:rPr>
                        <w:t>Diagrama Gantt</w:t>
                      </w:r>
                    </w:p>
                  </w:txbxContent>
                </v:textbox>
              </v:shape>
            </w:pict>
          </mc:Fallback>
        </mc:AlternateContent>
      </w:r>
      <w:r w:rsidR="00A90D4E">
        <w:br w:type="page"/>
      </w:r>
    </w:p>
    <w:p w:rsidR="00583511" w:rsidRDefault="00583511" w:rsidP="00583511">
      <w:pPr>
        <w:pStyle w:val="Heading1"/>
      </w:pPr>
      <w:bookmarkStart w:id="63" w:name="_Toc310360299"/>
      <w:r>
        <w:lastRenderedPageBreak/>
        <w:t>Impacto Ambiental</w:t>
      </w:r>
      <w:bookmarkEnd w:id="63"/>
    </w:p>
    <w:p w:rsidR="00583511" w:rsidRDefault="00583511" w:rsidP="00583511">
      <w:pPr>
        <w:rPr>
          <w:rFonts w:cstheme="minorHAnsi"/>
        </w:rPr>
      </w:pPr>
      <w:r>
        <w:rPr>
          <w:rFonts w:cstheme="minorHAnsi"/>
        </w:rPr>
        <w:t>A continuación,  se presenta</w:t>
      </w:r>
      <w:r w:rsidRPr="00ED4218">
        <w:rPr>
          <w:rFonts w:cstheme="minorHAnsi"/>
        </w:rPr>
        <w:t xml:space="preserve"> un </w:t>
      </w:r>
      <w:r>
        <w:rPr>
          <w:rFonts w:cstheme="minorHAnsi"/>
        </w:rPr>
        <w:t>análisis sobre el impacto ambiental producido por el uso de sistemas de información y computadoras dentro de una organización. En el mismo, se plantearán diferentes tópicos sobre el mismo, se expondrán los puntos negativos y positivos, con el fin de demostrar los beneficios presentados y las falencias que se intentan mitigar.</w:t>
      </w:r>
    </w:p>
    <w:p w:rsidR="00583511" w:rsidRDefault="00583511" w:rsidP="00583511">
      <w:pPr>
        <w:pStyle w:val="Heading3"/>
      </w:pPr>
      <w:r>
        <w:t>Efectos del uso de computadoras sobre el medio ambiente</w:t>
      </w:r>
    </w:p>
    <w:p w:rsidR="00583511" w:rsidRDefault="00583511" w:rsidP="00583511">
      <w:pPr>
        <w:rPr>
          <w:rFonts w:cstheme="minorHAnsi"/>
        </w:rPr>
      </w:pPr>
      <w:r>
        <w:rPr>
          <w:rFonts w:cstheme="minorHAnsi"/>
        </w:rPr>
        <w:t xml:space="preserve">Existe un evidente impacto en el ambiente como consecuencia de la tendencia creciente del número de computadoras utilizadas en hogares y oficinas. </w:t>
      </w:r>
    </w:p>
    <w:p w:rsidR="00583511" w:rsidRDefault="00583511" w:rsidP="00583511">
      <w:pPr>
        <w:pStyle w:val="Heading5"/>
      </w:pPr>
      <w:r>
        <w:t>Obsolescencia de equipos y programas:</w:t>
      </w:r>
    </w:p>
    <w:p w:rsidR="00583511" w:rsidRDefault="00583511" w:rsidP="00583511">
      <w:r>
        <w:t>E</w:t>
      </w:r>
      <w:r w:rsidRPr="00FE090F">
        <w:t xml:space="preserve">n la actualidad un sistema de cómputo tiene un periodo de utilidad que va desde un año y medio a no más de </w:t>
      </w:r>
      <w:r>
        <w:t>tres</w:t>
      </w:r>
      <w:r w:rsidRPr="00FE090F">
        <w:t xml:space="preserve"> años. Después de este tiempo, el equipo suele ser inapropiado y se considera obsoleto. Aún durante este periodo de vida útil, es muy probable que se necesite hacer actualizaciones de componentes en las máquinas que pueden incluir hardware como memoria, baterías (en computadoras portátiles) o software. </w:t>
      </w:r>
    </w:p>
    <w:p w:rsidR="00583511" w:rsidRPr="00FE090F" w:rsidRDefault="00583511" w:rsidP="00583511">
      <w:r w:rsidRPr="00FE090F">
        <w:t>El surgimiento de software nuevo y de actualizaciones del mismo, se ha vuelto muy frecuente. Cada nuevo software involucra la producción de más discos, manuales, libros, folletos de ventas y publicidad relacionados. Por este motivo, los discos, manuales y demás material de versiones anteriores muy probablemente quedan en desuso, volviéndose obsoletos y convirtiéndose en un material para ser desechado.</w:t>
      </w:r>
    </w:p>
    <w:p w:rsidR="00583511" w:rsidRDefault="00583511" w:rsidP="00583511">
      <w:r w:rsidRPr="00FE090F">
        <w:t>Las innovaciones alcanzadas en las computadoras, son cada vez más comunes y continuas, generando la producción inmediata de software, que aproveche las ventajas de las mejoras en el potencial. Pero la introducción de este nuevo software, por ejemplo, un sistema operativo inédito, tiene un efecto notable en el hardware y software que pasarán a ser desechados, motivado a la sustitución de partes o componentes de equipos que puedan soportar efectivamente las mejoras introducidas por el sistema operativo, además de sustituir las versiones de software que corrientemente se usen por otras nuevas que se suponen mejor adaptadas</w:t>
      </w:r>
      <w:r>
        <w:t>.</w:t>
      </w:r>
    </w:p>
    <w:p w:rsidR="00583511" w:rsidRDefault="00583511" w:rsidP="00583511">
      <w:pPr>
        <w:pStyle w:val="Heading5"/>
      </w:pPr>
      <w:r>
        <w:t>Exigencias de Energía</w:t>
      </w:r>
    </w:p>
    <w:p w:rsidR="00583511" w:rsidRDefault="00583511" w:rsidP="00583511">
      <w:r w:rsidRPr="00FE090F">
        <w:t>Los equipos de computación, son aparatos que requieren de energía eléctrica para funcionar. El incremento de la utilización de tales dispositivos, conlleva a un aumento en las necesidades de energía y en la producción de la misma, que tendrá impacto en el requerimiento de recursos naturales, así como, un probable impacto ambiental. Pero no siempre la magnitud del consumo de energía está relacionada con una adecuada utilización de los mismos. No es difícil encontrar en una típica oficina, durante algún momento de la jornada, una considerable cantidad de computadas que sin estar en uso, se encuentran encendidas. Más aún, al final de la jornada, muchas permanecerán así, durante toda la noche y hasta el día siguiente sin ninguna justificación. Es claro que dependiendo de su naturaleza algunos equipos deben permanecer encendidos. Es el caso, de computadoras a las que sus usuarios pueden tener acceso durante la noche por las características propias de su trabajo; también es justificado, cuando se usan sistemas de respaldo que son activados de noche, o en general los diversos tipos de servidores. Sin embargo, la extendida pretensión de que es más barato y más conveniente que permanezcan encendidas en lugar de encenderlas y apagarlas para su uso diario, o porque no se desea perder tiempo al esperar unos instantes la inicialización del sistema, no son en absoluto causas justificadas.</w:t>
      </w:r>
    </w:p>
    <w:p w:rsidR="00583511" w:rsidRDefault="00583511" w:rsidP="00583511"/>
    <w:p w:rsidR="00583511" w:rsidRDefault="00583511" w:rsidP="00583511">
      <w:pPr>
        <w:pStyle w:val="Heading3"/>
      </w:pPr>
      <w:r>
        <w:lastRenderedPageBreak/>
        <w:t>Mitigación de los Efectos Negativos</w:t>
      </w:r>
    </w:p>
    <w:p w:rsidR="00583511" w:rsidRDefault="00583511" w:rsidP="00583511">
      <w:r w:rsidRPr="00FE090F">
        <w:t>Aunque quizás el consumo de recursos y los efectos en el ambiente no puedan suprimirse por completo, sin renunciar a las ventajas que brindan los avances tecnológicos, es posible encontrar la manera de minimizar los efectos nocivos y descubrir nuevas maneras de hacer las cosas para alcanzar un uso más racional del ambiente. A continuación, se señalan algunas medidas para contrarrestar en algún grado, los efectos negativos para el ambiente causados por el uso de las computadoras.</w:t>
      </w:r>
    </w:p>
    <w:p w:rsidR="00583511" w:rsidRDefault="00583511" w:rsidP="00583511"/>
    <w:p w:rsidR="00583511" w:rsidRDefault="00583511" w:rsidP="00583511">
      <w:pPr>
        <w:pStyle w:val="Heading5"/>
      </w:pPr>
      <w:r w:rsidRPr="00FE090F">
        <w:t>En el crecimiento de equipos obsoletos</w:t>
      </w:r>
    </w:p>
    <w:p w:rsidR="00583511" w:rsidRDefault="00583511" w:rsidP="00583511">
      <w:r w:rsidRPr="00277C62">
        <w:t>Como se explica a continuación, es más fácil reducir el impacto ambiental en lo que se refiere al software que al hardware. Con respecto al software</w:t>
      </w:r>
      <w:r>
        <w:t xml:space="preserve"> propuesto</w:t>
      </w:r>
      <w:r w:rsidRPr="00277C62">
        <w:t xml:space="preserve">, es posible obtener las nuevas aplicaciones que se encuentran en línea por descarga, </w:t>
      </w:r>
      <w:r>
        <w:t>usando la Web</w:t>
      </w:r>
      <w:r w:rsidRPr="00277C62">
        <w:t>, en lugar de comprarlas en las tiendas. Una ventaja adicional es, que de esta forma se pueden obtener ac</w:t>
      </w:r>
      <w:r>
        <w:t>tualizaciones automáticas del sistema operativo</w:t>
      </w:r>
      <w:r w:rsidRPr="00277C62">
        <w:t xml:space="preserve">. </w:t>
      </w:r>
      <w:r>
        <w:t>También se cuenta con</w:t>
      </w:r>
      <w:r w:rsidRPr="00277C62">
        <w:t xml:space="preserve"> la disponibilidad de la documentación del producto en línea en lugar de impresa, de equipos y software, evitando el incremento de manuales viejos, que sólo pueden disponerse para el reciclaje con el resto de papel de desecho, una vez que es adoptado el nuevo equipo o software.</w:t>
      </w:r>
    </w:p>
    <w:p w:rsidR="00583511" w:rsidRDefault="00583511" w:rsidP="00583511">
      <w:r w:rsidRPr="00277C62">
        <w:br/>
        <w:t>En cuanto a liberarse del hardware inútil u obsoleto, las cosas no son tan sencillas. Por ejemplo, no debería deshacerse de las computadoras lanzándolas a la basura, puesto que muchas contienen baterías de </w:t>
      </w:r>
      <w:r w:rsidRPr="00277C62">
        <w:rPr>
          <w:bCs/>
        </w:rPr>
        <w:t>níquel-cadmio</w:t>
      </w:r>
      <w:r w:rsidRPr="00277C62">
        <w:t>, y </w:t>
      </w:r>
      <w:r w:rsidRPr="00277C62">
        <w:rPr>
          <w:bCs/>
        </w:rPr>
        <w:t>el cadmio es un metal pesado tóxico</w:t>
      </w:r>
      <w:r w:rsidRPr="00277C62">
        <w:t xml:space="preserve">. Una forma de encarar este problema, es emprender programas para recolectar y disponer en forma adecuada los equipos viejos. Otra opción </w:t>
      </w:r>
      <w:r>
        <w:t>es la de</w:t>
      </w:r>
      <w:r w:rsidRPr="00277C62">
        <w:t xml:space="preserve"> donación. </w:t>
      </w:r>
      <w:r>
        <w:t>La compañía puede elegir</w:t>
      </w:r>
      <w:r w:rsidRPr="00277C62">
        <w:t xml:space="preserve"> donar sus computadoras viejas, que no les son ya útiles pero aún operativas, a organizaciones no lucrativos que dispongan de éstas en funciones adecuadas que no requieran de los últimos avances en tecnología para ser competitivas. De esta manera, </w:t>
      </w:r>
      <w:r>
        <w:t>se podrían</w:t>
      </w:r>
      <w:r w:rsidRPr="00277C62">
        <w:t xml:space="preserve"> obtener</w:t>
      </w:r>
      <w:r>
        <w:t xml:space="preserve"> deducciones de impuestos por el</w:t>
      </w:r>
      <w:r w:rsidRPr="00277C62">
        <w:t xml:space="preserve"> gesto, quienes reciben, obtienen equipos que pueden ser aprovechados y el ambiente también resulta beneficiado al no convertirse en repositorio de desperdicios.</w:t>
      </w:r>
    </w:p>
    <w:p w:rsidR="00583511" w:rsidRDefault="00583511" w:rsidP="00583511"/>
    <w:p w:rsidR="00583511" w:rsidRDefault="00583511" w:rsidP="00583511">
      <w:pPr>
        <w:pStyle w:val="Heading5"/>
      </w:pPr>
      <w:r w:rsidRPr="00277C62">
        <w:t>En el gasto de Energía </w:t>
      </w:r>
    </w:p>
    <w:p w:rsidR="00583511" w:rsidRDefault="00583511" w:rsidP="00583511">
      <w:r w:rsidRPr="00277C62">
        <w:t>La solución más reciente para disminuir el consumo de energía es el uso de monitores, impresoras y CPU distinguidos con el logotipo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t>. Este logotipo señala que el equipo cumple con las normas establecidas en el programa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rPr>
          <w:bCs/>
        </w:rPr>
        <w:t xml:space="preserve"> de la Agencia de Protección Ambiental</w:t>
      </w:r>
      <w:r w:rsidRPr="00277C62">
        <w:t> de l</w:t>
      </w:r>
      <w:r>
        <w:t>os Estados Unidos. El programa tiene como</w:t>
      </w:r>
      <w:r w:rsidRPr="00277C62">
        <w:t xml:space="preserve"> finalidad incrementar el ahorro de energía y conseguir un óptimo aprovechamiento de la misma en los productos de la industria de la computación</w:t>
      </w:r>
      <w:r>
        <w:t>.</w:t>
      </w:r>
    </w:p>
    <w:p w:rsidR="00583511" w:rsidRDefault="00583511" w:rsidP="00583511">
      <w:r>
        <w:t>También, s</w:t>
      </w:r>
      <w:r w:rsidRPr="00277C62">
        <w:t>e cuenta con programas que permite controlar el uso de la energía del hardware, detener la unidad de disco duro o reducir la energía del monitor después de un periodo indicado de tiempo sin uso.</w:t>
      </w:r>
    </w:p>
    <w:p w:rsidR="00583511" w:rsidRDefault="00583511" w:rsidP="00583511">
      <w:r w:rsidRPr="00277C62">
        <w:br/>
        <w:t xml:space="preserve">En cuanto a las unidades de sistemas, </w:t>
      </w:r>
      <w:r>
        <w:t xml:space="preserve">se utilizan </w:t>
      </w:r>
      <w:r w:rsidRPr="00277C62">
        <w:t>microprocesadores que emplean menos corriente eléctrica, y unidades de disco duro que adoptan una modalidad de ahorro de energía o hibernación, cuando se encuentra</w:t>
      </w:r>
      <w:r>
        <w:t>n</w:t>
      </w:r>
      <w:r w:rsidRPr="00277C62">
        <w:t xml:space="preserve"> fuera de operación y reemplazan la unidad de suministro convencional por un adaptador, que requiere de menos electricidad.</w:t>
      </w:r>
    </w:p>
    <w:p w:rsidR="00583511" w:rsidRDefault="00583511" w:rsidP="00583511">
      <w:r w:rsidRPr="00277C62">
        <w:br/>
      </w:r>
      <w:r w:rsidRPr="00277C62">
        <w:br/>
      </w:r>
      <w:r>
        <w:lastRenderedPageBreak/>
        <w:t>Se cuenta con</w:t>
      </w:r>
      <w:r w:rsidRPr="00277C62">
        <w:t xml:space="preserve"> pantallas más eficientes en el uso de energía los cuales, usando paneles planos requieren de menos energía que los monitores antiguos, </w:t>
      </w:r>
      <w:r>
        <w:t>estos monitores están diseñados</w:t>
      </w:r>
      <w:r w:rsidRPr="00277C62">
        <w:t xml:space="preserve"> especialmente para que se reduzca automáticamente el consumo de electricidad, cuando no están siendo usados o se implementa mediante programación, procesos que los despejan por completo mientras estén fuera de uso.</w:t>
      </w:r>
    </w:p>
    <w:p w:rsidR="00583511" w:rsidRDefault="00583511" w:rsidP="00583511"/>
    <w:p w:rsidR="00583511" w:rsidRDefault="00583511" w:rsidP="00583511">
      <w:pPr>
        <w:pStyle w:val="Heading5"/>
      </w:pPr>
      <w:r>
        <w:t>Efectos Positivos</w:t>
      </w:r>
    </w:p>
    <w:p w:rsidR="00583511" w:rsidRDefault="00583511" w:rsidP="00583511">
      <w:r w:rsidRPr="00277C62">
        <w:t>La tecnología de la computación y su implantación pueden presentar nuevas perspectivas en la manera de realizar las actividades y pueden contribuir en el ahorro de recursos naturales.</w:t>
      </w:r>
      <w:r w:rsidRPr="00277C62">
        <w:br/>
      </w:r>
      <w:r w:rsidRPr="00277C62">
        <w:br/>
        <w:t xml:space="preserve">El uso del correo electrónico para realizar las comunicaciones, inclusive dentro de una misma organización </w:t>
      </w:r>
      <w:r>
        <w:t>evitaría</w:t>
      </w:r>
      <w:r w:rsidRPr="00277C62">
        <w:t xml:space="preserve"> el gasto de papel. Más ampliamente, la implantación de una Intranet usada óptimamente en la organización, ofrece muchas otras ventajas. El uso de una Intranet interna </w:t>
      </w:r>
      <w:r>
        <w:t>pone</w:t>
      </w:r>
      <w:r w:rsidRPr="00277C62">
        <w:t xml:space="preserve"> al alcance de sus usuarios, manuales y documentos en formato digital. De esta manera se evita tener que imprimirlos, o reimprimirlos en gran cantidad para ser distribuirlos a todos los interesados. Los cambios en manuales y reglamentos son reflejados de inmediato y todos los usuarios cuentan con la nueva versión en línea, sin tener que desechar los antiguos, ge</w:t>
      </w:r>
      <w:r>
        <w:t>nerando más papel de desecho. El</w:t>
      </w:r>
      <w:r w:rsidRPr="00277C62">
        <w:t xml:space="preserve"> almacenamiento es más cómodo y la búsqueda y catalogación de los mismos es más fácil y rápida. Las solicitudes entre las diferentes </w:t>
      </w:r>
      <w:r>
        <w:t>áreas</w:t>
      </w:r>
      <w:r w:rsidRPr="00277C62">
        <w:t xml:space="preserve"> o dependencias de la organización pueden ser hechas y respondidas usando el formato digital también, imprimiendo sólo aquello </w:t>
      </w:r>
      <w:r>
        <w:t>que sea estrictamente necesario.</w:t>
      </w:r>
    </w:p>
    <w:p w:rsidR="00583511" w:rsidRPr="00277C62" w:rsidRDefault="00583511" w:rsidP="00583511">
      <w:r w:rsidRPr="00277C62">
        <w:br/>
      </w:r>
      <w:r>
        <w:t>El uso de un sistema de información</w:t>
      </w:r>
      <w:r w:rsidRPr="00277C62">
        <w:t xml:space="preserve"> puede generar nuevas condiciones de trabajo, que pueden aprovecharse. El uso de las comunicacion</w:t>
      </w:r>
      <w:r>
        <w:t>es mediante redes y la Internet</w:t>
      </w:r>
      <w:r w:rsidRPr="00277C62">
        <w:t>, propicia una plataforma para generar nuevos modelos laborales. El trabajo a distancia es posible,</w:t>
      </w:r>
      <w:r>
        <w:t xml:space="preserve"> tanto para realizar viajes o trabajar desde diferentes instalaciones</w:t>
      </w:r>
      <w:r w:rsidRPr="00277C62">
        <w:t xml:space="preserve">. Personas ubicadas en locaciones geográficas diferentes, en una misma ciudad o a nivel mundial, pueden desarrollar un proyecto común, conformando grupos de trabajo o reuniones virtuales, utilizando los equipos de computación y las </w:t>
      </w:r>
      <w:r>
        <w:t>comunicaciones. A su vez, la generación de rutas óptimas para los recorridos, permiten</w:t>
      </w:r>
      <w:r w:rsidRPr="00277C62">
        <w:t xml:space="preserve"> ahorrar los recursos naturales que se necesitarían el combustible necesario para su transportación</w:t>
      </w:r>
    </w:p>
    <w:p w:rsidR="00583511" w:rsidRDefault="00583511" w:rsidP="00583511">
      <w:pPr>
        <w:spacing w:after="0"/>
        <w:ind w:firstLine="360"/>
        <w:jc w:val="left"/>
        <w:rPr>
          <w:rFonts w:asciiTheme="majorHAnsi" w:eastAsiaTheme="majorEastAsia" w:hAnsiTheme="majorHAnsi" w:cstheme="majorBidi"/>
          <w:b/>
          <w:bCs/>
          <w:color w:val="365F91" w:themeColor="accent1" w:themeShade="BF"/>
          <w:sz w:val="24"/>
          <w:szCs w:val="24"/>
        </w:rPr>
      </w:pPr>
      <w:r>
        <w:br w:type="page"/>
      </w:r>
    </w:p>
    <w:bookmarkStart w:id="64" w:name="_Toc310360300"/>
    <w:p w:rsidR="00112983" w:rsidRPr="00E1422C" w:rsidRDefault="00D61ACE" w:rsidP="00112983">
      <w:pPr>
        <w:pStyle w:val="Heading1"/>
        <w:rPr>
          <w:rFonts w:asciiTheme="minorHAnsi" w:hAnsiTheme="minorHAnsi"/>
        </w:rPr>
      </w:pPr>
      <w:r>
        <w:rPr>
          <w:rFonts w:asciiTheme="minorHAnsi" w:hAnsiTheme="minorHAnsi"/>
          <w:noProof/>
          <w:lang w:val="en-US" w:bidi="ar-SA"/>
        </w:rPr>
        <w:lastRenderedPageBreak/>
        <mc:AlternateContent>
          <mc:Choice Requires="wps">
            <w:drawing>
              <wp:anchor distT="0" distB="0" distL="114300" distR="114300" simplePos="0" relativeHeight="251658240" behindDoc="0" locked="0" layoutInCell="1" allowOverlap="1" wp14:anchorId="30CC0405" wp14:editId="1DC3124E">
                <wp:simplePos x="0" y="0"/>
                <wp:positionH relativeFrom="page">
                  <wp:posOffset>3023235</wp:posOffset>
                </wp:positionH>
                <wp:positionV relativeFrom="page">
                  <wp:posOffset>16521430</wp:posOffset>
                </wp:positionV>
                <wp:extent cx="571500" cy="3429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val="71A0DC"/>
                          </a:solidFill>
                          <a:miter lim="800000"/>
                          <a:headEnd/>
                          <a:tailEnd/>
                        </a:ln>
                        <a:extLst>
                          <a:ext uri="{909E8E84-426E-40DD-AFC4-6F175D3DCCD1}">
                            <a14:hiddenFill xmlns:a14="http://schemas.microsoft.com/office/drawing/2010/main">
                              <a:solidFill>
                                <a:srgbClr val="17365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" filled="f" fillcolor="#17365d" strokecolor="#71a0dc">
                <w10:wrap anchorx="page" anchory="page"/>
              </v:rect>
            </w:pict>
          </mc:Fallback>
        </mc:AlternateContent>
      </w:r>
      <w:bookmarkStart w:id="65" w:name="_Toc226020673"/>
      <w:bookmarkStart w:id="66" w:name="_Toc226021015"/>
      <w:bookmarkStart w:id="67" w:name="_Toc226022373"/>
      <w:bookmarkStart w:id="68" w:name="_Toc254114339"/>
      <w:r w:rsidR="00112983" w:rsidRPr="00E1422C">
        <w:rPr>
          <w:rFonts w:asciiTheme="minorHAnsi" w:hAnsiTheme="minorHAnsi"/>
        </w:rPr>
        <w:t>Investigación de antecedentes</w:t>
      </w:r>
      <w:bookmarkEnd w:id="64"/>
      <w:bookmarkEnd w:id="65"/>
      <w:bookmarkEnd w:id="66"/>
      <w:bookmarkEnd w:id="67"/>
      <w:bookmarkEnd w:id="68"/>
    </w:p>
    <w:p w:rsidR="00112983" w:rsidRPr="00E1422C" w:rsidRDefault="00112983" w:rsidP="00112983">
      <w:pPr>
        <w:pStyle w:val="Heading2"/>
      </w:pPr>
      <w:bookmarkStart w:id="69" w:name="_Toc310360301"/>
      <w:bookmarkStart w:id="70" w:name="_Toc226020675"/>
      <w:bookmarkStart w:id="71" w:name="_Toc226021017"/>
      <w:bookmarkStart w:id="72" w:name="_Toc226022375"/>
      <w:bookmarkStart w:id="73" w:name="_Toc226472208"/>
      <w:r w:rsidRPr="00E1422C">
        <w:t>Fuente número 1</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Strong"/>
        </w:rPr>
        <w:t>Misión:</w:t>
      </w:r>
      <w:r w:rsidRPr="00E1422C">
        <w:t xml:space="preserve"> Cuidamos y potenciamos el sentido de la visión para una vida mejor.</w:t>
      </w:r>
    </w:p>
    <w:p w:rsidR="00112983" w:rsidRPr="00E1422C" w:rsidRDefault="00112983" w:rsidP="00112983">
      <w:r w:rsidRPr="00E1422C">
        <w:rPr>
          <w:rStyle w:val="Strong"/>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8"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Heading2"/>
      </w:pPr>
      <w:bookmarkStart w:id="74" w:name="_Toc226020676"/>
      <w:bookmarkStart w:id="75" w:name="_Toc226021018"/>
      <w:bookmarkStart w:id="76" w:name="_Toc226022376"/>
      <w:bookmarkStart w:id="77" w:name="_Toc254114341"/>
      <w:bookmarkStart w:id="78" w:name="_Toc310360302"/>
      <w:bookmarkEnd w:id="70"/>
      <w:bookmarkEnd w:id="71"/>
      <w:bookmarkEnd w:id="72"/>
      <w:bookmarkEnd w:id="73"/>
      <w:r w:rsidRPr="00E1422C">
        <w:t>Fuente número 2</w:t>
      </w:r>
      <w:bookmarkEnd w:id="74"/>
      <w:bookmarkEnd w:id="75"/>
      <w:bookmarkEnd w:id="76"/>
      <w:bookmarkEnd w:id="77"/>
      <w:bookmarkEnd w:id="7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101A20">
        <w:rPr>
          <w:rFonts w:asciiTheme="minorHAnsi" w:hAnsiTheme="minorHAnsi"/>
          <w:bCs/>
          <w:color w:val="auto"/>
          <w:sz w:val="22"/>
          <w:szCs w:val="22"/>
        </w:rPr>
        <w:t>C</w:t>
      </w:r>
      <w:hyperlink r:id="rId19" w:history="1">
        <w:r w:rsidRPr="00101A20">
          <w:rPr>
            <w:rStyle w:val="Hyperlink"/>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79" w:name="_Toc226020677"/>
      <w:r w:rsidRPr="00E1422C">
        <w:rPr>
          <w:b/>
          <w:u w:val="single"/>
        </w:rPr>
        <w:t>Página Web:</w:t>
      </w:r>
      <w:bookmarkEnd w:id="79"/>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Heading2"/>
      </w:pPr>
      <w:bookmarkStart w:id="80" w:name="_Toc310360303"/>
      <w:r w:rsidRPr="00E1422C">
        <w:lastRenderedPageBreak/>
        <w:t>Fuente número 3</w:t>
      </w:r>
      <w:bookmarkEnd w:id="8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Ray-Ban</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20"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1"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2"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3"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4"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5"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6"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7" w:tooltip="Historia" w:history="1">
        <w:r w:rsidRPr="00E1422C">
          <w:rPr>
            <w:rFonts w:eastAsia="Times New Roman"/>
            <w:lang w:eastAsia="es-ES"/>
          </w:rPr>
          <w:t>historia</w:t>
        </w:r>
      </w:hyperlink>
      <w:r w:rsidRPr="00E1422C">
        <w:rPr>
          <w:rFonts w:eastAsia="Times New Roman"/>
          <w:lang w:eastAsia="es-ES"/>
        </w:rPr>
        <w:t xml:space="preserve">. Gracias al </w:t>
      </w:r>
      <w:hyperlink r:id="rId28"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9"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30"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Heading2"/>
      </w:pPr>
      <w:bookmarkStart w:id="81" w:name="_Toc310360304"/>
      <w:r w:rsidRPr="00E1422C">
        <w:t>Fuente número 4</w:t>
      </w:r>
      <w:bookmarkEnd w:id="8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E1422C">
        <w:rPr>
          <w:rFonts w:asciiTheme="minorHAnsi" w:hAnsiTheme="minorHAnsi"/>
          <w:bCs/>
          <w:color w:val="auto"/>
          <w:sz w:val="22"/>
          <w:szCs w:val="22"/>
        </w:rPr>
        <w:t>LuxotticaS.p.A</w:t>
      </w:r>
      <w:proofErr w:type="spellEnd"/>
      <w:r w:rsidRPr="00E1422C">
        <w:rPr>
          <w:rFonts w:asciiTheme="minorHAnsi" w:hAnsiTheme="minorHAnsi"/>
          <w:bCs/>
          <w:color w:val="auto"/>
          <w:sz w:val="22"/>
          <w:szCs w:val="22"/>
        </w:rPr>
        <w: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1" w:tooltip="Rayo-Interdicción" w:history="1">
        <w:r w:rsidRPr="00101A20">
          <w:rPr>
            <w:rStyle w:val="Hyperlink"/>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2" w:tooltip="Choza de Sunglass internacional" w:history="1">
        <w:r w:rsidRPr="00101A20">
          <w:rPr>
            <w:rStyle w:val="Hyperlink"/>
            <w:rFonts w:asciiTheme="minorHAnsi" w:hAnsiTheme="minorHAnsi"/>
            <w:color w:val="auto"/>
            <w:sz w:val="22"/>
            <w:szCs w:val="22"/>
            <w:u w:val="none"/>
          </w:rPr>
          <w:t xml:space="preserve">Choza de </w:t>
        </w:r>
        <w:proofErr w:type="spellStart"/>
        <w:r w:rsidRPr="00101A20">
          <w:rPr>
            <w:rStyle w:val="Hyperlink"/>
            <w:rFonts w:asciiTheme="minorHAnsi" w:hAnsiTheme="minorHAnsi"/>
            <w:color w:val="auto"/>
            <w:sz w:val="22"/>
            <w:szCs w:val="22"/>
            <w:u w:val="none"/>
          </w:rPr>
          <w:t>Sunglass</w:t>
        </w:r>
        <w:proofErr w:type="spellEnd"/>
        <w:r w:rsidRPr="00101A20">
          <w:rPr>
            <w:rStyle w:val="Hyperlink"/>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3"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4" w:tooltip="Oakley, Inc." w:history="1">
        <w:proofErr w:type="spellStart"/>
        <w:r w:rsidRPr="00101A20">
          <w:rPr>
            <w:rStyle w:val="Hyperlink"/>
            <w:rFonts w:asciiTheme="minorHAnsi" w:hAnsiTheme="minorHAnsi"/>
            <w:color w:val="auto"/>
            <w:sz w:val="22"/>
            <w:szCs w:val="22"/>
            <w:u w:val="none"/>
          </w:rPr>
          <w:t>Oakley</w:t>
        </w:r>
        <w:proofErr w:type="spellEnd"/>
        <w:r w:rsidRPr="00101A20">
          <w:rPr>
            <w:rStyle w:val="Hyperlink"/>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5" w:tooltip="Chanel" w:history="1">
        <w:proofErr w:type="spellStart"/>
        <w:r w:rsidRPr="00101A20">
          <w:rPr>
            <w:rStyle w:val="Hyperlink"/>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6" w:tooltip="Prada" w:history="1">
        <w:r w:rsidRPr="00101A20">
          <w:rPr>
            <w:rStyle w:val="Hyperlink"/>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7" w:tooltip="Leonardo Del Vecchio" w:history="1">
        <w:r w:rsidRPr="00101A20">
          <w:rPr>
            <w:rStyle w:val="Hyperlink"/>
            <w:rFonts w:asciiTheme="minorHAnsi" w:hAnsiTheme="minorHAnsi"/>
            <w:color w:val="auto"/>
            <w:sz w:val="22"/>
            <w:szCs w:val="22"/>
            <w:u w:val="none"/>
          </w:rPr>
          <w:t xml:space="preserve">Leonardo Del </w:t>
        </w:r>
        <w:proofErr w:type="spellStart"/>
        <w:r w:rsidRPr="00101A20">
          <w:rPr>
            <w:rStyle w:val="Hyperlink"/>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8" w:tooltip="Agordo" w:history="1">
        <w:proofErr w:type="spellStart"/>
        <w:r w:rsidRPr="00101A20">
          <w:rPr>
            <w:rStyle w:val="Hyperlink"/>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9" w:tooltip="Milano" w:history="1">
        <w:r w:rsidRPr="00101A20">
          <w:rPr>
            <w:rStyle w:val="Hyperlink"/>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40" w:tooltip="Provincia de Belluno" w:history="1">
        <w:r w:rsidRPr="00101A20">
          <w:rPr>
            <w:rStyle w:val="Hyperlink"/>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w:t>
      </w:r>
      <w:r w:rsidRPr="00101A20">
        <w:rPr>
          <w:rFonts w:asciiTheme="minorHAnsi" w:hAnsiTheme="minorHAnsi"/>
          <w:color w:val="auto"/>
          <w:sz w:val="22"/>
          <w:szCs w:val="22"/>
        </w:rPr>
        <w:lastRenderedPageBreak/>
        <w:t xml:space="preserve">limitada. En 1967 comenzó a vender marcos completos de la lente bajo marca de fábrica de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1" w:tooltip="S&amp;P/MIB" w:history="1">
        <w:r w:rsidRPr="00101A20">
          <w:rPr>
            <w:rStyle w:val="Hyperlink"/>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2"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3" w:tooltip="Sydney" w:history="1">
        <w:proofErr w:type="spellStart"/>
        <w:r w:rsidRPr="00101A20">
          <w:rPr>
            <w:rStyle w:val="Hyperlink"/>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4" w:tooltip="OPSM" w:history="1">
        <w:r w:rsidRPr="00101A20">
          <w:rPr>
            <w:rStyle w:val="Hyperlink"/>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5" w:tooltip="Visión de Pearle" w:history="1">
        <w:r w:rsidRPr="00101A20">
          <w:rPr>
            <w:rStyle w:val="Hyperlink"/>
            <w:rFonts w:asciiTheme="minorHAnsi" w:hAnsiTheme="minorHAnsi"/>
            <w:color w:val="auto"/>
            <w:sz w:val="22"/>
            <w:szCs w:val="22"/>
            <w:u w:val="none"/>
          </w:rPr>
          <w:t xml:space="preserve">Visión de </w:t>
        </w:r>
        <w:proofErr w:type="spellStart"/>
        <w:r w:rsidRPr="00101A20">
          <w:rPr>
            <w:rStyle w:val="Hyperlink"/>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6" w:tooltip="2004" w:history="1">
        <w:r w:rsidRPr="00101A20">
          <w:rPr>
            <w:rStyle w:val="Hyperlink"/>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7" w:tooltip="2006" w:history="1">
        <w:r w:rsidRPr="00101A20">
          <w:rPr>
            <w:rStyle w:val="Hyperlink"/>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8" w:anchor="cite_note-Oakley-0" w:history="1"/>
      <w:bookmarkStart w:id="82" w:name="Brands"/>
      <w:bookmarkEnd w:id="82"/>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83" w:name="Manufacturing"/>
      <w:bookmarkEnd w:id="83"/>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9" w:tooltip="Dolce y Gabbana" w:history="1">
        <w:proofErr w:type="spellStart"/>
        <w:r w:rsidRPr="00101A20">
          <w:rPr>
            <w:rStyle w:val="Hyperlink"/>
            <w:rFonts w:asciiTheme="minorHAnsi" w:hAnsiTheme="minorHAnsi"/>
            <w:color w:val="auto"/>
            <w:sz w:val="22"/>
            <w:szCs w:val="22"/>
            <w:u w:val="none"/>
          </w:rPr>
          <w:t>Dolce</w:t>
        </w:r>
        <w:proofErr w:type="spellEnd"/>
        <w:r w:rsidRPr="00101A20">
          <w:rPr>
            <w:rStyle w:val="Hyperlink"/>
            <w:rFonts w:asciiTheme="minorHAnsi" w:hAnsiTheme="minorHAnsi"/>
            <w:color w:val="auto"/>
            <w:sz w:val="22"/>
            <w:szCs w:val="22"/>
            <w:u w:val="none"/>
          </w:rPr>
          <w:t xml:space="preserve"> y </w:t>
        </w:r>
        <w:proofErr w:type="spellStart"/>
        <w:r w:rsidRPr="00101A20">
          <w:rPr>
            <w:rStyle w:val="Hyperlink"/>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50" w:tooltip="Gianni Versace S.p.A." w:history="1">
        <w:proofErr w:type="spellStart"/>
        <w:r w:rsidRPr="00101A20">
          <w:rPr>
            <w:rStyle w:val="Hyperlink"/>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1" w:tooltip="Bvlgari" w:history="1">
        <w:proofErr w:type="spellStart"/>
        <w:r w:rsidRPr="00101A20">
          <w:rPr>
            <w:rStyle w:val="Hyperlink"/>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2" w:tooltip="Salvatore Ferragamo" w:history="1">
        <w:r w:rsidRPr="00101A20">
          <w:rPr>
            <w:rStyle w:val="Hyperlink"/>
            <w:rFonts w:asciiTheme="minorHAnsi" w:hAnsiTheme="minorHAnsi"/>
            <w:color w:val="auto"/>
            <w:sz w:val="22"/>
            <w:szCs w:val="22"/>
            <w:u w:val="none"/>
          </w:rPr>
          <w:t xml:space="preserve">Salvatore </w:t>
        </w:r>
        <w:proofErr w:type="spellStart"/>
        <w:r w:rsidRPr="00101A20">
          <w:rPr>
            <w:rStyle w:val="Hyperlink"/>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3" w:tooltip="Donna Karan" w:history="1">
        <w:proofErr w:type="spellStart"/>
        <w:r w:rsidRPr="00101A20">
          <w:rPr>
            <w:rStyle w:val="Hyperlink"/>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4" w:tooltip="DKNY" w:history="1">
        <w:r w:rsidRPr="00101A20">
          <w:rPr>
            <w:rStyle w:val="Hyperlink"/>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5" w:tooltip="Brooks Brothers" w:history="1">
        <w:r w:rsidRPr="00101A20">
          <w:rPr>
            <w:rStyle w:val="Hyperlink"/>
            <w:rFonts w:asciiTheme="minorHAnsi" w:hAnsiTheme="minorHAnsi"/>
            <w:color w:val="auto"/>
            <w:sz w:val="22"/>
            <w:szCs w:val="22"/>
            <w:u w:val="none"/>
          </w:rPr>
          <w:t xml:space="preserve">Brooks </w:t>
        </w:r>
        <w:proofErr w:type="spellStart"/>
        <w:r w:rsidRPr="00101A20">
          <w:rPr>
            <w:rStyle w:val="Hyperlink"/>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6" w:tooltip="Sergio Tacchini" w:history="1">
        <w:r w:rsidRPr="00101A20">
          <w:rPr>
            <w:rStyle w:val="Hyperlink"/>
            <w:rFonts w:asciiTheme="minorHAnsi" w:hAnsiTheme="minorHAnsi"/>
            <w:color w:val="auto"/>
            <w:sz w:val="22"/>
            <w:szCs w:val="22"/>
            <w:u w:val="none"/>
          </w:rPr>
          <w:t xml:space="preserve">Sergio </w:t>
        </w:r>
        <w:proofErr w:type="spellStart"/>
        <w:r w:rsidRPr="00101A20">
          <w:rPr>
            <w:rStyle w:val="Hyperlink"/>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7" w:tooltip="Anne Klein" w:history="1">
        <w:proofErr w:type="spellStart"/>
        <w:r w:rsidRPr="00101A20">
          <w:rPr>
            <w:rStyle w:val="Hyperlink"/>
            <w:rFonts w:asciiTheme="minorHAnsi" w:hAnsiTheme="minorHAnsi"/>
            <w:color w:val="auto"/>
            <w:sz w:val="22"/>
            <w:szCs w:val="22"/>
            <w:u w:val="none"/>
          </w:rPr>
          <w:t>Anne</w:t>
        </w:r>
        <w:proofErr w:type="spellEnd"/>
        <w:r w:rsidRPr="00101A20">
          <w:rPr>
            <w:rStyle w:val="Hyperlink"/>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8" w:tooltip="Contra" w:history="1">
        <w:r w:rsidRPr="00101A20">
          <w:rPr>
            <w:rStyle w:val="Hyperlink"/>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9" w:tooltip="Ralph Lauren" w:history="1">
        <w:r w:rsidRPr="00101A20">
          <w:rPr>
            <w:rStyle w:val="Hyperlink"/>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60" w:tooltip="Polo Ralph Lauren" w:history="1">
        <w:r w:rsidRPr="00101A20">
          <w:rPr>
            <w:rStyle w:val="Hyperlink"/>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1" w:tooltip="Grietas" w:history="1">
        <w:r w:rsidRPr="00101A20">
          <w:rPr>
            <w:rStyle w:val="Hyperlink"/>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2" w:tooltip="Ralph" w:history="1">
        <w:r w:rsidRPr="00101A20">
          <w:rPr>
            <w:rStyle w:val="Hyperlink"/>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3" w:tooltip="Gente de Oliver" w:history="1">
        <w:r w:rsidRPr="00101A20">
          <w:rPr>
            <w:rStyle w:val="Hyperlink"/>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4" w:tooltip="Tiffany y Co." w:history="1">
        <w:proofErr w:type="spellStart"/>
        <w:r w:rsidRPr="00101A20">
          <w:rPr>
            <w:rStyle w:val="Hyperlink"/>
            <w:rFonts w:asciiTheme="minorHAnsi" w:hAnsiTheme="minorHAnsi"/>
            <w:color w:val="auto"/>
            <w:sz w:val="22"/>
            <w:szCs w:val="22"/>
            <w:u w:val="none"/>
          </w:rPr>
          <w:t>Tiffany</w:t>
        </w:r>
        <w:proofErr w:type="spellEnd"/>
        <w:r w:rsidRPr="00101A20">
          <w:rPr>
            <w:rStyle w:val="Hyperlink"/>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84" w:name="Retail"/>
      <w:bookmarkEnd w:id="84"/>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5" w:tooltip="Masón, Ohio" w:history="1">
        <w:r w:rsidRPr="00101A20">
          <w:rPr>
            <w:rStyle w:val="Hyperlink"/>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6" w:tooltip="Pearle Opticians" w:history="1">
        <w:proofErr w:type="spellStart"/>
        <w:r w:rsidRPr="00101A20">
          <w:rPr>
            <w:rStyle w:val="Hyperlink"/>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rsidR="00583511" w:rsidRDefault="00583511">
      <w:pPr>
        <w:spacing w:after="0"/>
        <w:ind w:firstLine="360"/>
        <w:jc w:val="left"/>
      </w:pPr>
      <w:r>
        <w:br w:type="page"/>
      </w:r>
    </w:p>
    <w:p w:rsidR="00583511" w:rsidRDefault="00583511" w:rsidP="00583511">
      <w:pPr>
        <w:pStyle w:val="Heading1"/>
      </w:pPr>
      <w:bookmarkStart w:id="85" w:name="_Toc310360305"/>
      <w:r>
        <w:lastRenderedPageBreak/>
        <w:t>Glosario</w:t>
      </w:r>
      <w:bookmarkEnd w:id="85"/>
    </w:p>
    <w:p w:rsidR="00583511" w:rsidRDefault="00583511" w:rsidP="00583511">
      <w:pPr>
        <w:pStyle w:val="Heading2"/>
      </w:pPr>
      <w:bookmarkStart w:id="86" w:name="_Toc310360306"/>
      <w:r>
        <w:t>Definiciones</w:t>
      </w:r>
      <w:bookmarkEnd w:id="86"/>
    </w:p>
    <w:p w:rsidR="00583511" w:rsidRDefault="00583511" w:rsidP="00583511">
      <w:proofErr w:type="spellStart"/>
      <w:r>
        <w:t>Meniscado</w:t>
      </w:r>
      <w:proofErr w:type="spellEnd"/>
      <w:r>
        <w:t xml:space="preserve">: Del verbo </w:t>
      </w:r>
      <w:proofErr w:type="spellStart"/>
      <w:r>
        <w:t>meniscar</w:t>
      </w:r>
      <w:proofErr w:type="spellEnd"/>
      <w:r>
        <w:t>.</w:t>
      </w:r>
    </w:p>
    <w:p w:rsidR="00583511" w:rsidRDefault="00583511" w:rsidP="00583511">
      <w:pPr>
        <w:rPr>
          <w:rStyle w:val="apple-style-span"/>
          <w:rFonts w:cs="Arial"/>
        </w:rPr>
      </w:pPr>
      <w:proofErr w:type="spellStart"/>
      <w:r>
        <w:t>Meniscar</w:t>
      </w:r>
      <w:proofErr w:type="spellEnd"/>
      <w:r>
        <w:t xml:space="preserve">: Consiste en darle al ojo del anteojo la forma cóncava y convexa por el </w:t>
      </w:r>
      <w:proofErr w:type="spellStart"/>
      <w:r>
        <w:t>otrque</w:t>
      </w:r>
      <w:proofErr w:type="spellEnd"/>
      <w:r>
        <w:t xml:space="preserve"> posee la lente.</w:t>
      </w:r>
    </w:p>
    <w:p w:rsidR="00583511" w:rsidRDefault="00583511" w:rsidP="00583511">
      <w:pPr>
        <w:rPr>
          <w:rStyle w:val="apple-style-span"/>
          <w:rFonts w:cs="Arial"/>
        </w:rPr>
      </w:pPr>
    </w:p>
    <w:p w:rsidR="00583511" w:rsidRDefault="00583511" w:rsidP="00583511">
      <w:pPr>
        <w:pStyle w:val="Heading2"/>
        <w:rPr>
          <w:rStyle w:val="apple-style-span"/>
          <w:rFonts w:cs="Arial"/>
        </w:rPr>
      </w:pPr>
      <w:bookmarkStart w:id="87" w:name="_Toc310360307"/>
      <w:r>
        <w:rPr>
          <w:rStyle w:val="apple-style-span"/>
          <w:rFonts w:cs="Arial"/>
        </w:rPr>
        <w:t>Acrónimos</w:t>
      </w:r>
      <w:bookmarkEnd w:id="87"/>
    </w:p>
    <w:p w:rsidR="00583511" w:rsidRDefault="00583511" w:rsidP="00583511">
      <w:r>
        <w:t>CU: Caso de Uso.</w:t>
      </w:r>
    </w:p>
    <w:p w:rsidR="00583511" w:rsidRDefault="00583511" w:rsidP="00583511">
      <w:r>
        <w:t>FT: Flujo de trabajo.</w:t>
      </w:r>
    </w:p>
    <w:p w:rsidR="00583511" w:rsidRDefault="00583511" w:rsidP="00583511">
      <w:r>
        <w:t xml:space="preserve">PUD: Proceso Unificado de Desarrollo. </w:t>
      </w:r>
    </w:p>
    <w:p w:rsidR="00583511" w:rsidRDefault="00583511" w:rsidP="00583511">
      <w:r>
        <w:t>SI: Sistema de Información.</w:t>
      </w:r>
    </w:p>
    <w:p w:rsidR="00583511" w:rsidRDefault="00583511" w:rsidP="00583511">
      <w:r>
        <w:t xml:space="preserve">UML: </w:t>
      </w:r>
      <w:proofErr w:type="spellStart"/>
      <w:r w:rsidRPr="00CF2BBD">
        <w:rPr>
          <w:rStyle w:val="Emphasis"/>
          <w:rFonts w:cs="Arial"/>
          <w:b w:val="0"/>
          <w:bCs w:val="0"/>
          <w:i w:val="0"/>
          <w:iCs w:val="0"/>
          <w:color w:val="000000"/>
        </w:rPr>
        <w:t>UnifiedModelingLanguage</w:t>
      </w:r>
      <w:proofErr w:type="spellEnd"/>
      <w:r w:rsidRPr="00CF2BBD">
        <w:t xml:space="preserve"> (</w:t>
      </w:r>
      <w:r>
        <w:t>Lenguaje de Modelado Unificado)</w:t>
      </w:r>
    </w:p>
    <w:p w:rsidR="00583511" w:rsidRDefault="00583511" w:rsidP="00583511"/>
    <w:p w:rsidR="00583511" w:rsidRDefault="00583511" w:rsidP="00583511">
      <w:pPr>
        <w:pStyle w:val="Heading2"/>
      </w:pPr>
      <w:bookmarkStart w:id="88" w:name="_Toc310360308"/>
      <w:r>
        <w:t>Bibliografía</w:t>
      </w:r>
      <w:bookmarkEnd w:id="88"/>
    </w:p>
    <w:p w:rsidR="00583511" w:rsidRDefault="00583511" w:rsidP="00583511">
      <w:r>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p>
    <w:p w:rsidR="00CA3B97" w:rsidRDefault="00CA3B97" w:rsidP="002E4779">
      <w:pPr>
        <w:spacing w:after="0"/>
        <w:jc w:val="left"/>
      </w:pPr>
    </w:p>
    <w:sectPr w:rsidR="00CA3B97" w:rsidSect="00D86994">
      <w:headerReference w:type="default" r:id="rId67"/>
      <w:footerReference w:type="default" r:id="rId6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21" w:rsidRPr="005B0FCA" w:rsidRDefault="00470721" w:rsidP="005B0FCA">
      <w:pPr>
        <w:rPr>
          <w:rFonts w:eastAsia="Times New Roman" w:cs="Times New Roman"/>
          <w:szCs w:val="20"/>
          <w:lang w:eastAsia="es-ES"/>
        </w:rPr>
      </w:pPr>
      <w:r>
        <w:separator/>
      </w:r>
    </w:p>
  </w:endnote>
  <w:endnote w:type="continuationSeparator" w:id="0">
    <w:p w:rsidR="00470721" w:rsidRPr="005B0FCA" w:rsidRDefault="00470721"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 w:name="DejaVu Serif">
    <w:altName w:val="Times New Roman"/>
    <w:charset w:val="00"/>
    <w:family w:val="roman"/>
    <w:pitch w:val="variable"/>
  </w:font>
  <w:font w:name="DejaVu Sans">
    <w:altName w:val="Arial"/>
    <w:charset w:val="00"/>
    <w:family w:val="swiss"/>
    <w:pitch w:val="variable"/>
  </w:font>
  <w:font w:name="Lohit Hind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76769F" w:rsidRPr="004F34FB" w:rsidTr="00793B3B">
      <w:trPr>
        <w:jc w:val="center"/>
      </w:trPr>
      <w:tc>
        <w:tcPr>
          <w:tcW w:w="4661" w:type="dxa"/>
        </w:tcPr>
        <w:p w:rsidR="0076769F" w:rsidRPr="004F34FB" w:rsidRDefault="0076769F" w:rsidP="005F59E3">
          <w:pPr>
            <w:pStyle w:val="Footer"/>
            <w:spacing w:after="0"/>
            <w:rPr>
              <w:rFonts w:ascii="Arial" w:hAnsi="Arial" w:cs="Arial"/>
              <w:sz w:val="18"/>
              <w:szCs w:val="18"/>
              <w:lang w:val="es-AR"/>
            </w:rPr>
          </w:pPr>
          <w:r>
            <w:rPr>
              <w:rFonts w:ascii="Arial" w:hAnsi="Arial" w:cs="Arial"/>
              <w:sz w:val="18"/>
              <w:szCs w:val="18"/>
              <w:lang w:val="es-AR"/>
            </w:rPr>
            <w:t>Agüero, Nafria, Pisciolari, Quiroga, Waisman</w:t>
          </w:r>
        </w:p>
        <w:p w:rsidR="0076769F" w:rsidRPr="004F34FB" w:rsidRDefault="0076769F" w:rsidP="006B527D">
          <w:pPr>
            <w:pStyle w:val="Footer"/>
            <w:spacing w:after="0"/>
            <w:rPr>
              <w:rFonts w:ascii="Arial" w:hAnsi="Arial" w:cs="Arial"/>
              <w:sz w:val="18"/>
              <w:szCs w:val="18"/>
              <w:lang w:val="es-AR"/>
            </w:rPr>
          </w:pPr>
        </w:p>
      </w:tc>
      <w:tc>
        <w:tcPr>
          <w:tcW w:w="4942" w:type="dxa"/>
        </w:tcPr>
        <w:p w:rsidR="0076769F" w:rsidRPr="004F34FB" w:rsidRDefault="0076769F"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D86994">
            <w:rPr>
              <w:rStyle w:val="PageNumber"/>
              <w:rFonts w:ascii="Arial" w:hAnsi="Arial" w:cs="Arial"/>
              <w:noProof/>
              <w:sz w:val="18"/>
              <w:szCs w:val="18"/>
            </w:rPr>
            <w:t>4</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D86994">
            <w:rPr>
              <w:rFonts w:ascii="Arial" w:hAnsi="Arial" w:cs="Arial"/>
              <w:noProof/>
              <w:sz w:val="18"/>
              <w:szCs w:val="18"/>
            </w:rPr>
            <w:t>44</w:t>
          </w:r>
          <w:r w:rsidRPr="004F34FB">
            <w:rPr>
              <w:rFonts w:ascii="Arial" w:hAnsi="Arial" w:cs="Arial"/>
              <w:sz w:val="18"/>
              <w:szCs w:val="18"/>
            </w:rPr>
            <w:fldChar w:fldCharType="end"/>
          </w:r>
        </w:p>
      </w:tc>
    </w:tr>
  </w:tbl>
  <w:p w:rsidR="0076769F" w:rsidRDefault="0076769F"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21" w:rsidRPr="005B0FCA" w:rsidRDefault="00470721" w:rsidP="005B0FCA">
      <w:pPr>
        <w:rPr>
          <w:rFonts w:eastAsia="Times New Roman" w:cs="Times New Roman"/>
          <w:szCs w:val="20"/>
          <w:lang w:eastAsia="es-ES"/>
        </w:rPr>
      </w:pPr>
      <w:r>
        <w:separator/>
      </w:r>
    </w:p>
  </w:footnote>
  <w:footnote w:type="continuationSeparator" w:id="0">
    <w:p w:rsidR="00470721" w:rsidRPr="005B0FCA" w:rsidRDefault="00470721"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76769F" w:rsidTr="00C90A7F">
      <w:tc>
        <w:tcPr>
          <w:tcW w:w="3506" w:type="dxa"/>
        </w:tcPr>
        <w:p w:rsidR="0076769F" w:rsidRDefault="0076769F" w:rsidP="00FA632A">
          <w:pPr>
            <w:pStyle w:val="Header"/>
            <w:spacing w:after="0"/>
            <w:rPr>
              <w:szCs w:val="16"/>
            </w:rPr>
          </w:pPr>
          <w:r>
            <w:rPr>
              <w:szCs w:val="16"/>
            </w:rPr>
            <w:t>Universidad Tecnológica Nacional</w:t>
          </w:r>
        </w:p>
      </w:tc>
      <w:tc>
        <w:tcPr>
          <w:tcW w:w="4149" w:type="dxa"/>
        </w:tcPr>
        <w:p w:rsidR="0076769F" w:rsidRDefault="0076769F" w:rsidP="00FA632A">
          <w:pPr>
            <w:pStyle w:val="Header"/>
            <w:spacing w:after="0"/>
            <w:rPr>
              <w:szCs w:val="16"/>
            </w:rPr>
          </w:pPr>
        </w:p>
      </w:tc>
      <w:tc>
        <w:tcPr>
          <w:tcW w:w="1843" w:type="dxa"/>
        </w:tcPr>
        <w:p w:rsidR="0076769F" w:rsidRDefault="0076769F" w:rsidP="00FA632A">
          <w:pPr>
            <w:pStyle w:val="Header"/>
            <w:spacing w:after="0"/>
            <w:rPr>
              <w:szCs w:val="16"/>
            </w:rPr>
          </w:pPr>
          <w:r>
            <w:rPr>
              <w:szCs w:val="16"/>
            </w:rPr>
            <w:t xml:space="preserve"> Proyecto Final</w:t>
          </w:r>
        </w:p>
      </w:tc>
    </w:tr>
    <w:tr w:rsidR="0076769F" w:rsidRPr="00E81072" w:rsidTr="00C90A7F">
      <w:tc>
        <w:tcPr>
          <w:tcW w:w="3506" w:type="dxa"/>
        </w:tcPr>
        <w:p w:rsidR="0076769F" w:rsidRDefault="0076769F" w:rsidP="00FA632A">
          <w:pPr>
            <w:pStyle w:val="Header"/>
            <w:spacing w:after="0"/>
            <w:rPr>
              <w:szCs w:val="16"/>
            </w:rPr>
          </w:pPr>
          <w:r>
            <w:rPr>
              <w:szCs w:val="16"/>
            </w:rPr>
            <w:t xml:space="preserve">       Facultad Regional Córdoba</w:t>
          </w:r>
        </w:p>
      </w:tc>
      <w:tc>
        <w:tcPr>
          <w:tcW w:w="4149" w:type="dxa"/>
        </w:tcPr>
        <w:p w:rsidR="0076769F" w:rsidRPr="009F0592" w:rsidRDefault="0076769F" w:rsidP="00FA632A">
          <w:pPr>
            <w:pStyle w:val="Header"/>
            <w:spacing w:after="0"/>
            <w:rPr>
              <w:szCs w:val="16"/>
              <w:lang w:val="es-AR"/>
            </w:rPr>
          </w:pPr>
          <w:r w:rsidRPr="00E81072">
            <w:rPr>
              <w:szCs w:val="16"/>
            </w:rPr>
            <w:t>Ingeniería en Sistemas de Informaci</w:t>
          </w:r>
          <w:r>
            <w:rPr>
              <w:szCs w:val="16"/>
            </w:rPr>
            <w:t>ón</w:t>
          </w:r>
        </w:p>
      </w:tc>
      <w:tc>
        <w:tcPr>
          <w:tcW w:w="1843" w:type="dxa"/>
        </w:tcPr>
        <w:p w:rsidR="0076769F" w:rsidRPr="00E81072" w:rsidRDefault="0076769F" w:rsidP="00FA632A">
          <w:pPr>
            <w:pStyle w:val="Header"/>
            <w:spacing w:after="0"/>
            <w:rPr>
              <w:szCs w:val="16"/>
            </w:rPr>
          </w:pPr>
          <w:r>
            <w:rPr>
              <w:noProof/>
              <w:lang w:val="en-US" w:bidi="ar-SA"/>
            </w:rPr>
            <w:drawing>
              <wp:inline distT="0" distB="0" distL="0" distR="0" wp14:anchorId="05A8F391" wp14:editId="3D94AA23">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76769F" w:rsidRPr="00E81072" w:rsidRDefault="0076769F"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AE1661"/>
    <w:multiLevelType w:val="hybridMultilevel"/>
    <w:tmpl w:val="6E262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E675C1"/>
    <w:multiLevelType w:val="hybridMultilevel"/>
    <w:tmpl w:val="5FF466E8"/>
    <w:lvl w:ilvl="0" w:tplc="04100001">
      <w:start w:val="1"/>
      <w:numFmt w:val="bullet"/>
      <w:lvlText w:val=""/>
      <w:lvlJc w:val="left"/>
      <w:pPr>
        <w:ind w:left="1354" w:hanging="360"/>
      </w:pPr>
      <w:rPr>
        <w:rFonts w:ascii="Symbol" w:hAnsi="Symbol" w:hint="default"/>
      </w:rPr>
    </w:lvl>
    <w:lvl w:ilvl="1" w:tplc="04100003">
      <w:start w:val="1"/>
      <w:numFmt w:val="bullet"/>
      <w:lvlText w:val="o"/>
      <w:lvlJc w:val="left"/>
      <w:pPr>
        <w:ind w:left="2074" w:hanging="360"/>
      </w:pPr>
      <w:rPr>
        <w:rFonts w:ascii="Courier New" w:hAnsi="Courier New" w:cs="Courier New" w:hint="default"/>
      </w:rPr>
    </w:lvl>
    <w:lvl w:ilvl="2" w:tplc="04100005" w:tentative="1">
      <w:start w:val="1"/>
      <w:numFmt w:val="bullet"/>
      <w:lvlText w:val=""/>
      <w:lvlJc w:val="left"/>
      <w:pPr>
        <w:ind w:left="2794" w:hanging="360"/>
      </w:pPr>
      <w:rPr>
        <w:rFonts w:ascii="Wingdings" w:hAnsi="Wingdings" w:hint="default"/>
      </w:rPr>
    </w:lvl>
    <w:lvl w:ilvl="3" w:tplc="04100001" w:tentative="1">
      <w:start w:val="1"/>
      <w:numFmt w:val="bullet"/>
      <w:lvlText w:val=""/>
      <w:lvlJc w:val="left"/>
      <w:pPr>
        <w:ind w:left="3514" w:hanging="360"/>
      </w:pPr>
      <w:rPr>
        <w:rFonts w:ascii="Symbol" w:hAnsi="Symbol" w:hint="default"/>
      </w:rPr>
    </w:lvl>
    <w:lvl w:ilvl="4" w:tplc="04100003" w:tentative="1">
      <w:start w:val="1"/>
      <w:numFmt w:val="bullet"/>
      <w:lvlText w:val="o"/>
      <w:lvlJc w:val="left"/>
      <w:pPr>
        <w:ind w:left="4234" w:hanging="360"/>
      </w:pPr>
      <w:rPr>
        <w:rFonts w:ascii="Courier New" w:hAnsi="Courier New" w:cs="Courier New" w:hint="default"/>
      </w:rPr>
    </w:lvl>
    <w:lvl w:ilvl="5" w:tplc="04100005" w:tentative="1">
      <w:start w:val="1"/>
      <w:numFmt w:val="bullet"/>
      <w:lvlText w:val=""/>
      <w:lvlJc w:val="left"/>
      <w:pPr>
        <w:ind w:left="4954" w:hanging="360"/>
      </w:pPr>
      <w:rPr>
        <w:rFonts w:ascii="Wingdings" w:hAnsi="Wingdings" w:hint="default"/>
      </w:rPr>
    </w:lvl>
    <w:lvl w:ilvl="6" w:tplc="04100001" w:tentative="1">
      <w:start w:val="1"/>
      <w:numFmt w:val="bullet"/>
      <w:lvlText w:val=""/>
      <w:lvlJc w:val="left"/>
      <w:pPr>
        <w:ind w:left="5674" w:hanging="360"/>
      </w:pPr>
      <w:rPr>
        <w:rFonts w:ascii="Symbol" w:hAnsi="Symbol" w:hint="default"/>
      </w:rPr>
    </w:lvl>
    <w:lvl w:ilvl="7" w:tplc="04100003" w:tentative="1">
      <w:start w:val="1"/>
      <w:numFmt w:val="bullet"/>
      <w:lvlText w:val="o"/>
      <w:lvlJc w:val="left"/>
      <w:pPr>
        <w:ind w:left="6394" w:hanging="360"/>
      </w:pPr>
      <w:rPr>
        <w:rFonts w:ascii="Courier New" w:hAnsi="Courier New" w:cs="Courier New" w:hint="default"/>
      </w:rPr>
    </w:lvl>
    <w:lvl w:ilvl="8" w:tplc="04100005" w:tentative="1">
      <w:start w:val="1"/>
      <w:numFmt w:val="bullet"/>
      <w:lvlText w:val=""/>
      <w:lvlJc w:val="left"/>
      <w:pPr>
        <w:ind w:left="7114" w:hanging="360"/>
      </w:pPr>
      <w:rPr>
        <w:rFonts w:ascii="Wingdings" w:hAnsi="Wingdings" w:hint="default"/>
      </w:rPr>
    </w:lvl>
  </w:abstractNum>
  <w:abstractNum w:abstractNumId="12">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2B9791A"/>
    <w:multiLevelType w:val="hybridMultilevel"/>
    <w:tmpl w:val="43C2EE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3DF5EBC"/>
    <w:multiLevelType w:val="hybridMultilevel"/>
    <w:tmpl w:val="26526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34"/>
  </w:num>
  <w:num w:numId="4">
    <w:abstractNumId w:val="39"/>
  </w:num>
  <w:num w:numId="5">
    <w:abstractNumId w:val="3"/>
  </w:num>
  <w:num w:numId="6">
    <w:abstractNumId w:val="30"/>
  </w:num>
  <w:num w:numId="7">
    <w:abstractNumId w:val="37"/>
  </w:num>
  <w:num w:numId="8">
    <w:abstractNumId w:val="9"/>
  </w:num>
  <w:num w:numId="9">
    <w:abstractNumId w:val="1"/>
  </w:num>
  <w:num w:numId="10">
    <w:abstractNumId w:val="12"/>
  </w:num>
  <w:num w:numId="11">
    <w:abstractNumId w:val="20"/>
  </w:num>
  <w:num w:numId="12">
    <w:abstractNumId w:val="36"/>
  </w:num>
  <w:num w:numId="13">
    <w:abstractNumId w:val="33"/>
  </w:num>
  <w:num w:numId="14">
    <w:abstractNumId w:val="21"/>
  </w:num>
  <w:num w:numId="15">
    <w:abstractNumId w:val="16"/>
  </w:num>
  <w:num w:numId="16">
    <w:abstractNumId w:val="40"/>
  </w:num>
  <w:num w:numId="17">
    <w:abstractNumId w:val="28"/>
  </w:num>
  <w:num w:numId="18">
    <w:abstractNumId w:val="6"/>
  </w:num>
  <w:num w:numId="19">
    <w:abstractNumId w:val="15"/>
  </w:num>
  <w:num w:numId="20">
    <w:abstractNumId w:val="14"/>
  </w:num>
  <w:num w:numId="21">
    <w:abstractNumId w:val="29"/>
  </w:num>
  <w:num w:numId="22">
    <w:abstractNumId w:val="10"/>
  </w:num>
  <w:num w:numId="23">
    <w:abstractNumId w:val="22"/>
  </w:num>
  <w:num w:numId="24">
    <w:abstractNumId w:val="23"/>
  </w:num>
  <w:num w:numId="25">
    <w:abstractNumId w:val="2"/>
  </w:num>
  <w:num w:numId="26">
    <w:abstractNumId w:val="18"/>
  </w:num>
  <w:num w:numId="27">
    <w:abstractNumId w:val="4"/>
  </w:num>
  <w:num w:numId="28">
    <w:abstractNumId w:val="41"/>
  </w:num>
  <w:num w:numId="29">
    <w:abstractNumId w:val="27"/>
  </w:num>
  <w:num w:numId="30">
    <w:abstractNumId w:val="19"/>
  </w:num>
  <w:num w:numId="31">
    <w:abstractNumId w:val="13"/>
  </w:num>
  <w:num w:numId="32">
    <w:abstractNumId w:val="7"/>
  </w:num>
  <w:num w:numId="33">
    <w:abstractNumId w:val="5"/>
  </w:num>
  <w:num w:numId="34">
    <w:abstractNumId w:val="38"/>
  </w:num>
  <w:num w:numId="35">
    <w:abstractNumId w:val="35"/>
  </w:num>
  <w:num w:numId="36">
    <w:abstractNumId w:val="26"/>
  </w:num>
  <w:num w:numId="37">
    <w:abstractNumId w:val="0"/>
  </w:num>
  <w:num w:numId="38">
    <w:abstractNumId w:val="25"/>
  </w:num>
  <w:num w:numId="39">
    <w:abstractNumId w:val="24"/>
  </w:num>
  <w:num w:numId="40">
    <w:abstractNumId w:val="11"/>
  </w:num>
  <w:num w:numId="41">
    <w:abstractNumId w:val="31"/>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23358"/>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4D"/>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C1C7E"/>
    <w:rsid w:val="001C218F"/>
    <w:rsid w:val="001D2A2C"/>
    <w:rsid w:val="001D7D8E"/>
    <w:rsid w:val="001E4E90"/>
    <w:rsid w:val="001E5822"/>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3E8A"/>
    <w:rsid w:val="0027581A"/>
    <w:rsid w:val="00277C62"/>
    <w:rsid w:val="00284ABE"/>
    <w:rsid w:val="00286298"/>
    <w:rsid w:val="002939BD"/>
    <w:rsid w:val="002A1100"/>
    <w:rsid w:val="002B226F"/>
    <w:rsid w:val="002C4D4E"/>
    <w:rsid w:val="002C4FC1"/>
    <w:rsid w:val="002D017A"/>
    <w:rsid w:val="002E32E9"/>
    <w:rsid w:val="002E4779"/>
    <w:rsid w:val="002E4F41"/>
    <w:rsid w:val="0030453C"/>
    <w:rsid w:val="00305675"/>
    <w:rsid w:val="00305950"/>
    <w:rsid w:val="00314FC9"/>
    <w:rsid w:val="00323617"/>
    <w:rsid w:val="00324C64"/>
    <w:rsid w:val="00324E16"/>
    <w:rsid w:val="00331DB8"/>
    <w:rsid w:val="00342274"/>
    <w:rsid w:val="00354932"/>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4FA3"/>
    <w:rsid w:val="00455D34"/>
    <w:rsid w:val="004575EB"/>
    <w:rsid w:val="004652CB"/>
    <w:rsid w:val="00470721"/>
    <w:rsid w:val="00475789"/>
    <w:rsid w:val="00483128"/>
    <w:rsid w:val="00485B33"/>
    <w:rsid w:val="00496D3C"/>
    <w:rsid w:val="004A0D4A"/>
    <w:rsid w:val="004A10E2"/>
    <w:rsid w:val="004A1400"/>
    <w:rsid w:val="004A143E"/>
    <w:rsid w:val="004A31D1"/>
    <w:rsid w:val="004A6B04"/>
    <w:rsid w:val="004A6F2A"/>
    <w:rsid w:val="004B001D"/>
    <w:rsid w:val="004B1B66"/>
    <w:rsid w:val="004B52D9"/>
    <w:rsid w:val="004C0536"/>
    <w:rsid w:val="004C326D"/>
    <w:rsid w:val="004C35BE"/>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3511"/>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136A"/>
    <w:rsid w:val="006D7991"/>
    <w:rsid w:val="006E0250"/>
    <w:rsid w:val="006E5B4F"/>
    <w:rsid w:val="006F4C81"/>
    <w:rsid w:val="00705848"/>
    <w:rsid w:val="00706514"/>
    <w:rsid w:val="0070787C"/>
    <w:rsid w:val="007141FF"/>
    <w:rsid w:val="0071449C"/>
    <w:rsid w:val="00715848"/>
    <w:rsid w:val="00733569"/>
    <w:rsid w:val="00735D08"/>
    <w:rsid w:val="00752015"/>
    <w:rsid w:val="007549B2"/>
    <w:rsid w:val="00757AD4"/>
    <w:rsid w:val="00760F63"/>
    <w:rsid w:val="0076769F"/>
    <w:rsid w:val="00767888"/>
    <w:rsid w:val="00781F90"/>
    <w:rsid w:val="007822F8"/>
    <w:rsid w:val="00784E71"/>
    <w:rsid w:val="00791042"/>
    <w:rsid w:val="00793B3B"/>
    <w:rsid w:val="007C2777"/>
    <w:rsid w:val="007C69A8"/>
    <w:rsid w:val="007D6C68"/>
    <w:rsid w:val="007E07B9"/>
    <w:rsid w:val="007F593F"/>
    <w:rsid w:val="00803D2C"/>
    <w:rsid w:val="00811FE5"/>
    <w:rsid w:val="00812249"/>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A6A38"/>
    <w:rsid w:val="009B29EC"/>
    <w:rsid w:val="009B385C"/>
    <w:rsid w:val="009B581A"/>
    <w:rsid w:val="009D2BA6"/>
    <w:rsid w:val="009D4954"/>
    <w:rsid w:val="009D4B36"/>
    <w:rsid w:val="009E569A"/>
    <w:rsid w:val="009E7E9C"/>
    <w:rsid w:val="00A03C13"/>
    <w:rsid w:val="00A12824"/>
    <w:rsid w:val="00A12B18"/>
    <w:rsid w:val="00A21F1F"/>
    <w:rsid w:val="00A23F05"/>
    <w:rsid w:val="00A30854"/>
    <w:rsid w:val="00A51992"/>
    <w:rsid w:val="00A52BDD"/>
    <w:rsid w:val="00A60981"/>
    <w:rsid w:val="00A72EFA"/>
    <w:rsid w:val="00A84CD8"/>
    <w:rsid w:val="00A8747A"/>
    <w:rsid w:val="00A90058"/>
    <w:rsid w:val="00A90D4E"/>
    <w:rsid w:val="00A9133C"/>
    <w:rsid w:val="00A9429C"/>
    <w:rsid w:val="00A96E07"/>
    <w:rsid w:val="00AA3821"/>
    <w:rsid w:val="00AB09C5"/>
    <w:rsid w:val="00AB2919"/>
    <w:rsid w:val="00AB6AC2"/>
    <w:rsid w:val="00AC2C09"/>
    <w:rsid w:val="00AC3F25"/>
    <w:rsid w:val="00AC591F"/>
    <w:rsid w:val="00AD497D"/>
    <w:rsid w:val="00AD5F94"/>
    <w:rsid w:val="00AD627A"/>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2727"/>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A7CCF"/>
    <w:rsid w:val="00BB3D4D"/>
    <w:rsid w:val="00BB3DAB"/>
    <w:rsid w:val="00BB510C"/>
    <w:rsid w:val="00BC0A77"/>
    <w:rsid w:val="00BC61B9"/>
    <w:rsid w:val="00BC7743"/>
    <w:rsid w:val="00BD673F"/>
    <w:rsid w:val="00BD70CB"/>
    <w:rsid w:val="00BD74A3"/>
    <w:rsid w:val="00BE2A3E"/>
    <w:rsid w:val="00BE57A2"/>
    <w:rsid w:val="00BF3D9B"/>
    <w:rsid w:val="00BF7450"/>
    <w:rsid w:val="00C00A4F"/>
    <w:rsid w:val="00C023B7"/>
    <w:rsid w:val="00C03322"/>
    <w:rsid w:val="00C058CA"/>
    <w:rsid w:val="00C301F2"/>
    <w:rsid w:val="00C34CF3"/>
    <w:rsid w:val="00C35A6E"/>
    <w:rsid w:val="00C3675D"/>
    <w:rsid w:val="00C37B2B"/>
    <w:rsid w:val="00C401CB"/>
    <w:rsid w:val="00C43C36"/>
    <w:rsid w:val="00C448E6"/>
    <w:rsid w:val="00C45D58"/>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61ACE"/>
    <w:rsid w:val="00D702A1"/>
    <w:rsid w:val="00D76708"/>
    <w:rsid w:val="00D7754F"/>
    <w:rsid w:val="00D77A3A"/>
    <w:rsid w:val="00D831DA"/>
    <w:rsid w:val="00D84E2C"/>
    <w:rsid w:val="00D86994"/>
    <w:rsid w:val="00D87856"/>
    <w:rsid w:val="00D90A1A"/>
    <w:rsid w:val="00D95DFD"/>
    <w:rsid w:val="00DC0B38"/>
    <w:rsid w:val="00DC1797"/>
    <w:rsid w:val="00DC41FE"/>
    <w:rsid w:val="00DC78C9"/>
    <w:rsid w:val="00DD3286"/>
    <w:rsid w:val="00DD3E4E"/>
    <w:rsid w:val="00DE0DBB"/>
    <w:rsid w:val="00DE1988"/>
    <w:rsid w:val="00DE2388"/>
    <w:rsid w:val="00E06198"/>
    <w:rsid w:val="00E1216C"/>
    <w:rsid w:val="00E1422C"/>
    <w:rsid w:val="00E158B6"/>
    <w:rsid w:val="00E24013"/>
    <w:rsid w:val="00E2506B"/>
    <w:rsid w:val="00E27E2F"/>
    <w:rsid w:val="00E3352A"/>
    <w:rsid w:val="00E36E17"/>
    <w:rsid w:val="00E45E1B"/>
    <w:rsid w:val="00E5104C"/>
    <w:rsid w:val="00E5481F"/>
    <w:rsid w:val="00E64E33"/>
    <w:rsid w:val="00E65F13"/>
    <w:rsid w:val="00E7709E"/>
    <w:rsid w:val="00E81072"/>
    <w:rsid w:val="00EA6E69"/>
    <w:rsid w:val="00EC58C8"/>
    <w:rsid w:val="00ED421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A632A"/>
    <w:rsid w:val="00FC2C8B"/>
    <w:rsid w:val="00FC7DAE"/>
    <w:rsid w:val="00FE09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 w:type="character" w:customStyle="1" w:styleId="subtitulo">
    <w:name w:val="subtitulo"/>
    <w:basedOn w:val="DefaultParagraphFont"/>
    <w:rsid w:val="00A8747A"/>
  </w:style>
  <w:style w:type="table" w:styleId="LightList-Accent5">
    <w:name w:val="Light List Accent 5"/>
    <w:basedOn w:val="TableNormal"/>
    <w:uiPriority w:val="61"/>
    <w:rsid w:val="00583511"/>
    <w:pPr>
      <w:ind w:firstLine="0"/>
    </w:pPr>
    <w:rPr>
      <w:lang w:val="es-ES_tradnl" w:eastAsia="es-ES_tradnl"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extbody">
    <w:name w:val="Text body"/>
    <w:basedOn w:val="Normal"/>
    <w:rsid w:val="00583511"/>
    <w:pPr>
      <w:widowControl w:val="0"/>
      <w:suppressAutoHyphens/>
      <w:autoSpaceDN w:val="0"/>
      <w:ind w:firstLine="634"/>
    </w:pPr>
    <w:rPr>
      <w:rFonts w:ascii="DejaVu Serif" w:eastAsia="DejaVu Sans" w:hAnsi="DejaVu Serif" w:cs="Lohit Hindi"/>
      <w:kern w:val="3"/>
      <w:sz w:val="21"/>
      <w:szCs w:val="24"/>
      <w:lang w:eastAsia="zh-CN" w:bidi="hi-IN"/>
    </w:rPr>
  </w:style>
  <w:style w:type="paragraph" w:customStyle="1" w:styleId="TableContents">
    <w:name w:val="Table Contents"/>
    <w:basedOn w:val="Normal"/>
    <w:rsid w:val="00583511"/>
    <w:pPr>
      <w:widowControl w:val="0"/>
      <w:suppressLineNumbers/>
      <w:suppressAutoHyphens/>
      <w:autoSpaceDN w:val="0"/>
      <w:spacing w:after="0"/>
      <w:jc w:val="left"/>
    </w:pPr>
    <w:rPr>
      <w:rFonts w:ascii="DejaVu Serif" w:eastAsia="DejaVu Sans" w:hAnsi="DejaVu Serif" w:cs="Lohit Hindi"/>
      <w:kern w:val="3"/>
      <w:sz w:val="21"/>
      <w:szCs w:val="24"/>
      <w:lang w:eastAsia="zh-CN" w:bidi="hi-IN"/>
    </w:rPr>
  </w:style>
  <w:style w:type="character" w:customStyle="1" w:styleId="apple-converted-space">
    <w:name w:val="apple-converted-space"/>
    <w:basedOn w:val="DefaultParagraphFont"/>
    <w:rsid w:val="007676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 w:type="character" w:customStyle="1" w:styleId="subtitulo">
    <w:name w:val="subtitulo"/>
    <w:basedOn w:val="DefaultParagraphFont"/>
    <w:rsid w:val="00A8747A"/>
  </w:style>
  <w:style w:type="table" w:styleId="LightList-Accent5">
    <w:name w:val="Light List Accent 5"/>
    <w:basedOn w:val="TableNormal"/>
    <w:uiPriority w:val="61"/>
    <w:rsid w:val="00583511"/>
    <w:pPr>
      <w:ind w:firstLine="0"/>
    </w:pPr>
    <w:rPr>
      <w:lang w:val="es-ES_tradnl" w:eastAsia="es-ES_tradnl"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extbody">
    <w:name w:val="Text body"/>
    <w:basedOn w:val="Normal"/>
    <w:rsid w:val="00583511"/>
    <w:pPr>
      <w:widowControl w:val="0"/>
      <w:suppressAutoHyphens/>
      <w:autoSpaceDN w:val="0"/>
      <w:ind w:firstLine="634"/>
    </w:pPr>
    <w:rPr>
      <w:rFonts w:ascii="DejaVu Serif" w:eastAsia="DejaVu Sans" w:hAnsi="DejaVu Serif" w:cs="Lohit Hindi"/>
      <w:kern w:val="3"/>
      <w:sz w:val="21"/>
      <w:szCs w:val="24"/>
      <w:lang w:eastAsia="zh-CN" w:bidi="hi-IN"/>
    </w:rPr>
  </w:style>
  <w:style w:type="paragraph" w:customStyle="1" w:styleId="TableContents">
    <w:name w:val="Table Contents"/>
    <w:basedOn w:val="Normal"/>
    <w:rsid w:val="00583511"/>
    <w:pPr>
      <w:widowControl w:val="0"/>
      <w:suppressLineNumbers/>
      <w:suppressAutoHyphens/>
      <w:autoSpaceDN w:val="0"/>
      <w:spacing w:after="0"/>
      <w:jc w:val="left"/>
    </w:pPr>
    <w:rPr>
      <w:rFonts w:ascii="DejaVu Serif" w:eastAsia="DejaVu Sans" w:hAnsi="DejaVu Serif" w:cs="Lohit Hindi"/>
      <w:kern w:val="3"/>
      <w:sz w:val="21"/>
      <w:szCs w:val="24"/>
      <w:lang w:eastAsia="zh-CN" w:bidi="hi-IN"/>
    </w:rPr>
  </w:style>
  <w:style w:type="character" w:customStyle="1" w:styleId="apple-converted-space">
    <w:name w:val="apple-converted-space"/>
    <w:basedOn w:val="DefaultParagraphFont"/>
    <w:rsid w:val="00767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 w:id="1169297258">
      <w:bodyDiv w:val="1"/>
      <w:marLeft w:val="0"/>
      <w:marRight w:val="0"/>
      <w:marTop w:val="0"/>
      <w:marBottom w:val="0"/>
      <w:divBdr>
        <w:top w:val="none" w:sz="0" w:space="0" w:color="auto"/>
        <w:left w:val="none" w:sz="0" w:space="0" w:color="auto"/>
        <w:bottom w:val="none" w:sz="0" w:space="0" w:color="auto"/>
        <w:right w:val="none" w:sz="0" w:space="0" w:color="auto"/>
      </w:divBdr>
    </w:div>
    <w:div w:id="1280793252">
      <w:bodyDiv w:val="1"/>
      <w:marLeft w:val="0"/>
      <w:marRight w:val="0"/>
      <w:marTop w:val="0"/>
      <w:marBottom w:val="0"/>
      <w:divBdr>
        <w:top w:val="none" w:sz="0" w:space="0" w:color="auto"/>
        <w:left w:val="none" w:sz="0" w:space="0" w:color="auto"/>
        <w:bottom w:val="none" w:sz="0" w:space="0" w:color="auto"/>
        <w:right w:val="none" w:sz="0" w:space="0" w:color="auto"/>
      </w:divBdr>
    </w:div>
    <w:div w:id="20688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concentrabeller.com.ar/Optometria/" TargetMode="External"/><Relationship Id="rId26" Type="http://schemas.openxmlformats.org/officeDocument/2006/relationships/hyperlink" Target="http://es.wikipedia.org/wiki/1937" TargetMode="External"/><Relationship Id="rId39" Type="http://schemas.openxmlformats.org/officeDocument/2006/relationships/hyperlink" Target="http://www.worldlingo.com/ma/enwiki/es/Milan" TargetMode="External"/><Relationship Id="rId21" Type="http://schemas.openxmlformats.org/officeDocument/2006/relationships/hyperlink" Target="http://es.wikipedia.org/wiki/1937" TargetMode="External"/><Relationship Id="rId34" Type="http://schemas.openxmlformats.org/officeDocument/2006/relationships/hyperlink" Target="http://www.worldlingo.com/ma/enwiki/es/Oakley,_Inc." TargetMode="External"/><Relationship Id="rId42" Type="http://schemas.openxmlformats.org/officeDocument/2006/relationships/hyperlink" Target="http://www.worldlingo.com/ma/enwiki/es/Persol" TargetMode="External"/><Relationship Id="rId47" Type="http://schemas.openxmlformats.org/officeDocument/2006/relationships/hyperlink" Target="http://www.worldlingo.com/ma/enwiki/es/2006" TargetMode="External"/><Relationship Id="rId50" Type="http://schemas.openxmlformats.org/officeDocument/2006/relationships/hyperlink" Target="http://www.worldlingo.com/ma/enwiki/es/Versace" TargetMode="External"/><Relationship Id="rId55" Type="http://schemas.openxmlformats.org/officeDocument/2006/relationships/hyperlink" Target="http://www.worldlingo.com/ma/enwiki/es/Brooks_Brothers" TargetMode="External"/><Relationship Id="rId63" Type="http://schemas.openxmlformats.org/officeDocument/2006/relationships/hyperlink" Target="http://www.worldlingo.com/ma/enwiki/es/Oliver_Peoples"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Honda_Rac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1936" TargetMode="External"/><Relationship Id="rId32" Type="http://schemas.openxmlformats.org/officeDocument/2006/relationships/hyperlink" Target="http://www.worldlingo.com/ma/enwiki/es/Sunglass_Hut_International" TargetMode="External"/><Relationship Id="rId37" Type="http://schemas.openxmlformats.org/officeDocument/2006/relationships/hyperlink" Target="http://www.worldlingo.com/ma/enwiki/es/Leonardo_Del_Vecchio" TargetMode="External"/><Relationship Id="rId40" Type="http://schemas.openxmlformats.org/officeDocument/2006/relationships/hyperlink" Target="http://www.worldlingo.com/ma/enwiki/es/Province_of_Belluno" TargetMode="External"/><Relationship Id="rId45" Type="http://schemas.openxmlformats.org/officeDocument/2006/relationships/hyperlink" Target="http://www.worldlingo.com/ma/enwiki/es/Pearle_Opticians" TargetMode="External"/><Relationship Id="rId53" Type="http://schemas.openxmlformats.org/officeDocument/2006/relationships/hyperlink" Target="http://www.worldlingo.com/ma/enwiki/es/Donna_Karan" TargetMode="External"/><Relationship Id="rId58" Type="http://schemas.openxmlformats.org/officeDocument/2006/relationships/hyperlink" Target="http://www.worldlingo.com/ma/enwiki/es/Versus" TargetMode="External"/><Relationship Id="rId66" Type="http://schemas.openxmlformats.org/officeDocument/2006/relationships/hyperlink" Target="http://www.worldlingo.com/ma/enwiki/es/Pearle_Opticians" TargetMode="Externa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ndex.php?title=Ray-Ban_Aviator&amp;action=edit&amp;redlink=1" TargetMode="External"/><Relationship Id="rId28" Type="http://schemas.openxmlformats.org/officeDocument/2006/relationships/hyperlink" Target="http://es.wikipedia.org/wiki/Cine" TargetMode="External"/><Relationship Id="rId36" Type="http://schemas.openxmlformats.org/officeDocument/2006/relationships/hyperlink" Target="http://www.worldlingo.com/ma/enwiki/es/Prada" TargetMode="External"/><Relationship Id="rId49" Type="http://schemas.openxmlformats.org/officeDocument/2006/relationships/hyperlink" Target="http://www.worldlingo.com/ma/enwiki/es/Dolce_&amp;_Gabbana" TargetMode="External"/><Relationship Id="rId57" Type="http://schemas.openxmlformats.org/officeDocument/2006/relationships/hyperlink" Target="http://www.worldlingo.com/ma/enwiki/es/Anne_Klein" TargetMode="External"/><Relationship Id="rId61" Type="http://schemas.openxmlformats.org/officeDocument/2006/relationships/hyperlink" Target="http://www.worldlingo.com/ma/enwiki/es/Chaps" TargetMode="External"/><Relationship Id="rId10" Type="http://schemas.openxmlformats.org/officeDocument/2006/relationships/endnotes" Target="endnotes.xml"/><Relationship Id="rId19" Type="http://schemas.openxmlformats.org/officeDocument/2006/relationships/hyperlink" Target="http://www.invenia.es/inveniatags:promatech_s_p" TargetMode="External"/><Relationship Id="rId31" Type="http://schemas.openxmlformats.org/officeDocument/2006/relationships/hyperlink" Target="http://www.worldlingo.com/ma/enwiki/es/Ray-Ban" TargetMode="External"/><Relationship Id="rId44" Type="http://schemas.openxmlformats.org/officeDocument/2006/relationships/hyperlink" Target="http://www.worldlingo.com/ma/enwiki/es/OPSM" TargetMode="External"/><Relationship Id="rId52" Type="http://schemas.openxmlformats.org/officeDocument/2006/relationships/hyperlink" Target="http://www.worldlingo.com/ma/enwiki/es/Salvatore_Ferragamo" TargetMode="External"/><Relationship Id="rId60" Type="http://schemas.openxmlformats.org/officeDocument/2006/relationships/hyperlink" Target="http://www.worldlingo.com/ma/enwiki/es/Polo_Ralph_Lauren" TargetMode="External"/><Relationship Id="rId65" Type="http://schemas.openxmlformats.org/officeDocument/2006/relationships/hyperlink" Target="http://www.worldlingo.com/ma/enwiki/es/Mason,_Ohio"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ki/Luxottica" TargetMode="External"/><Relationship Id="rId27" Type="http://schemas.openxmlformats.org/officeDocument/2006/relationships/hyperlink" Target="http://es.wikipedia.org/wiki/Historia" TargetMode="External"/><Relationship Id="rId30" Type="http://schemas.openxmlformats.org/officeDocument/2006/relationships/hyperlink" Target="http://es.wikipedia.org/wiki/F%C3%B3rmula_1" TargetMode="External"/><Relationship Id="rId35" Type="http://schemas.openxmlformats.org/officeDocument/2006/relationships/hyperlink" Target="http://www.worldlingo.com/ma/enwiki/es/Chanel" TargetMode="External"/><Relationship Id="rId43" Type="http://schemas.openxmlformats.org/officeDocument/2006/relationships/hyperlink" Target="http://www.worldlingo.com/ma/enwiki/es/Sydney" TargetMode="External"/><Relationship Id="rId48" Type="http://schemas.openxmlformats.org/officeDocument/2006/relationships/hyperlink" Target="http://www.worldlingo.com/ma/enwiki/es/Luxottica" TargetMode="External"/><Relationship Id="rId56" Type="http://schemas.openxmlformats.org/officeDocument/2006/relationships/hyperlink" Target="http://www.worldlingo.com/ma/enwiki/es/Sergio_Tacchini" TargetMode="External"/><Relationship Id="rId64" Type="http://schemas.openxmlformats.org/officeDocument/2006/relationships/hyperlink" Target="http://www.worldlingo.com/ma/enwiki/es/Tiffany_&amp;_Co."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worldlingo.com/ma/enwiki/es/Bulgari"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hyperlink" Target="http://es.wikipedia.org/wiki/Piloto" TargetMode="External"/><Relationship Id="rId33" Type="http://schemas.openxmlformats.org/officeDocument/2006/relationships/hyperlink" Target="http://www.worldlingo.com/ma/enwiki/es/Persol" TargetMode="External"/><Relationship Id="rId38" Type="http://schemas.openxmlformats.org/officeDocument/2006/relationships/hyperlink" Target="http://www.worldlingo.com/ma/enwiki/es/Agordo" TargetMode="External"/><Relationship Id="rId46" Type="http://schemas.openxmlformats.org/officeDocument/2006/relationships/hyperlink" Target="http://www.worldlingo.com/ma/enwiki/es/2004" TargetMode="External"/><Relationship Id="rId59" Type="http://schemas.openxmlformats.org/officeDocument/2006/relationships/hyperlink" Target="http://www.worldlingo.com/ma/enwiki/es/Ralph_Lauren" TargetMode="External"/><Relationship Id="rId67" Type="http://schemas.openxmlformats.org/officeDocument/2006/relationships/header" Target="header1.xml"/><Relationship Id="rId20" Type="http://schemas.openxmlformats.org/officeDocument/2006/relationships/hyperlink" Target="http://es.wikipedia.org/wiki/Gafas_de_sol" TargetMode="External"/><Relationship Id="rId41" Type="http://schemas.openxmlformats.org/officeDocument/2006/relationships/hyperlink" Target="http://www.worldlingo.com/ma/enwiki/es/S&amp;P/MIB" TargetMode="External"/><Relationship Id="rId54" Type="http://schemas.openxmlformats.org/officeDocument/2006/relationships/hyperlink" Target="http://www.worldlingo.com/ma/enwiki/es/DKNY" TargetMode="External"/><Relationship Id="rId62" Type="http://schemas.openxmlformats.org/officeDocument/2006/relationships/hyperlink" Target="http://www.worldlingo.com/ma/enwiki/es/Ralph_%28name%29" TargetMode="Externa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54320FD2-889D-4E90-9098-A38765BD9AF8}" type="presOf" srcId="{504AF20F-1361-40D6-8DAE-FC215ABF0FD3}" destId="{E059E483-6435-4565-B688-005939DE54AE}" srcOrd="0" destOrd="0" presId="urn:microsoft.com/office/officeart/2005/8/layout/orgChart1"/>
    <dgm:cxn modelId="{DB415A49-5625-45B7-9652-4EFE7DB24AE7}" type="presOf" srcId="{850AA42E-DD7D-4202-A669-F46EC4B815AD}" destId="{88A1743F-966E-4561-8D68-FC11EF95B45A}" srcOrd="0" destOrd="0" presId="urn:microsoft.com/office/officeart/2005/8/layout/orgChart1"/>
    <dgm:cxn modelId="{33DBA33A-D955-420E-A45E-FA004A00DB30}" type="presOf" srcId="{734FDF17-C543-4CF5-AF6F-CCC9E665A0C9}" destId="{2E8154F3-541C-4622-AB55-9476F627E986}" srcOrd="1" destOrd="0" presId="urn:microsoft.com/office/officeart/2005/8/layout/orgChart1"/>
    <dgm:cxn modelId="{C0B41CA7-527B-48E1-A24E-A978BB5972F0}" type="presOf" srcId="{40A64014-1284-4EEE-AF7A-959BE25DB7B9}" destId="{74386309-D9B9-42CC-9762-8B8BDDD80804}" srcOrd="1" destOrd="0" presId="urn:microsoft.com/office/officeart/2005/8/layout/orgChart1"/>
    <dgm:cxn modelId="{14EDBC09-6D34-4F21-9CC8-915AE4CF2FAD}" type="presOf" srcId="{93A5526C-AEDA-4D48-813C-70B0CCF36F98}" destId="{BF85D353-D8B9-4DDB-B198-99FA1DB7E2E1}" srcOrd="0" destOrd="0" presId="urn:microsoft.com/office/officeart/2005/8/layout/orgChart1"/>
    <dgm:cxn modelId="{42462C86-FB08-4691-90B2-859F80962DAB}" type="presOf" srcId="{1393496C-F495-4051-8A95-A71E8FCAC781}" destId="{C3640126-70E2-43AD-B0C8-14F4A145E69D}"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1B6EAFA1-C0D5-4F90-9667-BFBD479F5393}" type="presOf" srcId="{C48CCF1C-5953-4623-A843-6012848946D6}" destId="{6D04DF51-BA7D-4F3D-BEEB-D81776F069F0}" srcOrd="1"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08155248-E738-4D81-A6AE-4E5C914826D3}" type="presOf" srcId="{644C0F58-C2E0-448E-A01A-6201570776EA}" destId="{AD3C7DEB-DEF1-4CE8-B755-BEF35D78ADFF}"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B8B8046B-8508-4487-9921-674FBDD1AFEB}" type="presOf" srcId="{91C476B7-9FCB-4BBA-B7CC-98C951BABF08}" destId="{C7C4BB7D-53D5-49F1-9208-09662961E2F7}" srcOrd="0" destOrd="0" presId="urn:microsoft.com/office/officeart/2005/8/layout/orgChart1"/>
    <dgm:cxn modelId="{4C99C898-9A30-49F7-8B92-7B6098FECB0C}" type="presOf" srcId="{44E92EDF-7F87-40DA-8F2B-3104D039CCB9}" destId="{C4DC16DD-7454-4F73-998B-9F933495FF06}"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31372985-FD88-4AE1-9C19-9D63157E87E1}" type="presOf" srcId="{C080BC5A-7C44-4272-8D3F-599D53267C38}" destId="{6AD86278-76D3-4299-A7C1-DC91F6EC415D}"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8114CB30-AD39-49ED-8999-71DF3E5C2F7F}" type="presOf" srcId="{64C04965-321B-4962-9DCD-36F6AFD0C6B4}" destId="{F89DEEF9-0D57-492B-B51D-DA04FA52D955}" srcOrd="0" destOrd="0" presId="urn:microsoft.com/office/officeart/2005/8/layout/orgChart1"/>
    <dgm:cxn modelId="{EF4E3C89-535C-4B35-A3E7-0EFF2F9D39BD}" type="presOf" srcId="{2E911E43-E8AF-4C0F-8447-43FF439EF7E6}" destId="{8457549B-7E43-4A86-AF6A-9960A58EE57A}"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AE342C4D-02B3-47D2-9EB5-7B22D0854332}" type="presOf" srcId="{3163281E-0809-4BB7-A72F-DB32193DCB24}" destId="{7B3F1FFA-603A-4E08-89CF-8E29EEA2C55C}" srcOrd="0" destOrd="0" presId="urn:microsoft.com/office/officeart/2005/8/layout/orgChart1"/>
    <dgm:cxn modelId="{2ABFBDAD-9012-42A4-A73D-9C93F23C5EA3}" type="presOf" srcId="{823DEEB8-DAB1-4EC7-B092-5F8BBFDE5584}" destId="{78D3C7D4-8E65-4303-8713-FC4450F8DC15}" srcOrd="0" destOrd="0" presId="urn:microsoft.com/office/officeart/2005/8/layout/orgChart1"/>
    <dgm:cxn modelId="{6A9891C8-DF26-42AF-8E34-48FBABFDA7EF}" type="presOf" srcId="{76C50CB5-FD07-4381-AC14-BBEBBC54CA89}" destId="{A028FF3D-5E9A-4F7D-BBB7-53E1A02A079F}" srcOrd="0" destOrd="0" presId="urn:microsoft.com/office/officeart/2005/8/layout/orgChart1"/>
    <dgm:cxn modelId="{7CE22D3B-C11E-4163-A6A0-655BE4B53549}" type="presOf" srcId="{F01E610B-8817-49D9-A9E1-8923948CE640}" destId="{D8ABA919-18E1-41AC-B6C4-E506E69D672C}" srcOrd="1" destOrd="0" presId="urn:microsoft.com/office/officeart/2005/8/layout/orgChart1"/>
    <dgm:cxn modelId="{E1885A58-B0B7-4414-8596-3E3DD07B954F}" type="presOf" srcId="{8024BF88-7976-4903-A5DC-0342CCC7DECB}" destId="{B94ED2C7-5C22-410F-A096-6BB923FB329C}" srcOrd="0" destOrd="0" presId="urn:microsoft.com/office/officeart/2005/8/layout/orgChart1"/>
    <dgm:cxn modelId="{75BA26DA-4EC4-4D58-9E0C-027FCCF75FB2}" type="presOf" srcId="{EE83DED0-A804-4028-A1CE-E0B40ECA49CA}" destId="{2B57D842-C132-4E06-BAEE-7A81848A92FD}" srcOrd="0" destOrd="0" presId="urn:microsoft.com/office/officeart/2005/8/layout/orgChart1"/>
    <dgm:cxn modelId="{68AEC828-8473-49B1-A9B8-99E26E550D9D}" type="presOf" srcId="{CB26703D-F1D5-4228-A24C-96993E87C319}" destId="{024E51B9-61DB-4665-8140-C6601A24D938}" srcOrd="0" destOrd="0" presId="urn:microsoft.com/office/officeart/2005/8/layout/orgChart1"/>
    <dgm:cxn modelId="{8A8D930C-BC39-46FB-A867-D09E06CD65FF}" type="presOf" srcId="{144010B2-9EA9-493A-AEA3-ED40D2262054}" destId="{B9DC87FE-FBEB-4EE3-87D7-AF1A9DFBE829}" srcOrd="0" destOrd="0" presId="urn:microsoft.com/office/officeart/2005/8/layout/orgChart1"/>
    <dgm:cxn modelId="{54B59209-083B-4EC2-B872-67B458D71602}" type="presOf" srcId="{49427332-34CA-4B15-A0C2-223A59554952}" destId="{A2619CE9-DB44-4DDF-B9EA-160FA71259D4}"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427F775D-276A-4B51-9B2A-F19CA4CBC5FC}" type="presOf" srcId="{78DBDE58-79EA-4552-815F-6AD32342798D}" destId="{F261332D-5055-43F2-B4F4-2A1CC9BE12AE}" srcOrd="0" destOrd="0" presId="urn:microsoft.com/office/officeart/2005/8/layout/orgChart1"/>
    <dgm:cxn modelId="{B4486D95-D04E-4E09-AFFC-0C903FCCB852}" type="presOf" srcId="{C48CCF1C-5953-4623-A843-6012848946D6}" destId="{741A17AF-83C9-4327-8F86-364DF107986B}" srcOrd="0" destOrd="0" presId="urn:microsoft.com/office/officeart/2005/8/layout/orgChart1"/>
    <dgm:cxn modelId="{A77B6DE2-C1E5-4F70-A519-F505FE862B0E}" type="presOf" srcId="{6733462E-A98A-4EB6-84EE-DDC6DCF5380A}" destId="{48A4826C-2E88-4007-9E32-525A4ECB1A1A}"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7BEF1BDC-E9C7-48B1-8E69-6158382397A1}" type="presOf" srcId="{F01E610B-8817-49D9-A9E1-8923948CE640}" destId="{5C724676-FD6B-408D-A6FA-362B84F1A498}"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80194523-3B72-408D-A740-6091CA12EC2D}" type="presOf" srcId="{87C4630D-F69A-47CF-9B5E-8DE03E829F25}" destId="{1066007D-6716-408F-ABCC-CC3F6E110693}" srcOrd="0" destOrd="0" presId="urn:microsoft.com/office/officeart/2005/8/layout/orgChart1"/>
    <dgm:cxn modelId="{C28CBEE1-5C55-46A7-9B14-D3D16E08DFB8}" type="presOf" srcId="{15E12B16-8D11-463B-92B8-5822BDF4C748}" destId="{3BB46B51-8531-4211-845C-53824F0021A9}" srcOrd="1" destOrd="0" presId="urn:microsoft.com/office/officeart/2005/8/layout/orgChart1"/>
    <dgm:cxn modelId="{E633F7F4-E87C-4EC4-B256-70DBC40A2556}" type="presOf" srcId="{A6EBF3B1-5FEF-4D55-AD24-723DC818DC94}" destId="{99CDBD7E-8A40-4983-8581-B2471E06C265}" srcOrd="0" destOrd="0" presId="urn:microsoft.com/office/officeart/2005/8/layout/orgChart1"/>
    <dgm:cxn modelId="{E5762DAE-16B9-49E4-B338-68FB03EA8B49}" type="presOf" srcId="{2568090D-E94E-452D-82B4-C1654C9E2C48}" destId="{B3A6615A-A732-42FD-A03C-2BC94E7C6510}" srcOrd="0" destOrd="0" presId="urn:microsoft.com/office/officeart/2005/8/layout/orgChart1"/>
    <dgm:cxn modelId="{CD9B1669-A671-42E3-9034-C31D620AAF08}" type="presOf" srcId="{41578097-3E86-4D68-8560-FD9CA8622A63}" destId="{6EB67E4F-7540-4F92-9E9D-7CCA16A065FF}" srcOrd="0" destOrd="0" presId="urn:microsoft.com/office/officeart/2005/8/layout/orgChart1"/>
    <dgm:cxn modelId="{95C0C02F-0546-4D74-AC2C-90F64A4D1B99}" type="presOf" srcId="{37498F51-034A-4B95-A943-8B0356B77951}" destId="{813BFB9B-D964-4C6C-95B6-FA36C9FC47D0}" srcOrd="0" destOrd="0" presId="urn:microsoft.com/office/officeart/2005/8/layout/orgChart1"/>
    <dgm:cxn modelId="{6174A41A-3EBB-4683-A609-B74560082CA5}" type="presOf" srcId="{6580EE94-AD2F-4B81-AB15-61A22A5B074F}" destId="{64FB3C05-0898-42D4-B108-3FC54B94D9D0}" srcOrd="1" destOrd="0" presId="urn:microsoft.com/office/officeart/2005/8/layout/orgChart1"/>
    <dgm:cxn modelId="{8324F6D7-8ACE-4B04-8828-0882BA8B6E6F}" type="presOf" srcId="{CB26703D-F1D5-4228-A24C-96993E87C319}" destId="{F2ADB9A6-C45A-47E3-B02F-B5381C7176A3}" srcOrd="1"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48F6455C-0C31-420B-98CB-B18F1CED28A2}" type="presOf" srcId="{C080BC5A-7C44-4272-8D3F-599D53267C38}" destId="{AF383029-640D-406A-8C56-4AB6809EE023}" srcOrd="0" destOrd="0" presId="urn:microsoft.com/office/officeart/2005/8/layout/orgChart1"/>
    <dgm:cxn modelId="{7ABFEABF-E858-4EBB-B20C-F4EE9F7C359E}" type="presOf" srcId="{5161626F-7BC6-4A0F-B593-252625A240EA}" destId="{434DD80A-EC24-4219-BE84-6398D5494104}"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2D827180-9A72-4B68-A9F8-3E2118580767}" type="presOf" srcId="{776A5794-A7C6-4766-979A-11D01A59E5F0}" destId="{A9802631-280C-438F-AAF4-A750B891E630}" srcOrd="0" destOrd="0" presId="urn:microsoft.com/office/officeart/2005/8/layout/orgChart1"/>
    <dgm:cxn modelId="{A89ACBDA-2A4D-47CD-82A6-27DEFAF8F861}" type="presOf" srcId="{2CB50806-C040-49E5-A570-BBC04E8F7295}" destId="{BE5E4EDF-0EA8-445D-BE2C-4C22E40AA606}" srcOrd="0" destOrd="0" presId="urn:microsoft.com/office/officeart/2005/8/layout/orgChart1"/>
    <dgm:cxn modelId="{AA1B91C3-518A-42D3-8CFE-6AC640F17B0F}" type="presOf" srcId="{2568090D-E94E-452D-82B4-C1654C9E2C48}" destId="{0B07AC63-ACE8-4FBA-9E20-B2F2BB6F57E0}" srcOrd="1" destOrd="0" presId="urn:microsoft.com/office/officeart/2005/8/layout/orgChart1"/>
    <dgm:cxn modelId="{B4C347C7-3485-4801-8432-A283F8F80AAF}" type="presOf" srcId="{11AD334C-B720-44A7-8E83-D224BF3B1504}" destId="{53783F43-E906-4474-AC58-8AA8009B20F6}" srcOrd="0" destOrd="0" presId="urn:microsoft.com/office/officeart/2005/8/layout/orgChart1"/>
    <dgm:cxn modelId="{5B4345FF-486B-45FB-BB2A-B0366D69D062}" type="presOf" srcId="{40A64014-1284-4EEE-AF7A-959BE25DB7B9}" destId="{40A6BE2D-7403-40C7-B709-E29312A2ECB3}" srcOrd="0" destOrd="0" presId="urn:microsoft.com/office/officeart/2005/8/layout/orgChart1"/>
    <dgm:cxn modelId="{F3CD64BA-AA56-4514-9918-4D92577972D0}" type="presOf" srcId="{2E9B1CC3-FC1B-4467-B847-CA2CDD42C940}" destId="{3D401C68-148E-419C-9D8B-F49F219EEA5B}" srcOrd="0" destOrd="0" presId="urn:microsoft.com/office/officeart/2005/8/layout/orgChart1"/>
    <dgm:cxn modelId="{99EBBAD0-23AF-4011-B837-F6CDC0F26099}" type="presOf" srcId="{15E12B16-8D11-463B-92B8-5822BDF4C748}" destId="{DD7A384B-9184-47FD-A760-3BEBECCA498C}" srcOrd="0" destOrd="0" presId="urn:microsoft.com/office/officeart/2005/8/layout/orgChart1"/>
    <dgm:cxn modelId="{9E5E15B6-7E03-4C6D-ADB7-D6F91E78B046}" type="presOf" srcId="{6237E611-32F5-4EA5-A1A1-7118C8C90C05}" destId="{6F505C00-AA3E-439A-88A4-32EF2D9DE85A}" srcOrd="0" destOrd="0" presId="urn:microsoft.com/office/officeart/2005/8/layout/orgChart1"/>
    <dgm:cxn modelId="{3BB36D36-A893-43F8-8D09-6CDA94BBAA91}" type="presOf" srcId="{6934B655-B46B-4DBE-A9FB-E867735F64C7}" destId="{450A8F4B-796F-4B85-846E-85BEB4647538}"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C804134B-BFDE-454D-A491-07BEC88BB1CD}" type="presOf" srcId="{A6EBF3B1-5FEF-4D55-AD24-723DC818DC94}" destId="{761D0689-AD9D-4E5E-B7CF-4948BE9E5026}"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7DCEC68E-CF9F-427A-A3B0-9FFF399661F7}" type="presOf" srcId="{504AF20F-1361-40D6-8DAE-FC215ABF0FD3}" destId="{60C997D7-15D2-4B66-9BFE-236C33DA3DFA}" srcOrd="1" destOrd="0" presId="urn:microsoft.com/office/officeart/2005/8/layout/orgChart1"/>
    <dgm:cxn modelId="{FF51037C-5EEE-4953-B46B-C362C543DEB1}" type="presOf" srcId="{8F22EA0A-02BD-433F-A127-D5AE85F408D5}" destId="{E9B46B83-48DF-4EF2-B252-E3BF270EE3C0}" srcOrd="0" destOrd="0" presId="urn:microsoft.com/office/officeart/2005/8/layout/orgChart1"/>
    <dgm:cxn modelId="{782903F4-AC81-47ED-989C-344B7055953C}" type="presOf" srcId="{B9F9EE96-CA86-4F24-8843-06229C08B163}" destId="{F1668CB1-CE3C-418F-83C0-03F55AF33091}"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BB86D8EB-9053-4C61-9340-6B58AEA09A23}" type="presOf" srcId="{AE7CBEBD-037D-494F-9847-16042D7F1D69}" destId="{A49D3927-7449-4735-AC87-5BDC01040BD5}" srcOrd="1" destOrd="0" presId="urn:microsoft.com/office/officeart/2005/8/layout/orgChart1"/>
    <dgm:cxn modelId="{94FE964B-E45A-4059-8DCF-1902B991FCAB}" type="presOf" srcId="{1393496C-F495-4051-8A95-A71E8FCAC781}" destId="{C318070A-2C5F-41D4-A587-DE10A89FAD57}" srcOrd="1" destOrd="0" presId="urn:microsoft.com/office/officeart/2005/8/layout/orgChart1"/>
    <dgm:cxn modelId="{3225C721-E5A7-4CB0-8C88-03887F482234}" type="presOf" srcId="{6580EE94-AD2F-4B81-AB15-61A22A5B074F}" destId="{ADACAF30-8704-4367-867D-C8C919FC3E8F}" srcOrd="0" destOrd="0" presId="urn:microsoft.com/office/officeart/2005/8/layout/orgChart1"/>
    <dgm:cxn modelId="{361CFEB2-08A3-4587-9612-6B889B24B99D}" type="presOf" srcId="{EE83DED0-A804-4028-A1CE-E0B40ECA49CA}" destId="{42CE7848-A09D-4868-97D1-9510E1071570}" srcOrd="1" destOrd="0" presId="urn:microsoft.com/office/officeart/2005/8/layout/orgChart1"/>
    <dgm:cxn modelId="{F36A4711-5878-454A-BF71-0839A9B3F85D}" type="presOf" srcId="{734FDF17-C543-4CF5-AF6F-CCC9E665A0C9}" destId="{867494B7-F801-4143-9203-DA20A78D047E}" srcOrd="0" destOrd="0" presId="urn:microsoft.com/office/officeart/2005/8/layout/orgChart1"/>
    <dgm:cxn modelId="{B1F165A0-C72E-4D45-8A7B-2B153E14492B}" type="presOf" srcId="{9A1703C9-6B0C-4FE0-80BF-41F813E9F152}" destId="{B49E9D26-E9F0-4FCF-90B2-1875BBB67B8F}" srcOrd="0" destOrd="0" presId="urn:microsoft.com/office/officeart/2005/8/layout/orgChart1"/>
    <dgm:cxn modelId="{D012E66B-1FF6-44BF-8611-30A2DAD00125}" type="presOf" srcId="{A6413E82-5C10-4DEF-97C9-62507E7B0529}" destId="{BE1C2CBB-B18C-432D-B52C-2D69B317CDE9}" srcOrd="0" destOrd="0" presId="urn:microsoft.com/office/officeart/2005/8/layout/orgChart1"/>
    <dgm:cxn modelId="{0DD86E20-1DEC-4E30-A3A7-EA1586A0224A}" type="presOf" srcId="{8727E3B7-CA63-4DBC-AC92-99B93DDC0CD3}" destId="{3D6F9C8E-E905-4217-8570-75EFEB9EF529}" srcOrd="0" destOrd="0" presId="urn:microsoft.com/office/officeart/2005/8/layout/orgChart1"/>
    <dgm:cxn modelId="{2A05946F-9E34-42F0-8433-1F2129B8C62C}" type="presOf" srcId="{4BEB6D0B-B96F-4DB4-939C-4237821B4358}" destId="{B2554413-104E-406A-9CC5-349745215342}" srcOrd="0" destOrd="0" presId="urn:microsoft.com/office/officeart/2005/8/layout/orgChart1"/>
    <dgm:cxn modelId="{993610FF-F4D3-44C0-AA8D-A9BCDF6A206C}" type="presOf" srcId="{6733462E-A98A-4EB6-84EE-DDC6DCF5380A}" destId="{88C4B46C-DE35-4799-9B2E-789C79B4E4A9}" srcOrd="0" destOrd="0" presId="urn:microsoft.com/office/officeart/2005/8/layout/orgChart1"/>
    <dgm:cxn modelId="{52C3C105-7848-4DA4-9D0C-B1192E095653}" type="presOf" srcId="{4D075455-CD9D-4B17-87AF-58F17264ED34}" destId="{AE8790C8-B116-4C07-B78F-15668B40C321}" srcOrd="0" destOrd="0" presId="urn:microsoft.com/office/officeart/2005/8/layout/orgChart1"/>
    <dgm:cxn modelId="{AFA404A4-804D-4971-942A-95F0E32262AF}" type="presOf" srcId="{4D415793-AE8B-457D-B662-6837FBCA6EC5}" destId="{156C0071-0F70-4B59-BB24-157F4AAFF7EB}" srcOrd="1" destOrd="0" presId="urn:microsoft.com/office/officeart/2005/8/layout/orgChart1"/>
    <dgm:cxn modelId="{0D928D40-E5FA-48DB-9AC6-5E57364A347A}" type="presOf" srcId="{8024BF88-7976-4903-A5DC-0342CCC7DECB}" destId="{1EF2A7DE-B1DC-41BC-9A7F-B75495E75447}"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376C02A5-A7B2-496F-8F3B-00F56FB690A6}" type="presOf" srcId="{41578097-3E86-4D68-8560-FD9CA8622A63}" destId="{CFE1E861-B00F-49EB-B4E1-9C6FABA58465}" srcOrd="1" destOrd="0" presId="urn:microsoft.com/office/officeart/2005/8/layout/orgChart1"/>
    <dgm:cxn modelId="{33EF9832-DFD5-4914-8D78-866B0F87B211}" type="presOf" srcId="{4D415793-AE8B-457D-B662-6837FBCA6EC5}" destId="{A650D250-CE3A-4B89-84B1-01FF8A8E18E3}" srcOrd="0" destOrd="0" presId="urn:microsoft.com/office/officeart/2005/8/layout/orgChart1"/>
    <dgm:cxn modelId="{39F75FA3-D89F-4700-91C2-17856B38EF4C}" type="presOf" srcId="{4D1693CB-92A3-4832-B0BF-F1027A24413D}" destId="{EDDA187E-D807-4DC9-8F25-078016371689}" srcOrd="0" destOrd="0" presId="urn:microsoft.com/office/officeart/2005/8/layout/orgChart1"/>
    <dgm:cxn modelId="{FE271086-71C5-4C1B-A84F-CF2EE1A9ACE6}" type="presOf" srcId="{644C0F58-C2E0-448E-A01A-6201570776EA}" destId="{15906DD4-E82A-4FE9-BD26-A98C3357A215}" srcOrd="1"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93289A3C-F62C-4125-9385-10055DB6ADEC}" type="presOf" srcId="{3D67422D-7F1E-479F-8ADA-437888D6617F}" destId="{475BA088-7396-4BA9-B792-69EE6759C03E}"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016BFD81-A6CB-4B76-92A6-6CB5CFF40085}" type="presOf" srcId="{AE7CBEBD-037D-494F-9847-16042D7F1D69}" destId="{129F113F-8972-4A99-86DB-EBDD1A507309}" srcOrd="0" destOrd="0" presId="urn:microsoft.com/office/officeart/2005/8/layout/orgChart1"/>
    <dgm:cxn modelId="{E33AF4E6-9E50-4975-A014-DE9BF07F5A31}" type="presOf" srcId="{66B568B7-D00F-4F97-8E28-19A4BB6AC2A1}" destId="{9900D6F0-7763-4FE9-A547-F63EB7123F15}" srcOrd="0" destOrd="0" presId="urn:microsoft.com/office/officeart/2005/8/layout/orgChart1"/>
    <dgm:cxn modelId="{3FC66C73-1078-4F91-AD9A-45199D96574F}" type="presOf" srcId="{91C476B7-9FCB-4BBA-B7CC-98C951BABF08}" destId="{FD0EB6F2-D0BB-464A-9AC7-9BF10AC11114}" srcOrd="1" destOrd="0" presId="urn:microsoft.com/office/officeart/2005/8/layout/orgChart1"/>
    <dgm:cxn modelId="{C5123212-A9F9-4980-9CC4-A0ECFEB2EB0F}" type="presOf" srcId="{4D1693CB-92A3-4832-B0BF-F1027A24413D}" destId="{FD72CC63-894C-4176-BFFA-6AEE829E4726}" srcOrd="1" destOrd="0" presId="urn:microsoft.com/office/officeart/2005/8/layout/orgChart1"/>
    <dgm:cxn modelId="{27CA1CDB-FB9B-410C-ACFD-143B47FFF300}" type="presOf" srcId="{93A5526C-AEDA-4D48-813C-70B0CCF36F98}" destId="{68AD4C60-2440-47D2-9F0B-3C06125AECF5}" srcOrd="1" destOrd="0" presId="urn:microsoft.com/office/officeart/2005/8/layout/orgChart1"/>
    <dgm:cxn modelId="{068066CB-255C-42FD-BBCA-96B8B52F0697}" type="presOf" srcId="{B09AA789-57A6-41A4-91D9-47AC4D6FB060}" destId="{E2121889-EF6E-4CA4-908C-7572AFBC629A}" srcOrd="0" destOrd="0" presId="urn:microsoft.com/office/officeart/2005/8/layout/orgChart1"/>
    <dgm:cxn modelId="{A5F532F0-2223-4210-87E1-BC71735FAEE2}" type="presOf" srcId="{A96BCA3D-D7C2-4537-AB77-55058808C1A9}" destId="{126F570B-0098-4598-B6C8-DADB8E352B45}" srcOrd="1" destOrd="0" presId="urn:microsoft.com/office/officeart/2005/8/layout/orgChart1"/>
    <dgm:cxn modelId="{2F2DCCD9-6C61-4F29-91E0-745C5094A649}" type="presOf" srcId="{2E911E43-E8AF-4C0F-8447-43FF439EF7E6}" destId="{6EE82750-6E2E-445B-9E64-F5601D1469BA}" srcOrd="0" destOrd="0" presId="urn:microsoft.com/office/officeart/2005/8/layout/orgChart1"/>
    <dgm:cxn modelId="{F5C89873-34AD-4D78-A8EB-D663302B753D}" type="presOf" srcId="{8F22EA0A-02BD-433F-A127-D5AE85F408D5}" destId="{1C9D1E51-0704-4095-82BC-7B9980C482E8}" srcOrd="1"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CE95B91A-3E5C-471C-9FFC-FAE737E4A9D4}" type="presOf" srcId="{A6413E82-5C10-4DEF-97C9-62507E7B0529}" destId="{4D11EC99-D139-4156-BEFE-EFE8648A2850}"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99B7259-68F7-41AB-BBC8-0F51637747A4}" type="presOf" srcId="{A96BCA3D-D7C2-4537-AB77-55058808C1A9}" destId="{1B142EC8-3788-405F-B9BC-C6BACCEC906D}"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47563B12-D6D9-4E22-AA85-D74A68CEF62F}" type="presParOf" srcId="{E2121889-EF6E-4CA4-908C-7572AFBC629A}" destId="{07BEC272-0423-4E42-B899-F60FC75BD79A}" srcOrd="0" destOrd="0" presId="urn:microsoft.com/office/officeart/2005/8/layout/orgChart1"/>
    <dgm:cxn modelId="{397BD285-1511-4046-9F51-5657C5430B79}" type="presParOf" srcId="{07BEC272-0423-4E42-B899-F60FC75BD79A}" destId="{0B47B95E-C06E-4FEB-A708-23CA7D67581D}" srcOrd="0" destOrd="0" presId="urn:microsoft.com/office/officeart/2005/8/layout/orgChart1"/>
    <dgm:cxn modelId="{571E9990-5A8E-4DBA-B7F9-6B12252C3932}" type="presParOf" srcId="{0B47B95E-C06E-4FEB-A708-23CA7D67581D}" destId="{129F113F-8972-4A99-86DB-EBDD1A507309}" srcOrd="0" destOrd="0" presId="urn:microsoft.com/office/officeart/2005/8/layout/orgChart1"/>
    <dgm:cxn modelId="{449CB856-15AC-4D99-9773-BE93768279DE}" type="presParOf" srcId="{0B47B95E-C06E-4FEB-A708-23CA7D67581D}" destId="{A49D3927-7449-4735-AC87-5BDC01040BD5}" srcOrd="1" destOrd="0" presId="urn:microsoft.com/office/officeart/2005/8/layout/orgChart1"/>
    <dgm:cxn modelId="{5EE1F1BD-8542-448A-ACB8-F141EC30F3B9}" type="presParOf" srcId="{07BEC272-0423-4E42-B899-F60FC75BD79A}" destId="{E6AA575D-067F-4F0E-AE13-7D292B379AE5}" srcOrd="1" destOrd="0" presId="urn:microsoft.com/office/officeart/2005/8/layout/orgChart1"/>
    <dgm:cxn modelId="{C83A27C0-8191-441C-96AC-52E2C9D50DF2}" type="presParOf" srcId="{E6AA575D-067F-4F0E-AE13-7D292B379AE5}" destId="{F1668CB1-CE3C-418F-83C0-03F55AF33091}" srcOrd="0" destOrd="0" presId="urn:microsoft.com/office/officeart/2005/8/layout/orgChart1"/>
    <dgm:cxn modelId="{23463B37-2763-43E0-B458-E55BB76610FF}" type="presParOf" srcId="{E6AA575D-067F-4F0E-AE13-7D292B379AE5}" destId="{B64FA887-F18F-4472-9D23-71CD916FDF16}" srcOrd="1" destOrd="0" presId="urn:microsoft.com/office/officeart/2005/8/layout/orgChart1"/>
    <dgm:cxn modelId="{75830B96-F7FA-4D11-A2DC-879DD60F5F5C}" type="presParOf" srcId="{B64FA887-F18F-4472-9D23-71CD916FDF16}" destId="{BEBB1AE9-E66F-42AE-B53A-8C049D3AE204}" srcOrd="0" destOrd="0" presId="urn:microsoft.com/office/officeart/2005/8/layout/orgChart1"/>
    <dgm:cxn modelId="{8F5C1C02-4260-4CB5-AFAA-70222964CE0D}" type="presParOf" srcId="{BEBB1AE9-E66F-42AE-B53A-8C049D3AE204}" destId="{B94ED2C7-5C22-410F-A096-6BB923FB329C}" srcOrd="0" destOrd="0" presId="urn:microsoft.com/office/officeart/2005/8/layout/orgChart1"/>
    <dgm:cxn modelId="{F48C9517-ABC0-40FC-A2DD-C71897AA7F01}" type="presParOf" srcId="{BEBB1AE9-E66F-42AE-B53A-8C049D3AE204}" destId="{1EF2A7DE-B1DC-41BC-9A7F-B75495E75447}" srcOrd="1" destOrd="0" presId="urn:microsoft.com/office/officeart/2005/8/layout/orgChart1"/>
    <dgm:cxn modelId="{99F75420-87CF-49EC-B264-97B4C5D83D22}" type="presParOf" srcId="{B64FA887-F18F-4472-9D23-71CD916FDF16}" destId="{90233086-8504-42CD-8509-C06CEBB5E14D}" srcOrd="1" destOrd="0" presId="urn:microsoft.com/office/officeart/2005/8/layout/orgChart1"/>
    <dgm:cxn modelId="{50B82B02-BF07-4EFE-BA0E-A79A03B6BC6C}" type="presParOf" srcId="{90233086-8504-42CD-8509-C06CEBB5E14D}" destId="{A028FF3D-5E9A-4F7D-BBB7-53E1A02A079F}" srcOrd="0" destOrd="0" presId="urn:microsoft.com/office/officeart/2005/8/layout/orgChart1"/>
    <dgm:cxn modelId="{3516E82E-70D5-4F70-B8C9-ED067F1C208D}" type="presParOf" srcId="{90233086-8504-42CD-8509-C06CEBB5E14D}" destId="{DFC875E6-5DFB-4E65-B45B-EF772550185F}" srcOrd="1" destOrd="0" presId="urn:microsoft.com/office/officeart/2005/8/layout/orgChart1"/>
    <dgm:cxn modelId="{CE3A4D27-1258-48D1-B0A2-435E25CB43C4}" type="presParOf" srcId="{DFC875E6-5DFB-4E65-B45B-EF772550185F}" destId="{37F9E2E8-92E9-43E4-8D2D-E06056818C3B}" srcOrd="0" destOrd="0" presId="urn:microsoft.com/office/officeart/2005/8/layout/orgChart1"/>
    <dgm:cxn modelId="{5B30EB81-23DF-4B4F-A030-768E8B775005}" type="presParOf" srcId="{37F9E2E8-92E9-43E4-8D2D-E06056818C3B}" destId="{99CDBD7E-8A40-4983-8581-B2471E06C265}" srcOrd="0" destOrd="0" presId="urn:microsoft.com/office/officeart/2005/8/layout/orgChart1"/>
    <dgm:cxn modelId="{6B9E85F8-FACC-447E-AA6E-29B18792CFEE}" type="presParOf" srcId="{37F9E2E8-92E9-43E4-8D2D-E06056818C3B}" destId="{761D0689-AD9D-4E5E-B7CF-4948BE9E5026}" srcOrd="1" destOrd="0" presId="urn:microsoft.com/office/officeart/2005/8/layout/orgChart1"/>
    <dgm:cxn modelId="{23F98AE2-24E0-4136-96FA-1975745F22E2}" type="presParOf" srcId="{DFC875E6-5DFB-4E65-B45B-EF772550185F}" destId="{D593326C-25A6-440F-BA7A-DA27D1858BF9}" srcOrd="1" destOrd="0" presId="urn:microsoft.com/office/officeart/2005/8/layout/orgChart1"/>
    <dgm:cxn modelId="{526291EF-5F13-426C-8696-A859F0FA2884}" type="presParOf" srcId="{D593326C-25A6-440F-BA7A-DA27D1858BF9}" destId="{B9DC87FE-FBEB-4EE3-87D7-AF1A9DFBE829}" srcOrd="0" destOrd="0" presId="urn:microsoft.com/office/officeart/2005/8/layout/orgChart1"/>
    <dgm:cxn modelId="{E049E007-E0F9-4572-B7D2-A0B4E81586B5}" type="presParOf" srcId="{D593326C-25A6-440F-BA7A-DA27D1858BF9}" destId="{AE026691-A64D-4DC1-A0FD-00EBBAD5334E}" srcOrd="1" destOrd="0" presId="urn:microsoft.com/office/officeart/2005/8/layout/orgChart1"/>
    <dgm:cxn modelId="{E8B3198C-F32D-4E5A-AD32-ED10AE7C4DAB}" type="presParOf" srcId="{AE026691-A64D-4DC1-A0FD-00EBBAD5334E}" destId="{0596C872-9D7A-4C0A-A0CA-2F210EDC89E7}" srcOrd="0" destOrd="0" presId="urn:microsoft.com/office/officeart/2005/8/layout/orgChart1"/>
    <dgm:cxn modelId="{A4EF9DF9-6BF3-421D-977B-E994736A7CD1}" type="presParOf" srcId="{0596C872-9D7A-4C0A-A0CA-2F210EDC89E7}" destId="{E9B46B83-48DF-4EF2-B252-E3BF270EE3C0}" srcOrd="0" destOrd="0" presId="urn:microsoft.com/office/officeart/2005/8/layout/orgChart1"/>
    <dgm:cxn modelId="{6A6FEB30-B7D8-4050-945F-07891273DA48}" type="presParOf" srcId="{0596C872-9D7A-4C0A-A0CA-2F210EDC89E7}" destId="{1C9D1E51-0704-4095-82BC-7B9980C482E8}" srcOrd="1" destOrd="0" presId="urn:microsoft.com/office/officeart/2005/8/layout/orgChart1"/>
    <dgm:cxn modelId="{96B11EA0-8052-4E1F-9336-8626123F33B5}" type="presParOf" srcId="{AE026691-A64D-4DC1-A0FD-00EBBAD5334E}" destId="{079DC9BE-C64A-409B-909F-185B5F536CF8}" srcOrd="1" destOrd="0" presId="urn:microsoft.com/office/officeart/2005/8/layout/orgChart1"/>
    <dgm:cxn modelId="{573D1BC6-65FB-465E-946A-BA662DB9EC4C}" type="presParOf" srcId="{AE026691-A64D-4DC1-A0FD-00EBBAD5334E}" destId="{FE00FBB4-F61F-4A13-B2DE-4937FC558B94}" srcOrd="2" destOrd="0" presId="urn:microsoft.com/office/officeart/2005/8/layout/orgChart1"/>
    <dgm:cxn modelId="{AA0C42B9-4C9F-40FB-930C-4AB091D9EBD3}" type="presParOf" srcId="{D593326C-25A6-440F-BA7A-DA27D1858BF9}" destId="{78D3C7D4-8E65-4303-8713-FC4450F8DC15}" srcOrd="2" destOrd="0" presId="urn:microsoft.com/office/officeart/2005/8/layout/orgChart1"/>
    <dgm:cxn modelId="{8291C74D-7C3B-4548-9E67-040037A8E40D}" type="presParOf" srcId="{D593326C-25A6-440F-BA7A-DA27D1858BF9}" destId="{C777E97B-AA1E-4D42-A208-8CDDF2DC3E82}" srcOrd="3" destOrd="0" presId="urn:microsoft.com/office/officeart/2005/8/layout/orgChart1"/>
    <dgm:cxn modelId="{C5478C59-EA08-4127-930B-FA76467921C8}" type="presParOf" srcId="{C777E97B-AA1E-4D42-A208-8CDDF2DC3E82}" destId="{0620CFDC-8B85-4C35-9742-6ED5F02FABB3}" srcOrd="0" destOrd="0" presId="urn:microsoft.com/office/officeart/2005/8/layout/orgChart1"/>
    <dgm:cxn modelId="{F85C84A5-C4E4-4E50-9CA3-1E2C2FB65DBD}" type="presParOf" srcId="{0620CFDC-8B85-4C35-9742-6ED5F02FABB3}" destId="{DD7A384B-9184-47FD-A760-3BEBECCA498C}" srcOrd="0" destOrd="0" presId="urn:microsoft.com/office/officeart/2005/8/layout/orgChart1"/>
    <dgm:cxn modelId="{AE18204C-5CB6-497D-8753-D298E02E96E4}" type="presParOf" srcId="{0620CFDC-8B85-4C35-9742-6ED5F02FABB3}" destId="{3BB46B51-8531-4211-845C-53824F0021A9}" srcOrd="1" destOrd="0" presId="urn:microsoft.com/office/officeart/2005/8/layout/orgChart1"/>
    <dgm:cxn modelId="{BB49A08E-9D76-4583-9329-71C4B62FCB8B}" type="presParOf" srcId="{C777E97B-AA1E-4D42-A208-8CDDF2DC3E82}" destId="{7B6B9887-5F35-42A0-BA67-DDBAB66EB3E1}" srcOrd="1" destOrd="0" presId="urn:microsoft.com/office/officeart/2005/8/layout/orgChart1"/>
    <dgm:cxn modelId="{B6E97AEA-2157-40EA-801A-991CA8BE8780}" type="presParOf" srcId="{C777E97B-AA1E-4D42-A208-8CDDF2DC3E82}" destId="{0C5DA0A5-A343-42D7-BD9A-B8B4CB7B5591}" srcOrd="2" destOrd="0" presId="urn:microsoft.com/office/officeart/2005/8/layout/orgChart1"/>
    <dgm:cxn modelId="{D8ABC6C4-3D03-4D99-AD6E-1876446509C4}" type="presParOf" srcId="{D593326C-25A6-440F-BA7A-DA27D1858BF9}" destId="{6F505C00-AA3E-439A-88A4-32EF2D9DE85A}" srcOrd="4" destOrd="0" presId="urn:microsoft.com/office/officeart/2005/8/layout/orgChart1"/>
    <dgm:cxn modelId="{003A0D0A-0127-448D-9BF5-B17423285195}" type="presParOf" srcId="{D593326C-25A6-440F-BA7A-DA27D1858BF9}" destId="{8865E153-3A36-41C3-BE8D-43BA5418D433}" srcOrd="5" destOrd="0" presId="urn:microsoft.com/office/officeart/2005/8/layout/orgChart1"/>
    <dgm:cxn modelId="{5EF9FCFB-8E47-4D7E-B979-20451DE21636}" type="presParOf" srcId="{8865E153-3A36-41C3-BE8D-43BA5418D433}" destId="{E644461B-CC7D-4967-9190-DCC1BD626E2E}" srcOrd="0" destOrd="0" presId="urn:microsoft.com/office/officeart/2005/8/layout/orgChart1"/>
    <dgm:cxn modelId="{E2A04614-5DE2-4AFD-89BA-3C7E610E381E}" type="presParOf" srcId="{E644461B-CC7D-4967-9190-DCC1BD626E2E}" destId="{741A17AF-83C9-4327-8F86-364DF107986B}" srcOrd="0" destOrd="0" presId="urn:microsoft.com/office/officeart/2005/8/layout/orgChart1"/>
    <dgm:cxn modelId="{DB38D07A-0218-45CC-B88F-B1A62309DCB0}" type="presParOf" srcId="{E644461B-CC7D-4967-9190-DCC1BD626E2E}" destId="{6D04DF51-BA7D-4F3D-BEEB-D81776F069F0}" srcOrd="1" destOrd="0" presId="urn:microsoft.com/office/officeart/2005/8/layout/orgChart1"/>
    <dgm:cxn modelId="{71928CBE-784F-49D5-8D8E-47255EB8DBD0}" type="presParOf" srcId="{8865E153-3A36-41C3-BE8D-43BA5418D433}" destId="{54129BC3-2C0F-4A30-9E4D-1549A7BACAC5}" srcOrd="1" destOrd="0" presId="urn:microsoft.com/office/officeart/2005/8/layout/orgChart1"/>
    <dgm:cxn modelId="{DB79F929-D689-48BA-97CC-7F0E01DBBDCE}" type="presParOf" srcId="{8865E153-3A36-41C3-BE8D-43BA5418D433}" destId="{EE96EF2E-6EC7-4A94-A7C3-15378EA6F9CE}" srcOrd="2" destOrd="0" presId="urn:microsoft.com/office/officeart/2005/8/layout/orgChart1"/>
    <dgm:cxn modelId="{8CFC9646-F6A9-4904-B910-53BC26CF01DC}" type="presParOf" srcId="{DFC875E6-5DFB-4E65-B45B-EF772550185F}" destId="{E4A8F9A4-AD6A-40DE-9402-32D6EC5FFF97}" srcOrd="2" destOrd="0" presId="urn:microsoft.com/office/officeart/2005/8/layout/orgChart1"/>
    <dgm:cxn modelId="{06B1B1B4-D3C1-4F07-8A83-5D32944C32D3}" type="presParOf" srcId="{90233086-8504-42CD-8509-C06CEBB5E14D}" destId="{475BA088-7396-4BA9-B792-69EE6759C03E}" srcOrd="2" destOrd="0" presId="urn:microsoft.com/office/officeart/2005/8/layout/orgChart1"/>
    <dgm:cxn modelId="{137511C2-875B-47AC-AA83-7BDD20B7B228}" type="presParOf" srcId="{90233086-8504-42CD-8509-C06CEBB5E14D}" destId="{8F1C0529-85F5-46A0-9F33-C7399B35B62F}" srcOrd="3" destOrd="0" presId="urn:microsoft.com/office/officeart/2005/8/layout/orgChart1"/>
    <dgm:cxn modelId="{F3774B1E-FE03-47B6-9D34-A31A0C852F44}" type="presParOf" srcId="{8F1C0529-85F5-46A0-9F33-C7399B35B62F}" destId="{9192D7E6-56A6-4D39-8559-36F4A52483D6}" srcOrd="0" destOrd="0" presId="urn:microsoft.com/office/officeart/2005/8/layout/orgChart1"/>
    <dgm:cxn modelId="{7F02A694-3DBD-4B7F-AB9D-3ED07422C189}" type="presParOf" srcId="{9192D7E6-56A6-4D39-8559-36F4A52483D6}" destId="{2B57D842-C132-4E06-BAEE-7A81848A92FD}" srcOrd="0" destOrd="0" presId="urn:microsoft.com/office/officeart/2005/8/layout/orgChart1"/>
    <dgm:cxn modelId="{4D5EFB88-2C33-4301-80FA-F6ADA33D8C59}" type="presParOf" srcId="{9192D7E6-56A6-4D39-8559-36F4A52483D6}" destId="{42CE7848-A09D-4868-97D1-9510E1071570}" srcOrd="1" destOrd="0" presId="urn:microsoft.com/office/officeart/2005/8/layout/orgChart1"/>
    <dgm:cxn modelId="{9C4706F6-2034-467A-9F12-9D4FD7897388}" type="presParOf" srcId="{8F1C0529-85F5-46A0-9F33-C7399B35B62F}" destId="{1B5ECF54-B816-4238-BA57-2AAE9297082B}" srcOrd="1" destOrd="0" presId="urn:microsoft.com/office/officeart/2005/8/layout/orgChart1"/>
    <dgm:cxn modelId="{268AC503-1B3A-444D-8EAD-1B645E0AD9AC}" type="presParOf" srcId="{1B5ECF54-B816-4238-BA57-2AAE9297082B}" destId="{BE5E4EDF-0EA8-445D-BE2C-4C22E40AA606}" srcOrd="0" destOrd="0" presId="urn:microsoft.com/office/officeart/2005/8/layout/orgChart1"/>
    <dgm:cxn modelId="{5962B7A4-2FAC-4D5F-8DAC-985623966C16}" type="presParOf" srcId="{1B5ECF54-B816-4238-BA57-2AAE9297082B}" destId="{8DE802C6-3FF7-4FCA-B499-91D9A9BD38E4}" srcOrd="1" destOrd="0" presId="urn:microsoft.com/office/officeart/2005/8/layout/orgChart1"/>
    <dgm:cxn modelId="{C8EAE4BE-A3E3-4A3A-89F3-CDEDD32167B0}" type="presParOf" srcId="{8DE802C6-3FF7-4FCA-B499-91D9A9BD38E4}" destId="{032CA9AE-FF82-49E0-A3D0-C9ED3F31B86B}" srcOrd="0" destOrd="0" presId="urn:microsoft.com/office/officeart/2005/8/layout/orgChart1"/>
    <dgm:cxn modelId="{4E6278F2-6878-4A91-960A-E53F59230971}" type="presParOf" srcId="{032CA9AE-FF82-49E0-A3D0-C9ED3F31B86B}" destId="{EDDA187E-D807-4DC9-8F25-078016371689}" srcOrd="0" destOrd="0" presId="urn:microsoft.com/office/officeart/2005/8/layout/orgChart1"/>
    <dgm:cxn modelId="{31486D42-4C66-4595-9A8A-96A375272273}" type="presParOf" srcId="{032CA9AE-FF82-49E0-A3D0-C9ED3F31B86B}" destId="{FD72CC63-894C-4176-BFFA-6AEE829E4726}" srcOrd="1" destOrd="0" presId="urn:microsoft.com/office/officeart/2005/8/layout/orgChart1"/>
    <dgm:cxn modelId="{3B6C54E4-A065-449F-933D-E976590A58A0}" type="presParOf" srcId="{8DE802C6-3FF7-4FCA-B499-91D9A9BD38E4}" destId="{38A81970-8460-4942-A274-15752EAE8667}" srcOrd="1" destOrd="0" presId="urn:microsoft.com/office/officeart/2005/8/layout/orgChart1"/>
    <dgm:cxn modelId="{B715C07F-4DF8-4BEA-82C0-9F029F7A07D5}" type="presParOf" srcId="{8DE802C6-3FF7-4FCA-B499-91D9A9BD38E4}" destId="{AD1FC83C-F355-4702-BCEF-6841EFC364E2}" srcOrd="2" destOrd="0" presId="urn:microsoft.com/office/officeart/2005/8/layout/orgChart1"/>
    <dgm:cxn modelId="{60C8991F-04B0-4E45-9E2C-106D74DB8593}" type="presParOf" srcId="{1B5ECF54-B816-4238-BA57-2AAE9297082B}" destId="{AE8790C8-B116-4C07-B78F-15668B40C321}" srcOrd="2" destOrd="0" presId="urn:microsoft.com/office/officeart/2005/8/layout/orgChart1"/>
    <dgm:cxn modelId="{F1E58E0D-90B3-4A16-9F2D-95D3CF29CDC5}" type="presParOf" srcId="{1B5ECF54-B816-4238-BA57-2AAE9297082B}" destId="{BF8FED35-076B-4D80-AEFB-786DC17198D5}" srcOrd="3" destOrd="0" presId="urn:microsoft.com/office/officeart/2005/8/layout/orgChart1"/>
    <dgm:cxn modelId="{641C6C27-65EA-43FA-975D-935AE16576F5}" type="presParOf" srcId="{BF8FED35-076B-4D80-AEFB-786DC17198D5}" destId="{73E6255C-1893-4D28-AE97-D2E05C07DFC0}" srcOrd="0" destOrd="0" presId="urn:microsoft.com/office/officeart/2005/8/layout/orgChart1"/>
    <dgm:cxn modelId="{00BDD002-1C5A-430F-B33E-4D554E73C84F}" type="presParOf" srcId="{73E6255C-1893-4D28-AE97-D2E05C07DFC0}" destId="{5C724676-FD6B-408D-A6FA-362B84F1A498}" srcOrd="0" destOrd="0" presId="urn:microsoft.com/office/officeart/2005/8/layout/orgChart1"/>
    <dgm:cxn modelId="{AD990FB5-BCB1-4F37-B109-EC283CAFD641}" type="presParOf" srcId="{73E6255C-1893-4D28-AE97-D2E05C07DFC0}" destId="{D8ABA919-18E1-41AC-B6C4-E506E69D672C}" srcOrd="1" destOrd="0" presId="urn:microsoft.com/office/officeart/2005/8/layout/orgChart1"/>
    <dgm:cxn modelId="{48937405-2810-43F4-A57C-179BAAD0D101}" type="presParOf" srcId="{BF8FED35-076B-4D80-AEFB-786DC17198D5}" destId="{4425206F-3C9C-41EE-9BFE-824809B67DD0}" srcOrd="1" destOrd="0" presId="urn:microsoft.com/office/officeart/2005/8/layout/orgChart1"/>
    <dgm:cxn modelId="{F06EBAF8-23F9-47F7-A096-C40CE7F9913B}" type="presParOf" srcId="{BF8FED35-076B-4D80-AEFB-786DC17198D5}" destId="{63423AAD-E7B7-4C50-8C94-47EDCD96941B}" srcOrd="2" destOrd="0" presId="urn:microsoft.com/office/officeart/2005/8/layout/orgChart1"/>
    <dgm:cxn modelId="{E45E3D27-9043-428C-970D-4D501C5BD0CA}" type="presParOf" srcId="{1B5ECF54-B816-4238-BA57-2AAE9297082B}" destId="{B2554413-104E-406A-9CC5-349745215342}" srcOrd="4" destOrd="0" presId="urn:microsoft.com/office/officeart/2005/8/layout/orgChart1"/>
    <dgm:cxn modelId="{CA885040-D757-4B93-B613-E980451181ED}" type="presParOf" srcId="{1B5ECF54-B816-4238-BA57-2AAE9297082B}" destId="{D72EC4F2-E6DC-4D7F-A1A5-EABC086DCEBA}" srcOrd="5" destOrd="0" presId="urn:microsoft.com/office/officeart/2005/8/layout/orgChart1"/>
    <dgm:cxn modelId="{CC815958-6AA0-4072-9B03-E928F689ADC5}" type="presParOf" srcId="{D72EC4F2-E6DC-4D7F-A1A5-EABC086DCEBA}" destId="{9E5DC13B-2C06-45C1-9115-01F1E4C12F99}" srcOrd="0" destOrd="0" presId="urn:microsoft.com/office/officeart/2005/8/layout/orgChart1"/>
    <dgm:cxn modelId="{BB556FB5-1180-4E96-8ABA-FB9F4692B639}" type="presParOf" srcId="{9E5DC13B-2C06-45C1-9115-01F1E4C12F99}" destId="{C3640126-70E2-43AD-B0C8-14F4A145E69D}" srcOrd="0" destOrd="0" presId="urn:microsoft.com/office/officeart/2005/8/layout/orgChart1"/>
    <dgm:cxn modelId="{CD652165-2A18-4271-8A3E-DD18918334E9}" type="presParOf" srcId="{9E5DC13B-2C06-45C1-9115-01F1E4C12F99}" destId="{C318070A-2C5F-41D4-A587-DE10A89FAD57}" srcOrd="1" destOrd="0" presId="urn:microsoft.com/office/officeart/2005/8/layout/orgChart1"/>
    <dgm:cxn modelId="{6AA2775E-62FA-4C70-9B83-2E2933CE9219}" type="presParOf" srcId="{D72EC4F2-E6DC-4D7F-A1A5-EABC086DCEBA}" destId="{4DF70DD4-B891-45B9-9131-FB46A6887A10}" srcOrd="1" destOrd="0" presId="urn:microsoft.com/office/officeart/2005/8/layout/orgChart1"/>
    <dgm:cxn modelId="{032A139F-8F0B-4B39-B95E-8E40A61CB10A}" type="presParOf" srcId="{D72EC4F2-E6DC-4D7F-A1A5-EABC086DCEBA}" destId="{335AEEE5-2E77-4976-AA76-1BBBE29F8B21}" srcOrd="2" destOrd="0" presId="urn:microsoft.com/office/officeart/2005/8/layout/orgChart1"/>
    <dgm:cxn modelId="{04661188-1070-4171-85B7-19DB17CA0204}" type="presParOf" srcId="{1B5ECF54-B816-4238-BA57-2AAE9297082B}" destId="{813BFB9B-D964-4C6C-95B6-FA36C9FC47D0}" srcOrd="6" destOrd="0" presId="urn:microsoft.com/office/officeart/2005/8/layout/orgChart1"/>
    <dgm:cxn modelId="{3E419C80-178D-41C0-A5D2-31B0F6D721F4}" type="presParOf" srcId="{1B5ECF54-B816-4238-BA57-2AAE9297082B}" destId="{BEB993E2-60A0-464E-9CF5-415F425D512A}" srcOrd="7" destOrd="0" presId="urn:microsoft.com/office/officeart/2005/8/layout/orgChart1"/>
    <dgm:cxn modelId="{0E4D5E97-8086-411B-9CAC-9AF0F2A9F3D2}" type="presParOf" srcId="{BEB993E2-60A0-464E-9CF5-415F425D512A}" destId="{36AC2BB4-8177-44D6-8E0E-7FF7232D5D2E}" srcOrd="0" destOrd="0" presId="urn:microsoft.com/office/officeart/2005/8/layout/orgChart1"/>
    <dgm:cxn modelId="{C2DBB694-3B82-4894-8795-6AC9089F3A22}" type="presParOf" srcId="{36AC2BB4-8177-44D6-8E0E-7FF7232D5D2E}" destId="{B3A6615A-A732-42FD-A03C-2BC94E7C6510}" srcOrd="0" destOrd="0" presId="urn:microsoft.com/office/officeart/2005/8/layout/orgChart1"/>
    <dgm:cxn modelId="{3EDA6165-CAC9-43F0-B125-ADD1CCE7104B}" type="presParOf" srcId="{36AC2BB4-8177-44D6-8E0E-7FF7232D5D2E}" destId="{0B07AC63-ACE8-4FBA-9E20-B2F2BB6F57E0}" srcOrd="1" destOrd="0" presId="urn:microsoft.com/office/officeart/2005/8/layout/orgChart1"/>
    <dgm:cxn modelId="{42A4E8CF-FDD3-4018-813B-77A41ECFABC5}" type="presParOf" srcId="{BEB993E2-60A0-464E-9CF5-415F425D512A}" destId="{7FEE1D89-B16C-4B33-93A6-1ECD9D3EE590}" srcOrd="1" destOrd="0" presId="urn:microsoft.com/office/officeart/2005/8/layout/orgChart1"/>
    <dgm:cxn modelId="{BB601EBB-0C81-4F6A-89BF-A38CC3782ACC}" type="presParOf" srcId="{BEB993E2-60A0-464E-9CF5-415F425D512A}" destId="{A7BD1ED8-ECBB-4ADD-8C7D-0CB6C7C7F74E}" srcOrd="2" destOrd="0" presId="urn:microsoft.com/office/officeart/2005/8/layout/orgChart1"/>
    <dgm:cxn modelId="{249152F6-625A-4EC2-A64F-AA7383756126}" type="presParOf" srcId="{8F1C0529-85F5-46A0-9F33-C7399B35B62F}" destId="{745FD5D8-6AB3-4976-98FD-0A3D566078C0}" srcOrd="2" destOrd="0" presId="urn:microsoft.com/office/officeart/2005/8/layout/orgChart1"/>
    <dgm:cxn modelId="{6A556938-2EF3-4C1B-80E3-B0C478812343}" type="presParOf" srcId="{90233086-8504-42CD-8509-C06CEBB5E14D}" destId="{B49E9D26-E9F0-4FCF-90B2-1875BBB67B8F}" srcOrd="4" destOrd="0" presId="urn:microsoft.com/office/officeart/2005/8/layout/orgChart1"/>
    <dgm:cxn modelId="{94C331E9-B936-4239-A23F-30F7A7F1BFB2}" type="presParOf" srcId="{90233086-8504-42CD-8509-C06CEBB5E14D}" destId="{31BA278A-D139-459C-96F1-CD247EB34F6A}" srcOrd="5" destOrd="0" presId="urn:microsoft.com/office/officeart/2005/8/layout/orgChart1"/>
    <dgm:cxn modelId="{EEAC2462-5B2C-45A2-A8D7-9AFCF9AF4E9E}" type="presParOf" srcId="{31BA278A-D139-459C-96F1-CD247EB34F6A}" destId="{40DA58F7-FDAA-4E90-BA29-7357460F65BD}" srcOrd="0" destOrd="0" presId="urn:microsoft.com/office/officeart/2005/8/layout/orgChart1"/>
    <dgm:cxn modelId="{0CC859FF-0F43-4333-A0E8-D029199FC7CE}" type="presParOf" srcId="{40DA58F7-FDAA-4E90-BA29-7357460F65BD}" destId="{1B142EC8-3788-405F-B9BC-C6BACCEC906D}" srcOrd="0" destOrd="0" presId="urn:microsoft.com/office/officeart/2005/8/layout/orgChart1"/>
    <dgm:cxn modelId="{0CBA17DA-DE1E-4DC6-8509-1E8AF3ECD7C2}" type="presParOf" srcId="{40DA58F7-FDAA-4E90-BA29-7357460F65BD}" destId="{126F570B-0098-4598-B6C8-DADB8E352B45}" srcOrd="1" destOrd="0" presId="urn:microsoft.com/office/officeart/2005/8/layout/orgChart1"/>
    <dgm:cxn modelId="{2312316C-20A1-473B-A2E4-C88D291E587B}" type="presParOf" srcId="{31BA278A-D139-459C-96F1-CD247EB34F6A}" destId="{9873F828-CD18-4882-9F0E-CBDFDDD679E2}" srcOrd="1" destOrd="0" presId="urn:microsoft.com/office/officeart/2005/8/layout/orgChart1"/>
    <dgm:cxn modelId="{FC4C1CA6-CBD1-4A3F-9DEC-5A0E8FB24D80}" type="presParOf" srcId="{9873F828-CD18-4882-9F0E-CBDFDDD679E2}" destId="{A2619CE9-DB44-4DDF-B9EA-160FA71259D4}" srcOrd="0" destOrd="0" presId="urn:microsoft.com/office/officeart/2005/8/layout/orgChart1"/>
    <dgm:cxn modelId="{3FE7B601-745B-4E5A-9AA3-C8C55AC89BDC}" type="presParOf" srcId="{9873F828-CD18-4882-9F0E-CBDFDDD679E2}" destId="{60D3A9AE-9DDA-4433-A7F8-CF437D45C33C}" srcOrd="1" destOrd="0" presId="urn:microsoft.com/office/officeart/2005/8/layout/orgChart1"/>
    <dgm:cxn modelId="{141B67CE-E8FC-4314-AFF4-A17286DF1B9B}" type="presParOf" srcId="{60D3A9AE-9DDA-4433-A7F8-CF437D45C33C}" destId="{F8512B91-47D1-400B-A57B-B30D46A7AE31}" srcOrd="0" destOrd="0" presId="urn:microsoft.com/office/officeart/2005/8/layout/orgChart1"/>
    <dgm:cxn modelId="{729F7BAC-B8E8-4025-9B7E-AE6976F535D1}" type="presParOf" srcId="{F8512B91-47D1-400B-A57B-B30D46A7AE31}" destId="{E059E483-6435-4565-B688-005939DE54AE}" srcOrd="0" destOrd="0" presId="urn:microsoft.com/office/officeart/2005/8/layout/orgChart1"/>
    <dgm:cxn modelId="{4D153976-0D35-4301-8C23-98E3B9D870D8}" type="presParOf" srcId="{F8512B91-47D1-400B-A57B-B30D46A7AE31}" destId="{60C997D7-15D2-4B66-9BFE-236C33DA3DFA}" srcOrd="1" destOrd="0" presId="urn:microsoft.com/office/officeart/2005/8/layout/orgChart1"/>
    <dgm:cxn modelId="{F0625C46-A21C-4BE7-90BC-2500BB0ECDE1}" type="presParOf" srcId="{60D3A9AE-9DDA-4433-A7F8-CF437D45C33C}" destId="{44BEDF94-E4DC-46D1-AD8D-BB4447130F08}" srcOrd="1" destOrd="0" presId="urn:microsoft.com/office/officeart/2005/8/layout/orgChart1"/>
    <dgm:cxn modelId="{8A79AF2E-15C7-45B6-B295-82404D590B86}" type="presParOf" srcId="{60D3A9AE-9DDA-4433-A7F8-CF437D45C33C}" destId="{DFD0DF8C-C10A-400C-997D-1FFB5DD06638}" srcOrd="2" destOrd="0" presId="urn:microsoft.com/office/officeart/2005/8/layout/orgChart1"/>
    <dgm:cxn modelId="{9F937456-407A-4CEA-9268-561712D5CF0C}" type="presParOf" srcId="{9873F828-CD18-4882-9F0E-CBDFDDD679E2}" destId="{A9802631-280C-438F-AAF4-A750B891E630}" srcOrd="2" destOrd="0" presId="urn:microsoft.com/office/officeart/2005/8/layout/orgChart1"/>
    <dgm:cxn modelId="{A735AF7B-ADB7-4008-BB4E-F46DDE1A9B80}" type="presParOf" srcId="{9873F828-CD18-4882-9F0E-CBDFDDD679E2}" destId="{7270FFFB-A698-46BD-8B67-5CD55393F5F4}" srcOrd="3" destOrd="0" presId="urn:microsoft.com/office/officeart/2005/8/layout/orgChart1"/>
    <dgm:cxn modelId="{6ADC3670-F8C3-47FE-8692-FB1C19BE548C}" type="presParOf" srcId="{7270FFFB-A698-46BD-8B67-5CD55393F5F4}" destId="{C070805E-CD1D-4E9B-B56B-93EDE963D0BE}" srcOrd="0" destOrd="0" presId="urn:microsoft.com/office/officeart/2005/8/layout/orgChart1"/>
    <dgm:cxn modelId="{1E8AE990-D2C9-49DD-8075-6DDF0E5DB90C}" type="presParOf" srcId="{C070805E-CD1D-4E9B-B56B-93EDE963D0BE}" destId="{BF85D353-D8B9-4DDB-B198-99FA1DB7E2E1}" srcOrd="0" destOrd="0" presId="urn:microsoft.com/office/officeart/2005/8/layout/orgChart1"/>
    <dgm:cxn modelId="{25932F2B-A492-4BC2-8923-095B6E346E11}" type="presParOf" srcId="{C070805E-CD1D-4E9B-B56B-93EDE963D0BE}" destId="{68AD4C60-2440-47D2-9F0B-3C06125AECF5}" srcOrd="1" destOrd="0" presId="urn:microsoft.com/office/officeart/2005/8/layout/orgChart1"/>
    <dgm:cxn modelId="{EABC35CA-7298-448A-90C5-48B140DEB313}" type="presParOf" srcId="{7270FFFB-A698-46BD-8B67-5CD55393F5F4}" destId="{2B97732C-60D3-44CA-8355-F65E048F2D76}" srcOrd="1" destOrd="0" presId="urn:microsoft.com/office/officeart/2005/8/layout/orgChart1"/>
    <dgm:cxn modelId="{D84FE3A2-6A3D-4F61-A16D-A841E7F5E3F3}" type="presParOf" srcId="{7270FFFB-A698-46BD-8B67-5CD55393F5F4}" destId="{831BBD99-FC67-4018-BE6C-B92A2616DD90}" srcOrd="2" destOrd="0" presId="urn:microsoft.com/office/officeart/2005/8/layout/orgChart1"/>
    <dgm:cxn modelId="{9418A305-1360-4379-9E47-5A81FBFE5793}" type="presParOf" srcId="{9873F828-CD18-4882-9F0E-CBDFDDD679E2}" destId="{7B3F1FFA-603A-4E08-89CF-8E29EEA2C55C}" srcOrd="4" destOrd="0" presId="urn:microsoft.com/office/officeart/2005/8/layout/orgChart1"/>
    <dgm:cxn modelId="{C3F0ED14-CF9B-41B3-AA2E-F534E5493E41}" type="presParOf" srcId="{9873F828-CD18-4882-9F0E-CBDFDDD679E2}" destId="{DEAB7459-0008-4645-B83A-80883D831E8A}" srcOrd="5" destOrd="0" presId="urn:microsoft.com/office/officeart/2005/8/layout/orgChart1"/>
    <dgm:cxn modelId="{1435E201-9FA7-4EB8-B536-CF27AE02EC27}" type="presParOf" srcId="{DEAB7459-0008-4645-B83A-80883D831E8A}" destId="{84825FD0-6C07-4E27-8A6C-6D48B6DE3082}" srcOrd="0" destOrd="0" presId="urn:microsoft.com/office/officeart/2005/8/layout/orgChart1"/>
    <dgm:cxn modelId="{2D40BEE3-4AC8-4CB0-A254-A5EFA2469D2A}" type="presParOf" srcId="{84825FD0-6C07-4E27-8A6C-6D48B6DE3082}" destId="{AD3C7DEB-DEF1-4CE8-B755-BEF35D78ADFF}" srcOrd="0" destOrd="0" presId="urn:microsoft.com/office/officeart/2005/8/layout/orgChart1"/>
    <dgm:cxn modelId="{48143E2F-B812-4601-B5D6-FB15651A36F7}" type="presParOf" srcId="{84825FD0-6C07-4E27-8A6C-6D48B6DE3082}" destId="{15906DD4-E82A-4FE9-BD26-A98C3357A215}" srcOrd="1" destOrd="0" presId="urn:microsoft.com/office/officeart/2005/8/layout/orgChart1"/>
    <dgm:cxn modelId="{9365DE52-DCA4-4E9E-BD16-51797534BF2D}" type="presParOf" srcId="{DEAB7459-0008-4645-B83A-80883D831E8A}" destId="{1439E641-5B08-4EB7-B9A1-A526632DBEC5}" srcOrd="1" destOrd="0" presId="urn:microsoft.com/office/officeart/2005/8/layout/orgChart1"/>
    <dgm:cxn modelId="{BCEE77EB-0101-4374-A1E5-588249DDB6C6}" type="presParOf" srcId="{DEAB7459-0008-4645-B83A-80883D831E8A}" destId="{2C997035-C28E-4AE9-936C-0966BA08B50C}" srcOrd="2" destOrd="0" presId="urn:microsoft.com/office/officeart/2005/8/layout/orgChart1"/>
    <dgm:cxn modelId="{D9A2B34A-12EC-454C-B31F-FE1392849DCB}" type="presParOf" srcId="{31BA278A-D139-459C-96F1-CD247EB34F6A}" destId="{344DFF1A-7827-45A2-80B8-A849B3ECCBE8}" srcOrd="2" destOrd="0" presId="urn:microsoft.com/office/officeart/2005/8/layout/orgChart1"/>
    <dgm:cxn modelId="{F20529CD-B6EF-4241-BD09-7B736EE99537}" type="presParOf" srcId="{90233086-8504-42CD-8509-C06CEBB5E14D}" destId="{3D6F9C8E-E905-4217-8570-75EFEB9EF529}" srcOrd="6" destOrd="0" presId="urn:microsoft.com/office/officeart/2005/8/layout/orgChart1"/>
    <dgm:cxn modelId="{A76C3F6E-4797-469E-B8AE-3A171599CBE6}" type="presParOf" srcId="{90233086-8504-42CD-8509-C06CEBB5E14D}" destId="{335E64B2-68B2-45AC-9E1D-F69DCCFEBE48}" srcOrd="7" destOrd="0" presId="urn:microsoft.com/office/officeart/2005/8/layout/orgChart1"/>
    <dgm:cxn modelId="{23D62D50-ABCF-4000-8993-FDE3C3715734}" type="presParOf" srcId="{335E64B2-68B2-45AC-9E1D-F69DCCFEBE48}" destId="{7BCA541D-5AAC-449F-AFAE-1B452ADB9160}" srcOrd="0" destOrd="0" presId="urn:microsoft.com/office/officeart/2005/8/layout/orgChart1"/>
    <dgm:cxn modelId="{F58BFAA8-9E29-45A2-AEDA-053EE4F4B3AC}" type="presParOf" srcId="{7BCA541D-5AAC-449F-AFAE-1B452ADB9160}" destId="{ADACAF30-8704-4367-867D-C8C919FC3E8F}" srcOrd="0" destOrd="0" presId="urn:microsoft.com/office/officeart/2005/8/layout/orgChart1"/>
    <dgm:cxn modelId="{6B5A58BB-D762-4AC0-A003-F59AD13F0CFF}" type="presParOf" srcId="{7BCA541D-5AAC-449F-AFAE-1B452ADB9160}" destId="{64FB3C05-0898-42D4-B108-3FC54B94D9D0}" srcOrd="1" destOrd="0" presId="urn:microsoft.com/office/officeart/2005/8/layout/orgChart1"/>
    <dgm:cxn modelId="{830C215C-5419-4DE4-BAEB-32B2F47ABC18}" type="presParOf" srcId="{335E64B2-68B2-45AC-9E1D-F69DCCFEBE48}" destId="{1FC112D8-7AB7-4859-AD44-91C896DD6B66}" srcOrd="1" destOrd="0" presId="urn:microsoft.com/office/officeart/2005/8/layout/orgChart1"/>
    <dgm:cxn modelId="{116318B6-EEEE-4297-B5FA-EC175471AC68}" type="presParOf" srcId="{1FC112D8-7AB7-4859-AD44-91C896DD6B66}" destId="{3D401C68-148E-419C-9D8B-F49F219EEA5B}" srcOrd="0" destOrd="0" presId="urn:microsoft.com/office/officeart/2005/8/layout/orgChart1"/>
    <dgm:cxn modelId="{96E37A23-306D-46C0-A022-7A08ED497264}" type="presParOf" srcId="{1FC112D8-7AB7-4859-AD44-91C896DD6B66}" destId="{16676705-83A7-4DFA-BD71-0EDDF391D21D}" srcOrd="1" destOrd="0" presId="urn:microsoft.com/office/officeart/2005/8/layout/orgChart1"/>
    <dgm:cxn modelId="{F533E5D6-9639-489C-BDD9-8FE7222CDBDA}" type="presParOf" srcId="{16676705-83A7-4DFA-BD71-0EDDF391D21D}" destId="{DD9348FB-9F6E-4934-B4CB-10238147D978}" srcOrd="0" destOrd="0" presId="urn:microsoft.com/office/officeart/2005/8/layout/orgChart1"/>
    <dgm:cxn modelId="{8F9BA9A2-F150-4603-BDCF-1A1621F95650}" type="presParOf" srcId="{DD9348FB-9F6E-4934-B4CB-10238147D978}" destId="{88C4B46C-DE35-4799-9B2E-789C79B4E4A9}" srcOrd="0" destOrd="0" presId="urn:microsoft.com/office/officeart/2005/8/layout/orgChart1"/>
    <dgm:cxn modelId="{B750EFF8-D75D-4E52-ADE1-2A7265E36D91}" type="presParOf" srcId="{DD9348FB-9F6E-4934-B4CB-10238147D978}" destId="{48A4826C-2E88-4007-9E32-525A4ECB1A1A}" srcOrd="1" destOrd="0" presId="urn:microsoft.com/office/officeart/2005/8/layout/orgChart1"/>
    <dgm:cxn modelId="{FBF20AB3-926E-467D-919E-38295921D757}" type="presParOf" srcId="{16676705-83A7-4DFA-BD71-0EDDF391D21D}" destId="{A15E677E-5C1C-48C6-A438-F108672C1BDE}" srcOrd="1" destOrd="0" presId="urn:microsoft.com/office/officeart/2005/8/layout/orgChart1"/>
    <dgm:cxn modelId="{D1E2BD3F-3AE2-4E0F-B229-1DAE31287122}" type="presParOf" srcId="{16676705-83A7-4DFA-BD71-0EDDF391D21D}" destId="{374C9335-69B7-415F-A1AA-3219C9A4EA8A}" srcOrd="2" destOrd="0" presId="urn:microsoft.com/office/officeart/2005/8/layout/orgChart1"/>
    <dgm:cxn modelId="{8DDF449F-C3D4-4B5A-959F-A3BD71373C05}" type="presParOf" srcId="{1FC112D8-7AB7-4859-AD44-91C896DD6B66}" destId="{53783F43-E906-4474-AC58-8AA8009B20F6}" srcOrd="2" destOrd="0" presId="urn:microsoft.com/office/officeart/2005/8/layout/orgChart1"/>
    <dgm:cxn modelId="{6C592333-F82B-4EBC-8551-B21C0427E683}" type="presParOf" srcId="{1FC112D8-7AB7-4859-AD44-91C896DD6B66}" destId="{A03B2CB7-FE2A-487B-A2A1-DEB937B5DCE4}" srcOrd="3" destOrd="0" presId="urn:microsoft.com/office/officeart/2005/8/layout/orgChart1"/>
    <dgm:cxn modelId="{8D2B99BE-3D96-4C65-9680-87BA5857135E}" type="presParOf" srcId="{A03B2CB7-FE2A-487B-A2A1-DEB937B5DCE4}" destId="{532C4E02-08B5-495A-B121-A6D8C0262340}" srcOrd="0" destOrd="0" presId="urn:microsoft.com/office/officeart/2005/8/layout/orgChart1"/>
    <dgm:cxn modelId="{C9FA813D-CE9F-4528-A94E-7AC25AB89E45}" type="presParOf" srcId="{532C4E02-08B5-495A-B121-A6D8C0262340}" destId="{024E51B9-61DB-4665-8140-C6601A24D938}" srcOrd="0" destOrd="0" presId="urn:microsoft.com/office/officeart/2005/8/layout/orgChart1"/>
    <dgm:cxn modelId="{F811289B-386F-46A1-8616-7E8095FD4F1A}" type="presParOf" srcId="{532C4E02-08B5-495A-B121-A6D8C0262340}" destId="{F2ADB9A6-C45A-47E3-B02F-B5381C7176A3}" srcOrd="1" destOrd="0" presId="urn:microsoft.com/office/officeart/2005/8/layout/orgChart1"/>
    <dgm:cxn modelId="{8EF25B10-B646-44DD-8443-BD323ED08300}" type="presParOf" srcId="{A03B2CB7-FE2A-487B-A2A1-DEB937B5DCE4}" destId="{A7A20066-8DD8-4016-A8AA-A69EADAA3F4E}" srcOrd="1" destOrd="0" presId="urn:microsoft.com/office/officeart/2005/8/layout/orgChart1"/>
    <dgm:cxn modelId="{CB4DE45D-2AF4-4A2B-8882-FEA36DFFE46B}" type="presParOf" srcId="{A7A20066-8DD8-4016-A8AA-A69EADAA3F4E}" destId="{88A1743F-966E-4561-8D68-FC11EF95B45A}" srcOrd="0" destOrd="0" presId="urn:microsoft.com/office/officeart/2005/8/layout/orgChart1"/>
    <dgm:cxn modelId="{70543219-76A7-4849-A566-CD4E4CCA8B09}" type="presParOf" srcId="{A7A20066-8DD8-4016-A8AA-A69EADAA3F4E}" destId="{38BD852E-BEA8-4F8B-A538-4BCF9DFEF4FA}" srcOrd="1" destOrd="0" presId="urn:microsoft.com/office/officeart/2005/8/layout/orgChart1"/>
    <dgm:cxn modelId="{0F65B6C1-2BC9-4E85-B45B-C4AF3DCD8F1F}" type="presParOf" srcId="{38BD852E-BEA8-4F8B-A538-4BCF9DFEF4FA}" destId="{9F45F910-B151-4F2D-B99F-AF55901BD52F}" srcOrd="0" destOrd="0" presId="urn:microsoft.com/office/officeart/2005/8/layout/orgChart1"/>
    <dgm:cxn modelId="{8EAA1334-2BBB-4549-A69A-DF0391493753}" type="presParOf" srcId="{9F45F910-B151-4F2D-B99F-AF55901BD52F}" destId="{6EB67E4F-7540-4F92-9E9D-7CCA16A065FF}" srcOrd="0" destOrd="0" presId="urn:microsoft.com/office/officeart/2005/8/layout/orgChart1"/>
    <dgm:cxn modelId="{312334C4-B191-431F-9185-F30C9514FA4A}" type="presParOf" srcId="{9F45F910-B151-4F2D-B99F-AF55901BD52F}" destId="{CFE1E861-B00F-49EB-B4E1-9C6FABA58465}" srcOrd="1" destOrd="0" presId="urn:microsoft.com/office/officeart/2005/8/layout/orgChart1"/>
    <dgm:cxn modelId="{C6EF40A1-8FB9-4904-BB54-F2F88F4A79F6}" type="presParOf" srcId="{38BD852E-BEA8-4F8B-A538-4BCF9DFEF4FA}" destId="{73F8F8D7-1E4A-497A-9C18-422329FF1DF5}" srcOrd="1" destOrd="0" presId="urn:microsoft.com/office/officeart/2005/8/layout/orgChart1"/>
    <dgm:cxn modelId="{CD97DC1E-9DA3-4FFD-A893-2FD39ED171E7}" type="presParOf" srcId="{38BD852E-BEA8-4F8B-A538-4BCF9DFEF4FA}" destId="{97572355-2FD4-4AF5-83F8-6716C892DB39}" srcOrd="2" destOrd="0" presId="urn:microsoft.com/office/officeart/2005/8/layout/orgChart1"/>
    <dgm:cxn modelId="{156AC3C8-525A-4F8E-AA87-4006A74C03EB}" type="presParOf" srcId="{A7A20066-8DD8-4016-A8AA-A69EADAA3F4E}" destId="{F89DEEF9-0D57-492B-B51D-DA04FA52D955}" srcOrd="2" destOrd="0" presId="urn:microsoft.com/office/officeart/2005/8/layout/orgChart1"/>
    <dgm:cxn modelId="{68E49761-E17B-456B-903D-026F5EF5FFF0}" type="presParOf" srcId="{A7A20066-8DD8-4016-A8AA-A69EADAA3F4E}" destId="{DC6AC6DD-F6D6-4F7D-A885-64460F789166}" srcOrd="3" destOrd="0" presId="urn:microsoft.com/office/officeart/2005/8/layout/orgChart1"/>
    <dgm:cxn modelId="{B0E66F81-8D92-41AC-88C0-3C35EBCBED1D}" type="presParOf" srcId="{DC6AC6DD-F6D6-4F7D-A885-64460F789166}" destId="{AD06EE68-B486-45F4-8DB2-C4998BD85554}" srcOrd="0" destOrd="0" presId="urn:microsoft.com/office/officeart/2005/8/layout/orgChart1"/>
    <dgm:cxn modelId="{D8BA2AA9-6E78-49ED-871F-AB3B5C291FEC}" type="presParOf" srcId="{AD06EE68-B486-45F4-8DB2-C4998BD85554}" destId="{A650D250-CE3A-4B89-84B1-01FF8A8E18E3}" srcOrd="0" destOrd="0" presId="urn:microsoft.com/office/officeart/2005/8/layout/orgChart1"/>
    <dgm:cxn modelId="{8FC28F2C-17B7-473B-963C-071CC27815A2}" type="presParOf" srcId="{AD06EE68-B486-45F4-8DB2-C4998BD85554}" destId="{156C0071-0F70-4B59-BB24-157F4AAFF7EB}" srcOrd="1" destOrd="0" presId="urn:microsoft.com/office/officeart/2005/8/layout/orgChart1"/>
    <dgm:cxn modelId="{FEE7F716-1F75-4650-A385-23576A737CE5}" type="presParOf" srcId="{DC6AC6DD-F6D6-4F7D-A885-64460F789166}" destId="{E1A645AD-86BC-4427-A273-75FFF5E7F293}" srcOrd="1" destOrd="0" presId="urn:microsoft.com/office/officeart/2005/8/layout/orgChart1"/>
    <dgm:cxn modelId="{CBF08CCF-1526-4307-B07A-4AA9F0625072}" type="presParOf" srcId="{DC6AC6DD-F6D6-4F7D-A885-64460F789166}" destId="{1D4A7071-1979-4BC1-9D5C-4756AC581474}" srcOrd="2" destOrd="0" presId="urn:microsoft.com/office/officeart/2005/8/layout/orgChart1"/>
    <dgm:cxn modelId="{F1F9756C-6100-4239-8C89-72A199E5A450}" type="presParOf" srcId="{A03B2CB7-FE2A-487B-A2A1-DEB937B5DCE4}" destId="{2A5BB38C-4B5E-40E5-8B68-AC7F35E305C4}" srcOrd="2" destOrd="0" presId="urn:microsoft.com/office/officeart/2005/8/layout/orgChart1"/>
    <dgm:cxn modelId="{10246A45-E753-42B0-9FD3-E4AC8229A2DC}" type="presParOf" srcId="{335E64B2-68B2-45AC-9E1D-F69DCCFEBE48}" destId="{8E0C17F8-EBC1-460D-AF8C-D67D4A8C1A08}" srcOrd="2" destOrd="0" presId="urn:microsoft.com/office/officeart/2005/8/layout/orgChart1"/>
    <dgm:cxn modelId="{69A81D23-1E11-48D5-AF94-E0662E287909}" type="presParOf" srcId="{90233086-8504-42CD-8509-C06CEBB5E14D}" destId="{9900D6F0-7763-4FE9-A547-F63EB7123F15}" srcOrd="8" destOrd="0" presId="urn:microsoft.com/office/officeart/2005/8/layout/orgChart1"/>
    <dgm:cxn modelId="{D98EC232-C3AA-464D-85C5-49A617896697}" type="presParOf" srcId="{90233086-8504-42CD-8509-C06CEBB5E14D}" destId="{6EDF302D-0E34-4ED8-8E03-C2B9B531DD25}" srcOrd="9" destOrd="0" presId="urn:microsoft.com/office/officeart/2005/8/layout/orgChart1"/>
    <dgm:cxn modelId="{9CD1C795-D117-460B-B3E9-3BC02964FA53}" type="presParOf" srcId="{6EDF302D-0E34-4ED8-8E03-C2B9B531DD25}" destId="{A8064840-21E6-42A8-A23F-CFA1F8A12C60}" srcOrd="0" destOrd="0" presId="urn:microsoft.com/office/officeart/2005/8/layout/orgChart1"/>
    <dgm:cxn modelId="{26A32313-2F1A-4789-B722-CDF976BAAC5A}" type="presParOf" srcId="{A8064840-21E6-42A8-A23F-CFA1F8A12C60}" destId="{867494B7-F801-4143-9203-DA20A78D047E}" srcOrd="0" destOrd="0" presId="urn:microsoft.com/office/officeart/2005/8/layout/orgChart1"/>
    <dgm:cxn modelId="{CF3F173B-D738-4316-A95D-FD4EE154F8D5}" type="presParOf" srcId="{A8064840-21E6-42A8-A23F-CFA1F8A12C60}" destId="{2E8154F3-541C-4622-AB55-9476F627E986}" srcOrd="1" destOrd="0" presId="urn:microsoft.com/office/officeart/2005/8/layout/orgChart1"/>
    <dgm:cxn modelId="{693240AA-2BEC-4BC5-983C-77B31292F3B2}" type="presParOf" srcId="{6EDF302D-0E34-4ED8-8E03-C2B9B531DD25}" destId="{17A8ADF9-E372-44BC-B8EF-2D478D353564}" srcOrd="1" destOrd="0" presId="urn:microsoft.com/office/officeart/2005/8/layout/orgChart1"/>
    <dgm:cxn modelId="{866C67AA-9E1E-4D67-BC83-F891280F14F4}" type="presParOf" srcId="{17A8ADF9-E372-44BC-B8EF-2D478D353564}" destId="{F261332D-5055-43F2-B4F4-2A1CC9BE12AE}" srcOrd="0" destOrd="0" presId="urn:microsoft.com/office/officeart/2005/8/layout/orgChart1"/>
    <dgm:cxn modelId="{275E8C2A-80D0-4FF7-9512-F3ED7D2755ED}" type="presParOf" srcId="{17A8ADF9-E372-44BC-B8EF-2D478D353564}" destId="{2F0CB011-6721-4525-A934-27B8349ED23D}" srcOrd="1" destOrd="0" presId="urn:microsoft.com/office/officeart/2005/8/layout/orgChart1"/>
    <dgm:cxn modelId="{39A37408-A1AA-48E3-AD88-F2FD115D1E4A}" type="presParOf" srcId="{2F0CB011-6721-4525-A934-27B8349ED23D}" destId="{EA345EE8-ADB5-45E6-8729-5DB4E730A189}" srcOrd="0" destOrd="0" presId="urn:microsoft.com/office/officeart/2005/8/layout/orgChart1"/>
    <dgm:cxn modelId="{A7D4AA03-95CE-4C7D-A025-A336BF11ED98}" type="presParOf" srcId="{EA345EE8-ADB5-45E6-8729-5DB4E730A189}" destId="{40A6BE2D-7403-40C7-B709-E29312A2ECB3}" srcOrd="0" destOrd="0" presId="urn:microsoft.com/office/officeart/2005/8/layout/orgChart1"/>
    <dgm:cxn modelId="{75E3AE42-EEF7-42EE-978C-BBDE93C70896}" type="presParOf" srcId="{EA345EE8-ADB5-45E6-8729-5DB4E730A189}" destId="{74386309-D9B9-42CC-9762-8B8BDDD80804}" srcOrd="1" destOrd="0" presId="urn:microsoft.com/office/officeart/2005/8/layout/orgChart1"/>
    <dgm:cxn modelId="{95915BAB-532B-4724-971E-DE20BFF0861E}" type="presParOf" srcId="{2F0CB011-6721-4525-A934-27B8349ED23D}" destId="{391439AD-62C6-4AEC-AC07-A120580469A1}" srcOrd="1" destOrd="0" presId="urn:microsoft.com/office/officeart/2005/8/layout/orgChart1"/>
    <dgm:cxn modelId="{8CBFD38D-F5AD-4EE6-83AF-05D84645163D}" type="presParOf" srcId="{2F0CB011-6721-4525-A934-27B8349ED23D}" destId="{8708C5B9-2D65-4BC2-A6FD-B0771AFB23A6}" srcOrd="2" destOrd="0" presId="urn:microsoft.com/office/officeart/2005/8/layout/orgChart1"/>
    <dgm:cxn modelId="{F06E3FD0-4436-41EC-8A9E-749B41E2A978}" type="presParOf" srcId="{17A8ADF9-E372-44BC-B8EF-2D478D353564}" destId="{1066007D-6716-408F-ABCC-CC3F6E110693}" srcOrd="2" destOrd="0" presId="urn:microsoft.com/office/officeart/2005/8/layout/orgChart1"/>
    <dgm:cxn modelId="{914FFC4A-770C-4FE9-B841-230C5D57919E}" type="presParOf" srcId="{17A8ADF9-E372-44BC-B8EF-2D478D353564}" destId="{5BC36232-B7C2-4FF4-BF34-643EB8542FC4}" srcOrd="3" destOrd="0" presId="urn:microsoft.com/office/officeart/2005/8/layout/orgChart1"/>
    <dgm:cxn modelId="{CA236DDC-A71F-4F40-B42F-9D140F789816}" type="presParOf" srcId="{5BC36232-B7C2-4FF4-BF34-643EB8542FC4}" destId="{14B85666-3CB7-4800-8170-AAB7A3E8302D}" srcOrd="0" destOrd="0" presId="urn:microsoft.com/office/officeart/2005/8/layout/orgChart1"/>
    <dgm:cxn modelId="{3FC74D9E-6FF2-44AC-BC5D-EB3D6F68C867}" type="presParOf" srcId="{14B85666-3CB7-4800-8170-AAB7A3E8302D}" destId="{C7C4BB7D-53D5-49F1-9208-09662961E2F7}" srcOrd="0" destOrd="0" presId="urn:microsoft.com/office/officeart/2005/8/layout/orgChart1"/>
    <dgm:cxn modelId="{DC1911FC-2C42-4003-AF27-0B58F2BAD98A}" type="presParOf" srcId="{14B85666-3CB7-4800-8170-AAB7A3E8302D}" destId="{FD0EB6F2-D0BB-464A-9AC7-9BF10AC11114}" srcOrd="1" destOrd="0" presId="urn:microsoft.com/office/officeart/2005/8/layout/orgChart1"/>
    <dgm:cxn modelId="{A06EBD11-32D0-4F6D-AE4B-F4048F504D23}" type="presParOf" srcId="{5BC36232-B7C2-4FF4-BF34-643EB8542FC4}" destId="{BDC4F234-1436-46E2-A196-A1A21A365554}" srcOrd="1" destOrd="0" presId="urn:microsoft.com/office/officeart/2005/8/layout/orgChart1"/>
    <dgm:cxn modelId="{7FEBF3F1-69D0-477C-9AEE-C9BCB14B1B3F}" type="presParOf" srcId="{5BC36232-B7C2-4FF4-BF34-643EB8542FC4}" destId="{B87CD5EC-4BF8-4246-B471-CC6D117D1C63}" srcOrd="2" destOrd="0" presId="urn:microsoft.com/office/officeart/2005/8/layout/orgChart1"/>
    <dgm:cxn modelId="{9E33912E-8D6F-4558-A354-90643DEC8DCC}" type="presParOf" srcId="{17A8ADF9-E372-44BC-B8EF-2D478D353564}" destId="{434DD80A-EC24-4219-BE84-6398D5494104}" srcOrd="4" destOrd="0" presId="urn:microsoft.com/office/officeart/2005/8/layout/orgChart1"/>
    <dgm:cxn modelId="{7D95D98A-FEB4-4457-9999-82428AD2A299}" type="presParOf" srcId="{17A8ADF9-E372-44BC-B8EF-2D478D353564}" destId="{74197450-DF11-4AA3-A717-192DC151E5B5}" srcOrd="5" destOrd="0" presId="urn:microsoft.com/office/officeart/2005/8/layout/orgChart1"/>
    <dgm:cxn modelId="{7DD089AB-B86A-48ED-ACCC-C63CC66DFC40}" type="presParOf" srcId="{74197450-DF11-4AA3-A717-192DC151E5B5}" destId="{8A27FEF1-3032-4E20-A2DC-68140CFBEBE7}" srcOrd="0" destOrd="0" presId="urn:microsoft.com/office/officeart/2005/8/layout/orgChart1"/>
    <dgm:cxn modelId="{B1B2CBAB-9113-4E39-BF9B-3AA4B9438C2F}" type="presParOf" srcId="{8A27FEF1-3032-4E20-A2DC-68140CFBEBE7}" destId="{BE1C2CBB-B18C-432D-B52C-2D69B317CDE9}" srcOrd="0" destOrd="0" presId="urn:microsoft.com/office/officeart/2005/8/layout/orgChart1"/>
    <dgm:cxn modelId="{AB16D9B3-A869-42CD-B9C6-6E856FAC12CB}" type="presParOf" srcId="{8A27FEF1-3032-4E20-A2DC-68140CFBEBE7}" destId="{4D11EC99-D139-4156-BEFE-EFE8648A2850}" srcOrd="1" destOrd="0" presId="urn:microsoft.com/office/officeart/2005/8/layout/orgChart1"/>
    <dgm:cxn modelId="{D47E574F-0FEC-49D8-9532-C98D6998D810}" type="presParOf" srcId="{74197450-DF11-4AA3-A717-192DC151E5B5}" destId="{3BE257CF-F217-4332-B183-4E803DC9CCE1}" srcOrd="1" destOrd="0" presId="urn:microsoft.com/office/officeart/2005/8/layout/orgChart1"/>
    <dgm:cxn modelId="{7BCCDB64-AB88-4BB3-BC93-36147EADA5EB}" type="presParOf" srcId="{74197450-DF11-4AA3-A717-192DC151E5B5}" destId="{50344EA8-3F92-4F4E-984C-4C327615F7CA}" srcOrd="2" destOrd="0" presId="urn:microsoft.com/office/officeart/2005/8/layout/orgChart1"/>
    <dgm:cxn modelId="{7466C30F-83EF-492D-A440-90F14E902A47}" type="presParOf" srcId="{6EDF302D-0E34-4ED8-8E03-C2B9B531DD25}" destId="{C1539262-19CD-430B-B3C2-AF14E49E0C7C}" srcOrd="2" destOrd="0" presId="urn:microsoft.com/office/officeart/2005/8/layout/orgChart1"/>
    <dgm:cxn modelId="{93443444-0E03-4E2B-8C5C-70797BFEC1FE}" type="presParOf" srcId="{90233086-8504-42CD-8509-C06CEBB5E14D}" destId="{450A8F4B-796F-4B85-846E-85BEB4647538}" srcOrd="10" destOrd="0" presId="urn:microsoft.com/office/officeart/2005/8/layout/orgChart1"/>
    <dgm:cxn modelId="{1FC670D5-6A33-48F9-898D-4A6381D9B598}" type="presParOf" srcId="{90233086-8504-42CD-8509-C06CEBB5E14D}" destId="{0B7D8A8E-C6C5-4A6E-8E47-91441362F0CC}" srcOrd="11" destOrd="0" presId="urn:microsoft.com/office/officeart/2005/8/layout/orgChart1"/>
    <dgm:cxn modelId="{266348F1-03AA-4534-91FD-421FB7D1AADF}" type="presParOf" srcId="{0B7D8A8E-C6C5-4A6E-8E47-91441362F0CC}" destId="{F27DBB09-74FE-4015-8218-6EE3080A4684}" srcOrd="0" destOrd="0" presId="urn:microsoft.com/office/officeart/2005/8/layout/orgChart1"/>
    <dgm:cxn modelId="{8039A6CF-043F-45E7-B5EC-1E430EBDF954}" type="presParOf" srcId="{F27DBB09-74FE-4015-8218-6EE3080A4684}" destId="{AF383029-640D-406A-8C56-4AB6809EE023}" srcOrd="0" destOrd="0" presId="urn:microsoft.com/office/officeart/2005/8/layout/orgChart1"/>
    <dgm:cxn modelId="{EA0363F5-F709-448C-9974-9A84AC0D1033}" type="presParOf" srcId="{F27DBB09-74FE-4015-8218-6EE3080A4684}" destId="{6AD86278-76D3-4299-A7C1-DC91F6EC415D}" srcOrd="1" destOrd="0" presId="urn:microsoft.com/office/officeart/2005/8/layout/orgChart1"/>
    <dgm:cxn modelId="{7AA14E68-1F0F-4B9C-83DE-F3BB39DDCAA4}" type="presParOf" srcId="{0B7D8A8E-C6C5-4A6E-8E47-91441362F0CC}" destId="{72D0D487-09DA-4637-9378-F4C06D2B2FEC}" srcOrd="1" destOrd="0" presId="urn:microsoft.com/office/officeart/2005/8/layout/orgChart1"/>
    <dgm:cxn modelId="{DC827FBC-324E-4CC5-B414-13BB719E1FF4}" type="presParOf" srcId="{0B7D8A8E-C6C5-4A6E-8E47-91441362F0CC}" destId="{93AA318F-C665-4689-822B-0B3A2BA38535}" srcOrd="2" destOrd="0" presId="urn:microsoft.com/office/officeart/2005/8/layout/orgChart1"/>
    <dgm:cxn modelId="{A1AA809A-04BD-45A0-B4D4-6F300E74911A}" type="presParOf" srcId="{B64FA887-F18F-4472-9D23-71CD916FDF16}" destId="{1E801BA1-E448-482C-9D9C-B883550D2910}" srcOrd="2" destOrd="0" presId="urn:microsoft.com/office/officeart/2005/8/layout/orgChart1"/>
    <dgm:cxn modelId="{DDE45ACF-E6F9-423C-8AE3-57F46AB8B265}" type="presParOf" srcId="{1E801BA1-E448-482C-9D9C-B883550D2910}" destId="{C4DC16DD-7454-4F73-998B-9F933495FF06}" srcOrd="0" destOrd="0" presId="urn:microsoft.com/office/officeart/2005/8/layout/orgChart1"/>
    <dgm:cxn modelId="{B893DF91-32F0-4B17-8116-72347D3BCF67}" type="presParOf" srcId="{1E801BA1-E448-482C-9D9C-B883550D2910}" destId="{851E3783-8E53-49BE-8358-95C880D5E71A}" srcOrd="1" destOrd="0" presId="urn:microsoft.com/office/officeart/2005/8/layout/orgChart1"/>
    <dgm:cxn modelId="{352E3259-15D6-442A-8D96-0BE7F955B6BD}" type="presParOf" srcId="{851E3783-8E53-49BE-8358-95C880D5E71A}" destId="{9DF759C6-E6AC-45E4-B584-7E815A836213}" srcOrd="0" destOrd="0" presId="urn:microsoft.com/office/officeart/2005/8/layout/orgChart1"/>
    <dgm:cxn modelId="{9A6D2A28-7D51-4882-BC7F-F2AF777F22C8}" type="presParOf" srcId="{9DF759C6-E6AC-45E4-B584-7E815A836213}" destId="{6EE82750-6E2E-445B-9E64-F5601D1469BA}" srcOrd="0" destOrd="0" presId="urn:microsoft.com/office/officeart/2005/8/layout/orgChart1"/>
    <dgm:cxn modelId="{1665C4A9-1E15-4E59-8082-183E375C70C2}" type="presParOf" srcId="{9DF759C6-E6AC-45E4-B584-7E815A836213}" destId="{8457549B-7E43-4A86-AF6A-9960A58EE57A}" srcOrd="1" destOrd="0" presId="urn:microsoft.com/office/officeart/2005/8/layout/orgChart1"/>
    <dgm:cxn modelId="{3BBB8AA9-991B-4FC0-AC15-94CB04EF3E1E}" type="presParOf" srcId="{851E3783-8E53-49BE-8358-95C880D5E71A}" destId="{07A01265-B08B-4B3C-BDE8-34EFDDCDD3A5}" srcOrd="1" destOrd="0" presId="urn:microsoft.com/office/officeart/2005/8/layout/orgChart1"/>
    <dgm:cxn modelId="{F35829BC-FB7F-49F2-998D-C42714F9E726}" type="presParOf" srcId="{851E3783-8E53-49BE-8358-95C880D5E71A}" destId="{DB5C7C9D-02C8-413D-9406-B26BE80FA315}" srcOrd="2" destOrd="0" presId="urn:microsoft.com/office/officeart/2005/8/layout/orgChart1"/>
    <dgm:cxn modelId="{7786EAA4-B179-4F6B-BAE7-5FD13C3B9AA8}"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2DACF-3C81-4BE9-B49F-E6056761AA44}">
  <ds:schemaRefs>
    <ds:schemaRef ds:uri="http://schemas.openxmlformats.org/officeDocument/2006/bibliography"/>
  </ds:schemaRefs>
</ds:datastoreItem>
</file>

<file path=customXml/itemProps3.xml><?xml version="1.0" encoding="utf-8"?>
<ds:datastoreItem xmlns:ds="http://schemas.openxmlformats.org/officeDocument/2006/customXml" ds:itemID="{D76A10FC-2551-42C8-935E-9607B522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700</TotalTime>
  <Pages>44</Pages>
  <Words>11499</Words>
  <Characters>65549</Characters>
  <Application>Microsoft Office Word</Application>
  <DocSecurity>0</DocSecurity>
  <Lines>546</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Preliminar</vt:lpstr>
      <vt:lpstr>PROYECTO FINAL</vt:lpstr>
    </vt:vector>
  </TitlesOfParts>
  <Company>UNIVERSIDAD TECNOLÓGICA NACIONAL FACULTAD REGIONAL CÓRDOBA</Company>
  <LinksUpToDate>false</LinksUpToDate>
  <CharactersWithSpaces>76895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c:title>
  <dc:subject>INFORME PRELIMINAR</dc:subject>
  <dc:creator>wasaaa</dc:creator>
  <cp:lastModifiedBy>apisciol</cp:lastModifiedBy>
  <cp:revision>2</cp:revision>
  <cp:lastPrinted>2011-11-12T15:55:00Z</cp:lastPrinted>
  <dcterms:created xsi:type="dcterms:W3CDTF">2010-06-03T21:37:00Z</dcterms:created>
  <dcterms:modified xsi:type="dcterms:W3CDTF">2011-11-29T23:18:00Z</dcterms:modified>
</cp:coreProperties>
</file>