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9563C4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28BC2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DC6F74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508B00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322D67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538F64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CB0C51E" w14:textId="77777777" w:rsidR="00512B66" w:rsidRDefault="002A4EB4">
            <w:r>
              <w:t>Consultar Cta. Cte.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4870F4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C61E88A" w14:textId="77777777" w:rsidR="00512B66" w:rsidRDefault="002A4EB4">
            <w:r>
              <w:t>006</w:t>
            </w:r>
          </w:p>
        </w:tc>
      </w:tr>
      <w:tr w:rsidR="00DC19BB" w14:paraId="3D80151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8B69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169A8DE" w14:textId="2FF292DB" w:rsidR="00DC19BB" w:rsidRDefault="00DA63BC">
            <w:r>
              <w:t>Compras</w:t>
            </w:r>
          </w:p>
        </w:tc>
      </w:tr>
      <w:tr w:rsidR="008F3E09" w14:paraId="20D60A3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6791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450176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F9DF5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CFB817" w14:textId="742E3F02" w:rsidR="008F3E09" w:rsidRDefault="00DA63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8F7EC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1F0B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88C5A1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684A37" w14:textId="6360FFC2" w:rsidR="008F3E09" w:rsidRDefault="00DA63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AF40C7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88DAB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EBB9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D700F0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EFEA5EA" w14:textId="2A8B6A36" w:rsidR="008F3E09" w:rsidRDefault="00DA63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A2FD86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322495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7584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0502A584" w14:textId="5C99D8DE" w:rsidR="00C7061A" w:rsidRDefault="00DA63BC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9466E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53BD334" w14:textId="77777777" w:rsidR="00C7061A" w:rsidRDefault="0063791E">
            <w:r>
              <w:t>No aplica</w:t>
            </w:r>
          </w:p>
        </w:tc>
      </w:tr>
      <w:tr w:rsidR="00CD204D" w14:paraId="249453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641ABE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62D533" w14:textId="79C8A377" w:rsidR="00CD204D" w:rsidRDefault="00DA63B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699C7D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64A52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5172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48FA8C4" w14:textId="6D57CE7F" w:rsidR="00D842C6" w:rsidRPr="00596BA0" w:rsidRDefault="00DA63BC">
            <w:r>
              <w:t>Informar sobre las cuentas corrientes de los proveedores con los cuales se trabaja</w:t>
            </w:r>
          </w:p>
        </w:tc>
      </w:tr>
      <w:tr w:rsidR="00DC19BB" w14:paraId="4A89D22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4EB6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2BB67CB" w14:textId="77777777" w:rsidR="00DC19BB" w:rsidRDefault="00DC19BB"/>
        </w:tc>
      </w:tr>
      <w:tr w:rsidR="005C249A" w14:paraId="4B6BADF5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50023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C723F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601395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802B877" w14:textId="2133F429" w:rsidR="003F5E92" w:rsidRDefault="00DA63BC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sobre el estado de la cuenta corriente de un proveedor.</w:t>
            </w:r>
          </w:p>
        </w:tc>
      </w:tr>
      <w:tr w:rsidR="005C249A" w14:paraId="01CA72E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6C1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128914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C598830" w14:textId="18BBE693" w:rsidR="005C249A" w:rsidRDefault="00DA63BC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503879F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DD1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692B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B4167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401E" w14:textId="65CDA94C" w:rsidR="005C249A" w:rsidRPr="008F3E09" w:rsidRDefault="00DA63B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Cta. Cte.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FA2" w14:textId="77777777"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A63BC" w14:paraId="5B53257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19F6" w14:textId="40CDCE72" w:rsidR="00DA63BC" w:rsidRPr="008F3E09" w:rsidRDefault="00DA63B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todos los proveedores con los que trabaja la empresa y los muestra.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DAF7" w14:textId="77777777" w:rsidR="00DA63BC" w:rsidRPr="00960403" w:rsidRDefault="00DA63B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A63BC" w14:paraId="2B31BF3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7E8C" w14:textId="1CBBA061" w:rsidR="00DA63BC" w:rsidRPr="008F3E09" w:rsidRDefault="00DA63B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seleccione el proveedor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BAD8" w14:textId="77777777" w:rsidR="00DA63BC" w:rsidRPr="00960403" w:rsidRDefault="00DA63B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A63BC" w14:paraId="209995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8923" w14:textId="28C659B2" w:rsidR="00DA63BC" w:rsidRPr="008F3E09" w:rsidRDefault="00DA63B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el proveedor del cual se desea conocer el estado de cuentas.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BF94" w14:textId="77777777" w:rsidR="00DA63BC" w:rsidRPr="00960403" w:rsidRDefault="00DA63B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A63BC" w14:paraId="4550CD5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CE07" w14:textId="13A80136" w:rsidR="00DA63BC" w:rsidRPr="008F3E09" w:rsidRDefault="00DA63B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para el proveedor seleccionado busca las órdenes de compra sin pagar y muestra la información de las mismas y calcula </w:t>
            </w:r>
            <w:r w:rsidR="00326E48">
              <w:t xml:space="preserve">y muestra </w:t>
            </w:r>
            <w:bookmarkStart w:id="1" w:name="_GoBack"/>
            <w:bookmarkEnd w:id="1"/>
            <w:r>
              <w:t>el monto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CEE4" w14:textId="77777777" w:rsidR="00DA63BC" w:rsidRPr="00960403" w:rsidRDefault="00DA63B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A63BC" w14:paraId="1233758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20" w14:textId="0F22C642" w:rsidR="00DA63BC" w:rsidRPr="008F3E09" w:rsidRDefault="00DA63B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C9F5" w14:textId="77777777" w:rsidR="00DA63BC" w:rsidRPr="00960403" w:rsidRDefault="00DA63B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14F377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3270E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1EB5D" w14:textId="58F72B6C" w:rsidR="00654C01" w:rsidRPr="00960403" w:rsidRDefault="00DA63BC" w:rsidP="00654C01">
            <w:r>
              <w:t>El EC puede cancelar el CU en cualquier momento.</w:t>
            </w:r>
          </w:p>
        </w:tc>
      </w:tr>
      <w:tr w:rsidR="00654C01" w14:paraId="1D5C0E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F7A3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F78D9" w14:textId="77777777" w:rsidR="00654C01" w:rsidRDefault="00654C01" w:rsidP="00654C01">
            <w:r>
              <w:t>No aplica</w:t>
            </w:r>
          </w:p>
        </w:tc>
      </w:tr>
      <w:tr w:rsidR="00654C01" w14:paraId="4ABC9E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B36C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1D09B" w14:textId="77777777" w:rsidR="00654C01" w:rsidRDefault="00067369" w:rsidP="00654C01">
            <w:r>
              <w:t>No aplica</w:t>
            </w:r>
          </w:p>
        </w:tc>
      </w:tr>
      <w:tr w:rsidR="00654C01" w14:paraId="44C450E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17A14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940D0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332E43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61ABA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3F74B" w14:textId="77777777" w:rsidR="00654C01" w:rsidRDefault="00067369" w:rsidP="00654C01">
            <w:r>
              <w:t>No aplica</w:t>
            </w:r>
          </w:p>
        </w:tc>
      </w:tr>
      <w:tr w:rsidR="00654C01" w14:paraId="2892571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6A085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FD7B1" w14:textId="77777777" w:rsidR="00654C01" w:rsidRDefault="00067369" w:rsidP="00654C01">
            <w:r>
              <w:t>No aplica</w:t>
            </w:r>
          </w:p>
        </w:tc>
      </w:tr>
      <w:tr w:rsidR="00654C01" w14:paraId="0D8711C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443F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FDABB" w14:textId="77777777" w:rsidR="00654C01" w:rsidRDefault="00067369" w:rsidP="00654C01">
            <w:r>
              <w:t>No aplica</w:t>
            </w:r>
          </w:p>
        </w:tc>
      </w:tr>
    </w:tbl>
    <w:p w14:paraId="11C1AA9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B4"/>
    <w:rsid w:val="00067369"/>
    <w:rsid w:val="00074C24"/>
    <w:rsid w:val="00217701"/>
    <w:rsid w:val="0022740A"/>
    <w:rsid w:val="002A4EB4"/>
    <w:rsid w:val="00326E48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A63BC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4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3</cp:revision>
  <dcterms:created xsi:type="dcterms:W3CDTF">2010-10-05T20:15:00Z</dcterms:created>
  <dcterms:modified xsi:type="dcterms:W3CDTF">2011-10-31T23:13:00Z</dcterms:modified>
</cp:coreProperties>
</file>