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2953B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2953B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502360" w:rsidP="00502360">
            <w:r>
              <w:t>Notificar Necesidad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502360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2953B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2953B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2953B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 w:rsidP="00F00CC9">
            <w:r>
              <w:t xml:space="preserve">Registrar una </w:t>
            </w:r>
            <w:r w:rsidR="00F00CC9">
              <w:t>notificación de necesidad de reabastecimiento de productos importados para el depósito de productos terminados</w:t>
            </w:r>
            <w:r>
              <w:t>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F00CC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F00CC9">
              <w:t>notificación de necesidad de reabastecimiento de productos importados para el depósito de productos terminados.</w:t>
            </w:r>
          </w:p>
          <w:p w:rsidR="00FC7E87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 la notificación de necesidad de reabastecimiento de los productos importados.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ED213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Notificación de Necesidad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9B2A82" w:rsidP="009B2A8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producto importado que se desea reabastecer en el depósito: Nro., Nombre, Modelo, Color, Tamaño o Marca, de lo contrario traerá todos los productos importados que se encuentren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E64637" w:rsidRPr="00960403" w:rsidRDefault="002F631C" w:rsidP="002F631C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(Nro., Nombre, Modelo, Color, Tamaño, Marca y cantidad </w:t>
            </w:r>
            <w:r w:rsidR="00AA3B8C">
              <w:t>disponible en el depósito de productos importados</w:t>
            </w:r>
            <w:r>
              <w:t>) y los ordena según el criterio por el que fue buscado.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>
              <w:lastRenderedPageBreak/>
              <w:t>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que la cant</w:t>
            </w:r>
            <w:r w:rsidR="00C5614D">
              <w:t xml:space="preserve">idad de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>cantidad disponible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FC7E87">
            <w:pPr>
              <w:pStyle w:val="Prrafodelista"/>
              <w:ind w:left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ingresada no supera la cantidad disponible </w:t>
            </w:r>
            <w:r w:rsidR="00AA3B8C">
              <w:t>en el depósito de productos importados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ingresada supera la cantidad disponible </w:t>
            </w:r>
            <w:r w:rsidR="00AA3B8C">
              <w:t>en el depósito de productos importados</w:t>
            </w:r>
            <w:r>
              <w:t>.</w:t>
            </w:r>
          </w:p>
          <w:p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opción confirmar notificación de necesidad de reabastecimiento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confirmación de registro de </w:t>
            </w:r>
            <w:r w:rsidR="00AA3B8C">
              <w:t>la notificación de necesidad de reabastecimiento de productos importados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AA3B8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ED decide no confirmar la notificación de necesidad de reabastecimiento de los productos importados.</w:t>
            </w:r>
          </w:p>
          <w:p w:rsidR="00AA3B8C" w:rsidRDefault="00FC7E87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9</w:t>
            </w:r>
            <w:r w:rsidR="00AA3B8C">
              <w:t>.</w:t>
            </w: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confirmación de la notificación de necesidad de reabastecimiento de los productos importados con los siguientes datos: Fecha, Empleado que realizo el registro, Estado “Registrada”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</w:t>
            </w:r>
            <w:r w:rsidRPr="00846E10">
              <w:t xml:space="preserve"> </w:t>
            </w:r>
            <w:r>
              <w:t>a incluir en la impresión</w:t>
            </w:r>
            <w:r>
              <w:rPr>
                <w:i/>
              </w:rPr>
              <w:t>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realiza la impresión de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C4F46"/>
    <w:rsid w:val="0022740A"/>
    <w:rsid w:val="002953BA"/>
    <w:rsid w:val="002F631C"/>
    <w:rsid w:val="00327FB3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F3E09"/>
    <w:rsid w:val="00960403"/>
    <w:rsid w:val="009B2A82"/>
    <w:rsid w:val="00A5198D"/>
    <w:rsid w:val="00AA3B8C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ED213E"/>
    <w:rsid w:val="00F00CC9"/>
    <w:rsid w:val="00F47282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53</TotalTime>
  <Pages>3</Pages>
  <Words>590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3</cp:revision>
  <dcterms:created xsi:type="dcterms:W3CDTF">2010-05-31T22:07:00Z</dcterms:created>
  <dcterms:modified xsi:type="dcterms:W3CDTF">2010-05-31T23:17:00Z</dcterms:modified>
</cp:coreProperties>
</file>