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6BA9AF18" w:rsidR="00512B66" w:rsidRDefault="00880173" w:rsidP="00880173">
            <w:r>
              <w:t xml:space="preserve">Registrar </w:t>
            </w:r>
            <w:r w:rsidR="00DC0A58">
              <w:t xml:space="preserve">Entrada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67AF0DF3" w:rsidR="007A3C8B" w:rsidRPr="008F3E09" w:rsidRDefault="00B57F44" w:rsidP="00BF42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</w:t>
            </w:r>
            <w:r w:rsidR="00DC0A58">
              <w:rPr>
                <w:i/>
              </w:rPr>
              <w:t xml:space="preserve">Entrada </w:t>
            </w:r>
            <w:bookmarkStart w:id="1" w:name="_GoBack"/>
            <w:bookmarkEnd w:id="1"/>
            <w:r w:rsidR="00BF420F">
              <w:rPr>
                <w:i/>
              </w:rPr>
              <w:t>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303CEBA2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6C0224">
              <w:t xml:space="preserve"> </w:t>
            </w:r>
            <w:r w:rsidR="0048044E">
              <w:t xml:space="preserve">pedidos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28FBB154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e</w:t>
            </w:r>
            <w:r w:rsidR="00BB1401">
              <w:t>ncont</w:t>
            </w:r>
            <w:r w:rsidR="00BF420F">
              <w:t>rado</w:t>
            </w:r>
            <w:r w:rsidR="009C12B6">
              <w:t>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03B5CA08" w:rsidR="00E66A99" w:rsidRDefault="00E66A99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r w:rsidR="00AE4C3B">
              <w:t>Fecha</w:t>
            </w:r>
            <w:r w:rsidR="0064506A">
              <w:t>,</w:t>
            </w:r>
            <w:r w:rsidR="00AE4C3B">
              <w:t xml:space="preserve">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>ingreso de los productos importados al depósito de productos terminados, modifican</w:t>
            </w:r>
            <w:r w:rsidR="00CD0AE6">
              <w:t xml:space="preserve">do la cantidad de los mismos tanto en el </w:t>
            </w:r>
            <w:r w:rsidR="00CD0AE6">
              <w:lastRenderedPageBreak/>
              <w:t>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0A58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127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43</cp:revision>
  <dcterms:created xsi:type="dcterms:W3CDTF">2010-06-01T01:34:00Z</dcterms:created>
  <dcterms:modified xsi:type="dcterms:W3CDTF">2011-06-26T21:19:00Z</dcterms:modified>
</cp:coreProperties>
</file>