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 xml:space="preserve">Ejemplo: </w:t>
      </w:r>
      <w:proofErr w:type="spellStart"/>
      <w:r>
        <w:t>Esta_es_una_Carpeta</w:t>
      </w:r>
      <w:proofErr w:type="spellEnd"/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Prrafodelista"/>
        <w:numPr>
          <w:ilvl w:val="1"/>
          <w:numId w:val="1"/>
        </w:numPr>
      </w:pPr>
      <w:proofErr w:type="spellStart"/>
      <w:r>
        <w:t>Este_es_un_Archivo_Rational</w:t>
      </w:r>
      <w:proofErr w:type="spellEnd"/>
    </w:p>
    <w:p w14:paraId="5A3A724C" w14:textId="77777777" w:rsidR="00F12478" w:rsidRDefault="00F12478" w:rsidP="00F12478">
      <w:pPr>
        <w:pStyle w:val="Ttulo1"/>
      </w:pPr>
      <w:r>
        <w:t>Software utilizado</w:t>
      </w:r>
    </w:p>
    <w:p w14:paraId="41443957" w14:textId="71588AC4" w:rsidR="00F12478" w:rsidRDefault="00F12478" w:rsidP="00F12478">
      <w:pPr>
        <w:pStyle w:val="Prrafodelista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ipervnculo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hyperlink r:id="rId7" w:history="1">
        <w:r w:rsidRPr="00553007">
          <w:rPr>
            <w:rStyle w:val="Hipervnculo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ipervnculo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12478">
        <w:rPr>
          <w:lang w:val="es-AR"/>
        </w:rPr>
        <w:t>Algun</w:t>
      </w:r>
      <w:proofErr w:type="spellEnd"/>
      <w:r w:rsidRPr="00F12478">
        <w:rPr>
          <w:lang w:val="es-AR"/>
        </w:rPr>
        <w:t xml:space="preserve"> editor de texto como la gente: </w:t>
      </w:r>
      <w:proofErr w:type="spellStart"/>
      <w:r w:rsidRPr="00F12478">
        <w:rPr>
          <w:lang w:val="es-AR"/>
        </w:rPr>
        <w:t>Notepad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Komodo</w:t>
      </w:r>
      <w:proofErr w:type="spellEnd"/>
      <w:r>
        <w:rPr>
          <w:lang w:val="es-AR"/>
        </w:rPr>
        <w:t>… (usen el que más les guste).</w:t>
      </w:r>
    </w:p>
    <w:p w14:paraId="5D40F088" w14:textId="74117AC3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Rational Software </w:t>
      </w:r>
      <w:proofErr w:type="spellStart"/>
      <w:r>
        <w:rPr>
          <w:lang w:val="es-AR"/>
        </w:rPr>
        <w:t>Modeler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7.0(</w:t>
      </w:r>
      <w:proofErr w:type="gramEnd"/>
      <w:r>
        <w:rPr>
          <w:lang w:val="es-AR"/>
        </w:rPr>
        <w:t>lo tiene Santi en CD) ó 7.5 (Se baja de la página de IBM, no tenemos la licencia).</w:t>
      </w:r>
    </w:p>
    <w:p w14:paraId="5D9F8AD1" w14:textId="68B9671F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 xml:space="preserve">: se baja de </w:t>
      </w:r>
      <w:proofErr w:type="spellStart"/>
      <w:r w:rsidR="003F4F6E">
        <w:rPr>
          <w:lang w:val="es-AR"/>
        </w:rPr>
        <w:t>taringa</w:t>
      </w:r>
      <w:proofErr w:type="spellEnd"/>
      <w:r w:rsidR="003F4F6E">
        <w:rPr>
          <w:lang w:val="es-AR"/>
        </w:rPr>
        <w:t>.</w:t>
      </w:r>
    </w:p>
    <w:p w14:paraId="4D0B305C" w14:textId="0A7F346F" w:rsidR="00F12478" w:rsidRP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Tortois</w:t>
      </w:r>
      <w:proofErr w:type="spellEnd"/>
      <w:r>
        <w:rPr>
          <w:lang w:val="es-AR"/>
        </w:rPr>
        <w:t>:</w:t>
      </w:r>
      <w:r w:rsidRPr="00F12478">
        <w:t xml:space="preserve"> </w:t>
      </w:r>
      <w:hyperlink r:id="rId9" w:history="1">
        <w:r w:rsidRPr="00553007">
          <w:rPr>
            <w:rStyle w:val="Hipervnculo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t>Skype</w:t>
      </w:r>
      <w:proofErr w:type="spellEnd"/>
    </w:p>
    <w:p w14:paraId="0C7BE802" w14:textId="08F5C522" w:rsidR="003F4F6E" w:rsidRDefault="00F12478" w:rsidP="003E0ECA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Dreamweaver</w:t>
      </w:r>
      <w:proofErr w:type="spellEnd"/>
      <w:r>
        <w:rPr>
          <w:lang w:val="es-AR"/>
        </w:rPr>
        <w:t xml:space="preserve">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</w:p>
    <w:p w14:paraId="5733C4EF" w14:textId="1131A38F" w:rsidR="00C07BD8" w:rsidRDefault="00C07BD8" w:rsidP="00F17754"/>
    <w:p w14:paraId="1F9797B2" w14:textId="15A3525F" w:rsidR="00F17754" w:rsidRDefault="00F17754">
      <w:r>
        <w:br w:type="page"/>
      </w:r>
    </w:p>
    <w:p w14:paraId="32C7CA3F" w14:textId="77777777" w:rsidR="00F17754" w:rsidRPr="00ED7811" w:rsidRDefault="00F17754" w:rsidP="00F17754">
      <w:pPr>
        <w:pStyle w:val="Ttulo1"/>
      </w:pPr>
      <w:r w:rsidRPr="00ED7811">
        <w:lastRenderedPageBreak/>
        <w:t>Convenciones en los trazos finos</w:t>
      </w:r>
    </w:p>
    <w:p w14:paraId="35A6A229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nombre del actor siempre abreviado. Por ejemplo Viajante (V)</w:t>
      </w:r>
    </w:p>
    <w:p w14:paraId="54A7DF7A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CU comienza cuando el … selecciona la opción …</w:t>
      </w:r>
    </w:p>
    <w:p w14:paraId="47352A5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Éxito: Se registra el ingreso de …</w:t>
      </w:r>
    </w:p>
    <w:p w14:paraId="5DA5BEA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Fracaso: </w:t>
      </w:r>
      <w:proofErr w:type="gramStart"/>
      <w:r>
        <w:t>El …</w:t>
      </w:r>
      <w:proofErr w:type="gramEnd"/>
      <w:r>
        <w:t xml:space="preserve"> cancela el CU. (Está asociado a la observación genérica).</w:t>
      </w:r>
    </w:p>
    <w:p w14:paraId="3A8F8986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invoca un CU se pone en cursiva.</w:t>
      </w:r>
    </w:p>
    <w:p w14:paraId="2F9B9B65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Sistema se pone en minúscula (primera legra).</w:t>
      </w:r>
    </w:p>
    <w:p w14:paraId="7FA530A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cancela un CU se pone: “Se cancela el CU”.</w:t>
      </w:r>
    </w:p>
    <w:p w14:paraId="7F47808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Las entidades de negocio y los estados van con la primera letra en mayúscula.</w:t>
      </w:r>
    </w:p>
    <w:p w14:paraId="7519C3F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Para la confirmación: </w:t>
      </w:r>
    </w:p>
    <w:p w14:paraId="78805C6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Sistema solicita la confirmación de….</w:t>
      </w:r>
    </w:p>
    <w:p w14:paraId="6F65F51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… confirma la …</w:t>
      </w:r>
    </w:p>
    <w:p w14:paraId="3578888A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En el alternativo: No se procesa la registración.</w:t>
      </w:r>
    </w:p>
    <w:p w14:paraId="6C1AE27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Luego de la confirmación se debe ingresar todos los datos que son registrados, por ejemplo fechas.</w:t>
      </w:r>
    </w:p>
    <w:p w14:paraId="7B04436F" w14:textId="79EBA40F" w:rsidR="009C23B9" w:rsidRDefault="009C23B9" w:rsidP="00F17754">
      <w:pPr>
        <w:pStyle w:val="Prrafodelista"/>
        <w:numPr>
          <w:ilvl w:val="0"/>
          <w:numId w:val="3"/>
        </w:numPr>
      </w:pPr>
      <w:r>
        <w:t xml:space="preserve">En alternativo: Cuando se vuelve a un paso determinado se pone: </w:t>
      </w:r>
    </w:p>
    <w:p w14:paraId="25E2708B" w14:textId="4BAA7347" w:rsidR="009C23B9" w:rsidRDefault="009C23B9" w:rsidP="009C23B9">
      <w:pPr>
        <w:pStyle w:val="Prrafodelista"/>
        <w:numPr>
          <w:ilvl w:val="1"/>
          <w:numId w:val="3"/>
        </w:numPr>
      </w:pPr>
      <w:r>
        <w:t>Se regresa al paso x.</w:t>
      </w:r>
    </w:p>
    <w:p w14:paraId="651536FE" w14:textId="15601029" w:rsidR="009C23B9" w:rsidRDefault="009C23B9" w:rsidP="009C23B9">
      <w:pPr>
        <w:pStyle w:val="Prrafodelista"/>
        <w:numPr>
          <w:ilvl w:val="1"/>
          <w:numId w:val="3"/>
        </w:numPr>
      </w:pPr>
      <w:r>
        <w:t>Si se dan dos alternativas, se coloca al último la alternativa exitosa.</w:t>
      </w:r>
    </w:p>
    <w:p w14:paraId="143847AC" w14:textId="1ACC28D6" w:rsidR="009C23B9" w:rsidRPr="009C23B9" w:rsidRDefault="009C23B9" w:rsidP="009C23B9">
      <w:pPr>
        <w:pStyle w:val="Prrafodelista"/>
        <w:numPr>
          <w:ilvl w:val="0"/>
          <w:numId w:val="3"/>
        </w:numPr>
        <w:rPr>
          <w:i/>
        </w:rPr>
      </w:pPr>
      <w:r>
        <w:t xml:space="preserve">Cuando se llama un CU se pone: Se llama el </w:t>
      </w:r>
      <w:r w:rsidRPr="009C23B9">
        <w:rPr>
          <w:i/>
        </w:rPr>
        <w:t xml:space="preserve">CU XX. … </w:t>
      </w:r>
    </w:p>
    <w:p w14:paraId="5E6F8C6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Observación genérica:</w:t>
      </w:r>
    </w:p>
    <w:p w14:paraId="786A580E" w14:textId="77777777" w:rsidR="00F17754" w:rsidRDefault="00F17754" w:rsidP="00F17754">
      <w:pPr>
        <w:pStyle w:val="Prrafodelista"/>
        <w:numPr>
          <w:ilvl w:val="1"/>
          <w:numId w:val="3"/>
        </w:numPr>
      </w:pPr>
      <w:proofErr w:type="gramStart"/>
      <w:r>
        <w:t>El …</w:t>
      </w:r>
      <w:proofErr w:type="gramEnd"/>
      <w:r>
        <w:t xml:space="preserve"> puede cancelar el CU en cualquier momento.</w:t>
      </w:r>
    </w:p>
    <w:p w14:paraId="22C10EF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Al finalizar el trazo fino hay que poner “Reiniciar numeración”.</w:t>
      </w:r>
    </w:p>
    <w:p w14:paraId="7DE942E7" w14:textId="78B88B01" w:rsidR="00A12DC4" w:rsidRPr="000D0610" w:rsidRDefault="00A12DC4" w:rsidP="00F17754">
      <w:pPr>
        <w:pStyle w:val="Prrafodelista"/>
        <w:numPr>
          <w:ilvl w:val="0"/>
          <w:numId w:val="3"/>
        </w:numPr>
      </w:pPr>
      <w:r>
        <w:t>Para finalizar un CU se pone: Fin de CU.</w:t>
      </w:r>
      <w:bookmarkStart w:id="0" w:name="_GoBack"/>
      <w:bookmarkEnd w:id="0"/>
    </w:p>
    <w:p w14:paraId="359BBDA9" w14:textId="77777777" w:rsidR="00F17754" w:rsidRPr="00C07BD8" w:rsidRDefault="00F17754" w:rsidP="00F17754"/>
    <w:sectPr w:rsidR="00F17754" w:rsidRPr="00C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B5F00"/>
    <w:multiLevelType w:val="hybridMultilevel"/>
    <w:tmpl w:val="5A2E131A"/>
    <w:lvl w:ilvl="0" w:tplc="731A3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561D10"/>
    <w:rsid w:val="005860BC"/>
    <w:rsid w:val="009504A9"/>
    <w:rsid w:val="009621D9"/>
    <w:rsid w:val="009C23B9"/>
    <w:rsid w:val="00A12DC4"/>
    <w:rsid w:val="00A12F2C"/>
    <w:rsid w:val="00C07BD8"/>
    <w:rsid w:val="00F12478"/>
    <w:rsid w:val="00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14</cp:revision>
  <dcterms:created xsi:type="dcterms:W3CDTF">2010-04-25T21:54:00Z</dcterms:created>
  <dcterms:modified xsi:type="dcterms:W3CDTF">2010-06-14T22:08:00Z</dcterms:modified>
</cp:coreProperties>
</file>