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1"/>
        <w:tblpPr w:leftFromText="141" w:rightFromText="141" w:vertAnchor="text" w:horzAnchor="margin" w:tblpXSpec="center" w:tblpY="-906"/>
        <w:tblW w:w="9993" w:type="dxa"/>
        <w:tblLayout w:type="fixed"/>
        <w:tblLook w:val="0000" w:firstRow="0" w:lastRow="0" w:firstColumn="0" w:lastColumn="0" w:noHBand="0" w:noVBand="0"/>
      </w:tblPr>
      <w:tblGrid>
        <w:gridCol w:w="5380"/>
        <w:gridCol w:w="1350"/>
        <w:gridCol w:w="3263"/>
      </w:tblGrid>
      <w:tr w:rsidR="00232C11" w14:paraId="63F76A59" w14:textId="77777777" w:rsidTr="00BB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3" w:type="dxa"/>
            <w:gridSpan w:val="3"/>
          </w:tcPr>
          <w:p w14:paraId="77B7DF1E" w14:textId="77777777" w:rsidR="00232C11" w:rsidRPr="00E90EE4" w:rsidRDefault="00232C11" w:rsidP="00FD378A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Nivel del Use Case                  </w:t>
            </w:r>
            <w:r w:rsidRPr="00E90EE4">
              <w:rPr>
                <w:rFonts w:ascii="Arial" w:hAnsi="Arial"/>
                <w:sz w:val="20"/>
              </w:rPr>
              <w:sym w:font="Wingdings" w:char="F0FD"/>
            </w:r>
            <w:r w:rsidRPr="00E90EE4">
              <w:rPr>
                <w:rFonts w:ascii="Arial" w:hAnsi="Arial"/>
                <w:sz w:val="20"/>
              </w:rPr>
              <w:t xml:space="preserve"> Negocio                                        </w:t>
            </w:r>
            <w:r w:rsidRPr="00E90EE4">
              <w:rPr>
                <w:rFonts w:ascii="Arial" w:hAnsi="Arial"/>
                <w:sz w:val="20"/>
              </w:rPr>
              <w:sym w:font="Wingdings" w:char="F0A8"/>
            </w:r>
            <w:r w:rsidRPr="00E90EE4">
              <w:rPr>
                <w:rFonts w:ascii="Arial" w:hAnsi="Arial"/>
                <w:sz w:val="20"/>
              </w:rPr>
              <w:t xml:space="preserve"> Sistema de Información                                                  </w:t>
            </w:r>
          </w:p>
        </w:tc>
      </w:tr>
      <w:tr w:rsidR="00232C11" w14:paraId="6222999C" w14:textId="77777777" w:rsidTr="00BB7F48">
        <w:trPr>
          <w:trHeight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30" w:type="dxa"/>
            <w:gridSpan w:val="2"/>
          </w:tcPr>
          <w:p w14:paraId="25B7BA44" w14:textId="4051D0CE" w:rsidR="00232C11" w:rsidRPr="00E90EE4" w:rsidRDefault="00232C11" w:rsidP="009370FE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>Nombre del Use Case</w:t>
            </w:r>
            <w:r>
              <w:rPr>
                <w:rFonts w:ascii="Arial" w:hAnsi="Arial"/>
                <w:sz w:val="20"/>
              </w:rPr>
              <w:t>:</w:t>
            </w:r>
            <w:r w:rsidR="009370FE">
              <w:rPr>
                <w:rFonts w:ascii="Arial" w:hAnsi="Arial"/>
                <w:sz w:val="20"/>
              </w:rPr>
              <w:t xml:space="preserve"> Tomar</w:t>
            </w:r>
            <w:r w:rsidR="004E1706">
              <w:rPr>
                <w:rFonts w:ascii="Arial" w:hAnsi="Arial"/>
                <w:sz w:val="20"/>
              </w:rPr>
              <w:t xml:space="preserve"> Pedido</w:t>
            </w:r>
          </w:p>
        </w:tc>
        <w:tc>
          <w:tcPr>
            <w:tcW w:w="3263" w:type="dxa"/>
          </w:tcPr>
          <w:p w14:paraId="147185B1" w14:textId="3DC489A8" w:rsidR="00232C11" w:rsidRPr="00E90EE4" w:rsidRDefault="00232C11" w:rsidP="00FD3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ID: </w:t>
            </w:r>
            <w:r w:rsidR="004E1706">
              <w:rPr>
                <w:rFonts w:ascii="Arial" w:hAnsi="Arial"/>
                <w:sz w:val="20"/>
              </w:rPr>
              <w:t>03</w:t>
            </w:r>
          </w:p>
        </w:tc>
      </w:tr>
      <w:tr w:rsidR="00232C11" w14:paraId="005071A4" w14:textId="77777777" w:rsidTr="00BB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0" w:type="dxa"/>
          </w:tcPr>
          <w:p w14:paraId="646BEC5B" w14:textId="6ABECE0C" w:rsidR="00232C11" w:rsidRPr="00E90EE4" w:rsidRDefault="00232C11" w:rsidP="004E1706">
            <w:pPr>
              <w:rPr>
                <w:rFonts w:ascii="Arial" w:hAnsi="Arial"/>
                <w:b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Actor Principal: </w:t>
            </w:r>
            <w:r w:rsidR="004E1706">
              <w:rPr>
                <w:rFonts w:ascii="Arial" w:hAnsi="Arial"/>
                <w:sz w:val="20"/>
              </w:rPr>
              <w:t>Cliente</w:t>
            </w:r>
          </w:p>
        </w:tc>
        <w:tc>
          <w:tcPr>
            <w:tcW w:w="4613" w:type="dxa"/>
            <w:gridSpan w:val="2"/>
          </w:tcPr>
          <w:p w14:paraId="1B575479" w14:textId="7DD0A3B6" w:rsidR="00232C11" w:rsidRPr="00E90EE4" w:rsidRDefault="00232C11" w:rsidP="00FD3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Actor Secundario: </w:t>
            </w:r>
            <w:r w:rsidR="00D03FC1">
              <w:rPr>
                <w:rFonts w:ascii="Arial" w:hAnsi="Arial"/>
                <w:sz w:val="20"/>
              </w:rPr>
              <w:t>No aplica</w:t>
            </w:r>
          </w:p>
        </w:tc>
      </w:tr>
      <w:tr w:rsidR="00232C11" w14:paraId="6E9A52B6" w14:textId="77777777" w:rsidTr="00BB7F48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3" w:type="dxa"/>
            <w:gridSpan w:val="3"/>
          </w:tcPr>
          <w:p w14:paraId="29243F3A" w14:textId="77777777" w:rsidR="00232C11" w:rsidRPr="00E90EE4" w:rsidRDefault="00232C11" w:rsidP="00FD378A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Tipo de Use Case:                </w:t>
            </w:r>
            <w:r w:rsidRPr="00E90EE4">
              <w:rPr>
                <w:rFonts w:ascii="Arial" w:hAnsi="Arial"/>
                <w:sz w:val="20"/>
              </w:rPr>
              <w:sym w:font="Wingdings" w:char="F0FD"/>
            </w:r>
            <w:r w:rsidRPr="00E90EE4">
              <w:rPr>
                <w:rFonts w:ascii="Arial" w:hAnsi="Arial"/>
                <w:sz w:val="20"/>
              </w:rPr>
              <w:t xml:space="preserve"> Concreto                                        </w:t>
            </w:r>
            <w:r w:rsidRPr="00E90EE4">
              <w:rPr>
                <w:rFonts w:ascii="Arial" w:hAnsi="Arial"/>
                <w:sz w:val="20"/>
              </w:rPr>
              <w:sym w:font="Wingdings" w:char="F0A8"/>
            </w:r>
            <w:r w:rsidRPr="00E90EE4">
              <w:rPr>
                <w:rFonts w:ascii="Arial" w:hAnsi="Arial"/>
                <w:sz w:val="20"/>
              </w:rPr>
              <w:t xml:space="preserve"> Abstracto</w:t>
            </w:r>
          </w:p>
        </w:tc>
      </w:tr>
      <w:tr w:rsidR="00232C11" w14:paraId="62609EBF" w14:textId="77777777" w:rsidTr="00BB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3" w:type="dxa"/>
            <w:gridSpan w:val="3"/>
          </w:tcPr>
          <w:p w14:paraId="3163F2A6" w14:textId="18491596" w:rsidR="00232C11" w:rsidRPr="00E90EE4" w:rsidRDefault="00232C11" w:rsidP="00644026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557EB">
              <w:t>Objetivo:</w:t>
            </w:r>
            <w:r w:rsidR="004E1706">
              <w:t xml:space="preserve"> “Tomar el pedido de compra del cliente”</w:t>
            </w:r>
          </w:p>
        </w:tc>
      </w:tr>
      <w:tr w:rsidR="00232C11" w14:paraId="19B1F6CD" w14:textId="77777777" w:rsidTr="00BB7F48">
        <w:trPr>
          <w:trHeight w:val="4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3" w:type="dxa"/>
            <w:gridSpan w:val="3"/>
          </w:tcPr>
          <w:p w14:paraId="2FB6FA6D" w14:textId="0931C7C0" w:rsidR="00232C11" w:rsidRPr="00E90EE4" w:rsidRDefault="00232C11" w:rsidP="004E1706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  <w:u w:val="single"/>
              </w:rPr>
              <w:t>Éxito</w:t>
            </w:r>
            <w:r w:rsidRPr="00E90EE4">
              <w:rPr>
                <w:rFonts w:ascii="Arial" w:hAnsi="Arial"/>
                <w:sz w:val="20"/>
              </w:rPr>
              <w:t>:</w:t>
            </w:r>
            <w:r w:rsidRPr="00BE1601">
              <w:rPr>
                <w:rFonts w:ascii="Arial" w:hAnsi="Arial"/>
                <w:sz w:val="20"/>
                <w:szCs w:val="20"/>
              </w:rPr>
              <w:t xml:space="preserve"> </w:t>
            </w:r>
            <w:r w:rsidR="004E1706">
              <w:rPr>
                <w:rFonts w:ascii="Arial" w:hAnsi="Arial"/>
                <w:sz w:val="20"/>
                <w:szCs w:val="20"/>
              </w:rPr>
              <w:t>Se registran en un</w:t>
            </w:r>
            <w:r w:rsidR="006F0EFB">
              <w:rPr>
                <w:rFonts w:ascii="Arial" w:hAnsi="Arial"/>
                <w:sz w:val="20"/>
                <w:szCs w:val="20"/>
              </w:rPr>
              <w:t>a orden de</w:t>
            </w:r>
            <w:r w:rsidR="004E1706">
              <w:rPr>
                <w:rFonts w:ascii="Arial" w:hAnsi="Arial"/>
                <w:sz w:val="20"/>
                <w:szCs w:val="20"/>
              </w:rPr>
              <w:t xml:space="preserve"> pedido los productos terminados solicitados por el cliente</w:t>
            </w:r>
            <w:r w:rsidR="006F0EFB">
              <w:rPr>
                <w:rFonts w:ascii="Arial" w:hAnsi="Arial"/>
                <w:sz w:val="20"/>
                <w:szCs w:val="20"/>
              </w:rPr>
              <w:t>.</w:t>
            </w:r>
          </w:p>
        </w:tc>
      </w:tr>
      <w:tr w:rsidR="00232C11" w14:paraId="720414BC" w14:textId="77777777" w:rsidTr="00BB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3" w:type="dxa"/>
            <w:gridSpan w:val="3"/>
          </w:tcPr>
          <w:p w14:paraId="5B55C9B9" w14:textId="77777777" w:rsidR="001557EB" w:rsidRPr="00523B1F" w:rsidRDefault="001557EB" w:rsidP="001557EB">
            <w:pPr>
              <w:rPr>
                <w:b/>
                <w:u w:val="single"/>
              </w:rPr>
            </w:pPr>
            <w:r w:rsidRPr="00523B1F">
              <w:rPr>
                <w:b/>
                <w:u w:val="single"/>
              </w:rPr>
              <w:t>Descripción:</w:t>
            </w:r>
          </w:p>
          <w:p w14:paraId="32637435" w14:textId="77777777" w:rsidR="00523B1F" w:rsidRDefault="004E1706" w:rsidP="00644026">
            <w:r>
              <w:t xml:space="preserve">El CU comienza cuando el cliente desea realizar un pedido de </w:t>
            </w:r>
            <w:r w:rsidR="00523B1F">
              <w:t>compra de productos terminados.</w:t>
            </w:r>
          </w:p>
          <w:p w14:paraId="44DE2DC6" w14:textId="38998279" w:rsidR="00B261CE" w:rsidRDefault="004E1706" w:rsidP="00644026">
            <w:r>
              <w:t>El viajante</w:t>
            </w:r>
            <w:r w:rsidR="00B261CE">
              <w:t>,</w:t>
            </w:r>
            <w:r>
              <w:t xml:space="preserve"> para cada prod</w:t>
            </w:r>
            <w:r w:rsidR="00523B1F">
              <w:t>ucto solicitado por el cliente, verifica</w:t>
            </w:r>
            <w:r w:rsidR="00B261CE">
              <w:t xml:space="preserve"> la disponibilidad </w:t>
            </w:r>
            <w:r w:rsidR="00523B1F">
              <w:t>y registra</w:t>
            </w:r>
            <w:r w:rsidR="00B261CE">
              <w:t xml:space="preserve"> </w:t>
            </w:r>
            <w:r>
              <w:t xml:space="preserve">el código del mismo </w:t>
            </w:r>
            <w:r w:rsidR="00B261CE">
              <w:t>en el pedido de compra.</w:t>
            </w:r>
            <w:r w:rsidR="00523B1F">
              <w:t xml:space="preserve"> Dependiendo del tamaño del pedido y de la trayectoria del cliente, se calculan los descuentos a aplicar sobre el monto total del pedido. Se calcula el monto total a abonar por el cliente una vez que se entregue el pedido.</w:t>
            </w:r>
          </w:p>
          <w:p w14:paraId="407CEB78" w14:textId="1BDE0AB1" w:rsidR="00523B1F" w:rsidRDefault="00523B1F" w:rsidP="00644026">
            <w:r>
              <w:t>Se entrega un</w:t>
            </w:r>
            <w:r w:rsidR="00425A44">
              <w:t>a</w:t>
            </w:r>
            <w:r>
              <w:t xml:space="preserve"> copia de la orden del pedido al cliente. </w:t>
            </w:r>
          </w:p>
          <w:p w14:paraId="02C24600" w14:textId="1738AA76" w:rsidR="00644026" w:rsidRPr="00644026" w:rsidRDefault="00644026" w:rsidP="00644026">
            <w:pPr>
              <w:rPr>
                <w:rFonts w:ascii="Arial" w:hAnsi="Arial"/>
                <w:sz w:val="20"/>
              </w:rPr>
            </w:pPr>
            <w:r>
              <w:t>Fin del CU.</w:t>
            </w:r>
            <w:bookmarkStart w:id="0" w:name="_GoBack"/>
            <w:bookmarkEnd w:id="0"/>
          </w:p>
        </w:tc>
      </w:tr>
    </w:tbl>
    <w:p w14:paraId="219C6CFB" w14:textId="77777777" w:rsidR="00357AD1" w:rsidRDefault="00357AD1"/>
    <w:p w14:paraId="090DAD55" w14:textId="77777777" w:rsidR="00BB7F48" w:rsidRDefault="00BB7F48"/>
    <w:sectPr w:rsidR="00BB7F48" w:rsidSect="00357A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C11"/>
    <w:rsid w:val="001557EB"/>
    <w:rsid w:val="001E514E"/>
    <w:rsid w:val="00232C11"/>
    <w:rsid w:val="00304AD7"/>
    <w:rsid w:val="003169F7"/>
    <w:rsid w:val="00357AD1"/>
    <w:rsid w:val="00425A44"/>
    <w:rsid w:val="004E1706"/>
    <w:rsid w:val="00523B1F"/>
    <w:rsid w:val="00573FD0"/>
    <w:rsid w:val="00644026"/>
    <w:rsid w:val="006F0EFB"/>
    <w:rsid w:val="00806CE0"/>
    <w:rsid w:val="009370FE"/>
    <w:rsid w:val="00B261CE"/>
    <w:rsid w:val="00BB7F48"/>
    <w:rsid w:val="00CA1C20"/>
    <w:rsid w:val="00D03FC1"/>
    <w:rsid w:val="00DF1C3A"/>
    <w:rsid w:val="00E61F20"/>
    <w:rsid w:val="00F8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541A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C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32C11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32C11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LightList-Accent1">
    <w:name w:val="Light List Accent 1"/>
    <w:basedOn w:val="TableNormal"/>
    <w:uiPriority w:val="61"/>
    <w:rsid w:val="00BB7F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C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32C11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32C11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LightList-Accent1">
    <w:name w:val="Light List Accent 1"/>
    <w:basedOn w:val="TableNormal"/>
    <w:uiPriority w:val="61"/>
    <w:rsid w:val="00BB7F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Driv</cp:lastModifiedBy>
  <cp:revision>3</cp:revision>
  <dcterms:created xsi:type="dcterms:W3CDTF">2010-04-11T23:27:00Z</dcterms:created>
  <dcterms:modified xsi:type="dcterms:W3CDTF">2010-04-11T23:28:00Z</dcterms:modified>
</cp:coreProperties>
</file>