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77777777" w:rsidR="00043FA3" w:rsidRDefault="00043FA3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14:paraId="1044F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53CF7654" w:rsidR="00713FA3" w:rsidRDefault="00F86AB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 de productos importados.</w:t>
            </w:r>
          </w:p>
        </w:tc>
      </w:tr>
      <w:tr w:rsidR="00713FA3" w14:paraId="3B637A0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las faltas y/o sobrantes de materia prima, productos importados y </w:t>
            </w:r>
            <w:r w:rsidRPr="00F86AB3">
              <w:rPr>
                <w:u w:val="single"/>
              </w:rPr>
              <w:t>productos</w:t>
            </w:r>
            <w:r>
              <w:t xml:space="preserve"> terminados dentro de la empresa.</w:t>
            </w:r>
          </w:p>
        </w:tc>
      </w:tr>
      <w:tr w:rsidR="00713FA3" w14:paraId="2BD0052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6E2E701B" w:rsidR="00713FA3" w:rsidRDefault="00713FA3" w:rsidP="00B0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B01E88">
              <w:t>reabastecimiento</w:t>
            </w:r>
            <w:r>
              <w:t xml:space="preserve">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713FA3" w14:paraId="3D5054F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713FA3" w14:paraId="230A062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713FA3" w14:paraId="298ABD1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la salida de un pedido para la </w:t>
            </w:r>
            <w:r>
              <w:lastRenderedPageBreak/>
              <w:t>entrega a su correspondiente cliente.</w:t>
            </w:r>
          </w:p>
        </w:tc>
      </w:tr>
      <w:tr w:rsidR="00713FA3" w14:paraId="222C426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673151C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FBC35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14:paraId="5382496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8470255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713FA3" w14:paraId="46DD041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713FA3" w14:paraId="222B38F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6E3BE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14:paraId="3FFDF22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3934" w:type="dxa"/>
          </w:tcPr>
          <w:p w14:paraId="0C40849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713FA3" w14:paraId="4E18188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5710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14:paraId="703F4D0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3934" w:type="dxa"/>
          </w:tcPr>
          <w:p w14:paraId="477AD3B1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9F1685" w14:paraId="6EAFF58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FCDFF3" w14:textId="6F6C0CD8" w:rsidR="009F1685" w:rsidRPr="009F1685" w:rsidRDefault="009F1685" w:rsidP="005A4C60">
            <w:pPr>
              <w:jc w:val="center"/>
              <w:rPr>
                <w:b w:val="0"/>
              </w:rPr>
            </w:pPr>
            <w:r w:rsidRPr="009F1685">
              <w:rPr>
                <w:b w:val="0"/>
              </w:rPr>
              <w:t>118</w:t>
            </w:r>
          </w:p>
        </w:tc>
        <w:tc>
          <w:tcPr>
            <w:tcW w:w="3597" w:type="dxa"/>
          </w:tcPr>
          <w:p w14:paraId="3C2863D1" w14:textId="1F35A698" w:rsidR="009F1685" w:rsidRPr="009F1685" w:rsidRDefault="009F1685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685">
              <w:t>Registrar Pedido de Reabastecimiento interno</w:t>
            </w:r>
          </w:p>
        </w:tc>
        <w:tc>
          <w:tcPr>
            <w:tcW w:w="3934" w:type="dxa"/>
          </w:tcPr>
          <w:p w14:paraId="748A0A09" w14:textId="0E18BE37" w:rsidR="009F1685" w:rsidRPr="009F1685" w:rsidRDefault="009F1685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685">
              <w:t>Detectar necesidad de reabastecimiento entre el Depósito de Productos Importados y el Depósito de Productos Terminados y generar el pedido correspondiente.</w:t>
            </w:r>
          </w:p>
        </w:tc>
      </w:tr>
      <w:tr w:rsidR="007F5156" w14:paraId="2070DB5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35A9E6" w14:textId="2818136E" w:rsidR="007F5156" w:rsidRPr="009F1685" w:rsidRDefault="007F5156" w:rsidP="005A4C60">
            <w:pPr>
              <w:jc w:val="center"/>
            </w:pPr>
            <w:r>
              <w:rPr>
                <w:b w:val="0"/>
              </w:rPr>
              <w:t>119</w:t>
            </w:r>
            <w:bookmarkStart w:id="0" w:name="_GoBack"/>
            <w:bookmarkEnd w:id="0"/>
          </w:p>
        </w:tc>
        <w:tc>
          <w:tcPr>
            <w:tcW w:w="3597" w:type="dxa"/>
          </w:tcPr>
          <w:p w14:paraId="70C3BFE8" w14:textId="07AD0AF9" w:rsidR="007F5156" w:rsidRPr="009F1685" w:rsidRDefault="007F5156" w:rsidP="007F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85">
              <w:t xml:space="preserve">Registrar Pedido de Reabastecimiento </w:t>
            </w:r>
            <w:r>
              <w:t>materia prima</w:t>
            </w:r>
          </w:p>
        </w:tc>
        <w:tc>
          <w:tcPr>
            <w:tcW w:w="3934" w:type="dxa"/>
          </w:tcPr>
          <w:p w14:paraId="20A621F1" w14:textId="7C70621B" w:rsidR="007F5156" w:rsidRPr="009F1685" w:rsidRDefault="007F5156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Detectar necesidad de reabastecimiento en el depósito de materia prima y generar el pedido correspondiente.</w:t>
            </w:r>
          </w:p>
        </w:tc>
      </w:tr>
      <w:tr w:rsidR="007F5156" w14:paraId="6514CCB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F5156" w:rsidRPr="0081592E" w:rsidRDefault="007F5156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3CE1E32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F5156" w14:paraId="204F72D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F5156" w14:paraId="1EB856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F5156" w14:paraId="25AA68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F5156" w:rsidRPr="0081592E" w:rsidRDefault="007F5156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65E028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F5156" w14:paraId="4B8F57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F5156" w:rsidRDefault="007F5156" w:rsidP="006D6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F5156" w14:paraId="0789B6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F5156" w14:paraId="1DE6E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7F5156" w14:paraId="6E2E4A8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7F5156" w:rsidRDefault="007F5156" w:rsidP="003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F5156" w:rsidRDefault="007F5156" w:rsidP="007954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devolución de una venta realizada anteriormente, detallando el motivo de la devolución y  generando la </w:t>
            </w:r>
            <w:r>
              <w:lastRenderedPageBreak/>
              <w:t>nota de crédito correspondiente.</w:t>
            </w:r>
          </w:p>
        </w:tc>
      </w:tr>
      <w:tr w:rsidR="007F5156" w14:paraId="04DD5C7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206</w:t>
            </w:r>
          </w:p>
        </w:tc>
        <w:tc>
          <w:tcPr>
            <w:tcW w:w="3597" w:type="dxa"/>
          </w:tcPr>
          <w:p w14:paraId="4D8261FD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F5156" w14:paraId="79EBFD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</w:tcPr>
          <w:p w14:paraId="766F94D7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F5156" w14:paraId="6817FA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F5156" w:rsidRDefault="007F5156" w:rsidP="00476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F5156" w14:paraId="041CD6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F5156" w14:paraId="5CA2D7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F5156" w:rsidRDefault="007F5156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F5156" w:rsidRDefault="007F5156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7F5156" w14:paraId="5BF6159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7F5156" w:rsidRPr="006466DE" w:rsidRDefault="007F5156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7F5156" w:rsidRDefault="007F5156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7F5156" w14:paraId="254C3F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7F5156" w:rsidRPr="00370042" w:rsidRDefault="007F5156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7EDC1E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7F5156" w14:paraId="4020175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7F5156" w14:paraId="1B4FA1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7F5156" w14:paraId="20B41A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7F5156" w:rsidRPr="00370042" w:rsidRDefault="007F5156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14FF0E4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F5156" w14:paraId="1F0966B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7F5156" w14:paraId="43B2519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7F5156" w14:paraId="73C3C1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7F5156" w14:paraId="0214F80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7F5156" w:rsidRDefault="007F5156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371772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7F5156" w:rsidRPr="007D0B9A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7F5156" w14:paraId="20E9E6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134FB14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 dando a conocer el estado actual de la cuenta de la empresa.</w:t>
            </w:r>
          </w:p>
        </w:tc>
      </w:tr>
      <w:tr w:rsidR="007F5156" w14:paraId="47AC7DF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4E051690" w:rsidR="007F5156" w:rsidRDefault="007F5156" w:rsidP="00E603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proyecciones de los balances de pérdidas y ganancias.</w:t>
            </w:r>
          </w:p>
        </w:tc>
      </w:tr>
      <w:tr w:rsidR="007F5156" w14:paraId="0E23FDA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7F5156" w:rsidRDefault="007F5156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2531AA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7F5156" w:rsidRPr="007D0B9A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7F5156" w14:paraId="5EBC2B9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7F5156" w14:paraId="50BE0D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7F5156" w14:paraId="0A6BE36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14:paraId="4AB8F935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7F5156" w14:paraId="1004082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405</w:t>
            </w:r>
          </w:p>
        </w:tc>
        <w:tc>
          <w:tcPr>
            <w:tcW w:w="3597" w:type="dxa"/>
          </w:tcPr>
          <w:p w14:paraId="60532704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7F5156" w14:paraId="467A021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7F5156" w:rsidRDefault="007F5156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14:paraId="580C5139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0ECF83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7F5156" w:rsidRPr="005E1EA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44701D1F" w:rsidR="007F5156" w:rsidRPr="00A27FC1" w:rsidRDefault="007F5156" w:rsidP="00A2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Generar Informe de Rentabilidad de Producto</w:t>
            </w:r>
          </w:p>
        </w:tc>
        <w:tc>
          <w:tcPr>
            <w:tcW w:w="3934" w:type="dxa"/>
          </w:tcPr>
          <w:p w14:paraId="372B2FA4" w14:textId="223B4E17" w:rsidR="007F5156" w:rsidRDefault="007F5156" w:rsidP="000064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rentabilidad económica de los productos terminados.</w:t>
            </w:r>
          </w:p>
        </w:tc>
      </w:tr>
      <w:tr w:rsidR="007F5156" w14:paraId="298D0EB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7F5156" w:rsidRDefault="007F5156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Rentabilidad de Producto</w:t>
            </w:r>
          </w:p>
        </w:tc>
        <w:tc>
          <w:tcPr>
            <w:tcW w:w="3934" w:type="dxa"/>
          </w:tcPr>
          <w:p w14:paraId="2D296ED1" w14:textId="1D9A795A" w:rsidR="007F5156" w:rsidRDefault="007F5156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7F5156" w14:paraId="3C0D0BF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7F5156" w:rsidRDefault="007F5156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72470ED" w14:textId="75E35599" w:rsidR="007F5156" w:rsidRDefault="007F5156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7F5156" w14:paraId="714260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7F5156" w:rsidRDefault="007F5156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7F5156" w:rsidRDefault="007F5156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cálculos necesarios para generar las proyecciones de rentabilidad económica futuras de los productos terminados. </w:t>
            </w:r>
          </w:p>
        </w:tc>
      </w:tr>
      <w:tr w:rsidR="007F5156" w14:paraId="07CE49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7F5156" w:rsidRDefault="007F5156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7F5156" w:rsidRDefault="007F5156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las proyecciones de ventas futuras de los productos terminados.</w:t>
            </w:r>
          </w:p>
        </w:tc>
      </w:tr>
      <w:tr w:rsidR="007F5156" w14:paraId="0E8736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8A27A" w14:textId="74496FB3" w:rsidR="007F5156" w:rsidRDefault="007F5156" w:rsidP="005A4C60">
            <w:pPr>
              <w:jc w:val="center"/>
            </w:pPr>
            <w:r w:rsidRPr="00424979">
              <w:rPr>
                <w:b w:val="0"/>
              </w:rPr>
              <w:t>506</w:t>
            </w:r>
          </w:p>
        </w:tc>
        <w:tc>
          <w:tcPr>
            <w:tcW w:w="3597" w:type="dxa"/>
          </w:tcPr>
          <w:p w14:paraId="603E1F60" w14:textId="404F1299" w:rsidR="007F5156" w:rsidRDefault="007F5156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Costos</w:t>
            </w:r>
          </w:p>
        </w:tc>
        <w:tc>
          <w:tcPr>
            <w:tcW w:w="3934" w:type="dxa"/>
          </w:tcPr>
          <w:p w14:paraId="4A4685C8" w14:textId="5BFC9A33" w:rsidR="007F5156" w:rsidRDefault="007F5156" w:rsidP="004249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los costos de fabricación e importación futura.</w:t>
            </w:r>
          </w:p>
        </w:tc>
      </w:tr>
      <w:tr w:rsidR="007F5156" w14:paraId="51C5141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7F5156" w:rsidRPr="00370042" w:rsidRDefault="007F5156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5B2191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7F5156" w:rsidRPr="00370042" w:rsidRDefault="007F5156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106DB0BA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F5156" w14:paraId="7549F79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7F5156" w:rsidRPr="00370042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F5156" w14:paraId="1CCEDC9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F5156" w14:paraId="0C1E5E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7F5156" w14:paraId="55AF6F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7F5156" w14:paraId="6C1F3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7F5156" w14:paraId="57DAC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7F5156" w14:paraId="7D113F2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7F5156" w14:paraId="186266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7F5156" w14:paraId="582722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7F5156" w14:paraId="10372A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7F5156" w14:paraId="3969635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7F5156" w14:paraId="10AA34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14:paraId="6189EBB1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Registrar los cambios referidos a los </w:t>
            </w:r>
            <w:r>
              <w:rPr>
                <w:rFonts w:ascii="Calibri" w:hAnsi="Calibri"/>
              </w:rPr>
              <w:lastRenderedPageBreak/>
              <w:t>datos de un privilegio.</w:t>
            </w:r>
          </w:p>
        </w:tc>
      </w:tr>
      <w:tr w:rsidR="007F5156" w14:paraId="5696008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614</w:t>
            </w:r>
          </w:p>
        </w:tc>
        <w:tc>
          <w:tcPr>
            <w:tcW w:w="3597" w:type="dxa"/>
          </w:tcPr>
          <w:p w14:paraId="4A53091C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7F5156" w14:paraId="06E25D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83E13"/>
    <w:rsid w:val="00084822"/>
    <w:rsid w:val="000923E6"/>
    <w:rsid w:val="000E7FAA"/>
    <w:rsid w:val="00196467"/>
    <w:rsid w:val="001C08FC"/>
    <w:rsid w:val="00253DB5"/>
    <w:rsid w:val="00284D49"/>
    <w:rsid w:val="00294411"/>
    <w:rsid w:val="002D5107"/>
    <w:rsid w:val="003128E5"/>
    <w:rsid w:val="003360A6"/>
    <w:rsid w:val="00340BC6"/>
    <w:rsid w:val="00370042"/>
    <w:rsid w:val="00385740"/>
    <w:rsid w:val="003E495D"/>
    <w:rsid w:val="00406742"/>
    <w:rsid w:val="00424979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7F5156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9F1685"/>
    <w:rsid w:val="00A15C93"/>
    <w:rsid w:val="00A26B7D"/>
    <w:rsid w:val="00A27FC1"/>
    <w:rsid w:val="00A66B03"/>
    <w:rsid w:val="00AF201E"/>
    <w:rsid w:val="00B01E88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74941"/>
    <w:rsid w:val="00D800F8"/>
    <w:rsid w:val="00D90C20"/>
    <w:rsid w:val="00DE2B18"/>
    <w:rsid w:val="00E17C49"/>
    <w:rsid w:val="00E60345"/>
    <w:rsid w:val="00E75CF2"/>
    <w:rsid w:val="00E8292D"/>
    <w:rsid w:val="00EB4FCD"/>
    <w:rsid w:val="00EB6446"/>
    <w:rsid w:val="00ED74B4"/>
    <w:rsid w:val="00ED7CD1"/>
    <w:rsid w:val="00EF2D20"/>
    <w:rsid w:val="00F2695A"/>
    <w:rsid w:val="00F3222C"/>
    <w:rsid w:val="00F718A5"/>
    <w:rsid w:val="00F86AB3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93083-A60C-4612-B545-F547D03C70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8B5E20-A7A1-4D68-B555-35692B94E9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710B94-7755-4330-85FF-224BD710AB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23040A-1E8A-4AED-A8FB-04BEF137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1344</Words>
  <Characters>7397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40</cp:revision>
  <cp:lastPrinted>2010-06-14T22:52:00Z</cp:lastPrinted>
  <dcterms:created xsi:type="dcterms:W3CDTF">2010-05-09T20:03:00Z</dcterms:created>
  <dcterms:modified xsi:type="dcterms:W3CDTF">2011-06-26T21:35:00Z</dcterms:modified>
</cp:coreProperties>
</file>