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7C19E1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7C19E1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5033FD">
            <w:r>
              <w:t>Consultar Orden de Compra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5033FD">
            <w:r>
              <w:t>003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5033FD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33F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33F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33F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5033FD" w:rsidP="0076019E">
            <w:r>
              <w:t xml:space="preserve">Encargado de </w:t>
            </w:r>
            <w:r w:rsidR="0076019E">
              <w:t>Compras (EC</w:t>
            </w:r>
            <w:r>
              <w:t>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7C19E1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33F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7C19E1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5033FD"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5033FD" w:rsidP="003F5E92">
            <w:pPr>
              <w:pStyle w:val="ListParagraph"/>
              <w:numPr>
                <w:ilvl w:val="0"/>
                <w:numId w:val="1"/>
              </w:numPr>
            </w:pPr>
            <w:r>
              <w:t>Se informa sobre los datos de una orden de compra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033FD" w:rsidP="005C249A">
            <w:pPr>
              <w:pStyle w:val="ListParagraph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5033F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Consultar Orden de Compra.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bookmarkStart w:id="1" w:name="_GoBack"/>
            <w:r>
              <w:t xml:space="preserve">sistema solicita ingrese alguno de los siguientes criterios de búsqueda: nro. De orden de compra, fecha </w:t>
            </w:r>
            <w:r w:rsidR="00A271BD">
              <w:t xml:space="preserve">de </w:t>
            </w:r>
            <w:r>
              <w:t>emisión, fecha estimada de llegada o proveedor.</w:t>
            </w:r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ingresa alguno de los criterios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para el criterio de búsqueda ingresado verifica si existe alguna orden de compra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Default="005033FD" w:rsidP="005033FD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comprar según el criterio ingresado.</w:t>
            </w:r>
          </w:p>
          <w:p w:rsidR="005033FD" w:rsidRDefault="005033FD" w:rsidP="005033FD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5033FD" w:rsidRPr="00960403" w:rsidRDefault="005033FD" w:rsidP="005033FD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Regresa al paso 2</w:t>
            </w: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seleccione la orden de compra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EC </w:t>
            </w:r>
            <w:r w:rsidR="00A271BD">
              <w:t>selecciona la orden</w:t>
            </w:r>
            <w:r>
              <w:t xml:space="preserve"> de compra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AB535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siguientes datos: nro. Orden de compra, fecha emisión, fecha estimada de llegada, proveedor, detalle de orden de compra, fecha real de llegada, productos defectuosos y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5033FD" w:rsidP="00654C01">
            <w:r>
              <w:t>El EC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5033FD"/>
    <w:rsid w:val="00067369"/>
    <w:rsid w:val="00074C24"/>
    <w:rsid w:val="0021042B"/>
    <w:rsid w:val="00217701"/>
    <w:rsid w:val="0022740A"/>
    <w:rsid w:val="003F5E92"/>
    <w:rsid w:val="004721BD"/>
    <w:rsid w:val="005033FD"/>
    <w:rsid w:val="00505EFA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6019E"/>
    <w:rsid w:val="007C19E1"/>
    <w:rsid w:val="00812E10"/>
    <w:rsid w:val="00847BFF"/>
    <w:rsid w:val="008B4D33"/>
    <w:rsid w:val="008E5DFD"/>
    <w:rsid w:val="008F3E09"/>
    <w:rsid w:val="00960403"/>
    <w:rsid w:val="009F44F1"/>
    <w:rsid w:val="009F72B1"/>
    <w:rsid w:val="00A271BD"/>
    <w:rsid w:val="00A27474"/>
    <w:rsid w:val="00A27D47"/>
    <w:rsid w:val="00A5198D"/>
    <w:rsid w:val="00AB5353"/>
    <w:rsid w:val="00C32797"/>
    <w:rsid w:val="00C7061A"/>
    <w:rsid w:val="00C74D24"/>
    <w:rsid w:val="00CD204D"/>
    <w:rsid w:val="00D837B7"/>
    <w:rsid w:val="00D842C6"/>
    <w:rsid w:val="00DC19BB"/>
    <w:rsid w:val="00DF725E"/>
    <w:rsid w:val="00E31140"/>
    <w:rsid w:val="00E43A8E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1105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apisciol</cp:lastModifiedBy>
  <cp:revision>9</cp:revision>
  <dcterms:created xsi:type="dcterms:W3CDTF">2010-08-25T21:52:00Z</dcterms:created>
  <dcterms:modified xsi:type="dcterms:W3CDTF">2011-11-02T00:28:00Z</dcterms:modified>
</cp:coreProperties>
</file>